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A5648" w14:textId="77777777" w:rsidR="007B6A3A" w:rsidRPr="007B6A3A" w:rsidRDefault="007B6A3A" w:rsidP="00E9713F">
      <w:pPr>
        <w:ind w:left="3402"/>
        <w:rPr>
          <w:rFonts w:ascii="Verdana" w:hAnsi="Verdana" w:cs="Arial"/>
          <w:b/>
          <w:bCs/>
          <w:sz w:val="72"/>
          <w:szCs w:val="72"/>
        </w:rPr>
      </w:pPr>
      <w:r w:rsidRPr="007B6A3A">
        <w:rPr>
          <w:rFonts w:ascii="Verdana" w:hAnsi="Verdana" w:cs="Arial"/>
          <w:b/>
          <w:bCs/>
          <w:sz w:val="72"/>
          <w:szCs w:val="72"/>
        </w:rPr>
        <w:t>Guidance on</w:t>
      </w:r>
    </w:p>
    <w:p w14:paraId="523D0B5B" w14:textId="3A93749B" w:rsidR="007B6A3A" w:rsidRDefault="007B6A3A" w:rsidP="00E9713F">
      <w:pPr>
        <w:ind w:left="3402"/>
        <w:rPr>
          <w:rFonts w:ascii="Verdana" w:hAnsi="Verdana" w:cs="Arial"/>
          <w:b/>
          <w:bCs/>
          <w:sz w:val="72"/>
          <w:szCs w:val="72"/>
        </w:rPr>
      </w:pPr>
      <w:r w:rsidRPr="007B6A3A">
        <w:rPr>
          <w:rFonts w:ascii="Verdana" w:hAnsi="Verdana" w:cs="Arial"/>
          <w:b/>
          <w:bCs/>
          <w:sz w:val="72"/>
          <w:szCs w:val="72"/>
        </w:rPr>
        <w:t>Preparing for Placement</w:t>
      </w:r>
    </w:p>
    <w:p w14:paraId="45ED3766" w14:textId="77777777" w:rsidR="007B6A3A" w:rsidRPr="007B6A3A" w:rsidRDefault="007B6A3A" w:rsidP="00E9713F">
      <w:pPr>
        <w:ind w:left="3402"/>
        <w:rPr>
          <w:rFonts w:ascii="Verdana" w:hAnsi="Verdana" w:cs="Arial"/>
          <w:b/>
          <w:bCs/>
          <w:sz w:val="72"/>
          <w:szCs w:val="72"/>
        </w:rPr>
      </w:pPr>
    </w:p>
    <w:p w14:paraId="594104D1" w14:textId="0C42F027" w:rsidR="00CD4B57" w:rsidRPr="00DE0E80" w:rsidRDefault="007B6A3A" w:rsidP="00E9713F">
      <w:pPr>
        <w:ind w:left="3402"/>
        <w:rPr>
          <w:rFonts w:ascii="Verdana" w:hAnsi="Verdana" w:cs="Arial"/>
          <w:b/>
          <w:bCs/>
          <w:sz w:val="92"/>
          <w:szCs w:val="92"/>
        </w:rPr>
      </w:pPr>
      <w:r w:rsidRPr="007B6A3A">
        <w:rPr>
          <w:rFonts w:ascii="Verdana" w:hAnsi="Verdana" w:cs="Arial"/>
          <w:b/>
          <w:bCs/>
          <w:sz w:val="52"/>
          <w:szCs w:val="52"/>
        </w:rPr>
        <w:t xml:space="preserve">Module </w:t>
      </w:r>
      <w:r w:rsidR="00FC5568" w:rsidRPr="00746EAB">
        <w:rPr>
          <w:rFonts w:ascii="Arial" w:hAnsi="Arial" w:cs="Arial"/>
          <w:b/>
          <w:bCs/>
          <w:noProof/>
          <w:sz w:val="56"/>
          <w:szCs w:val="56"/>
        </w:rPr>
        <w:drawing>
          <wp:anchor distT="0" distB="0" distL="114300" distR="114300" simplePos="0" relativeHeight="251565568" behindDoc="1" locked="0" layoutInCell="1" allowOverlap="1" wp14:anchorId="3526D27D" wp14:editId="2FCBC508">
            <wp:simplePos x="0" y="0"/>
            <wp:positionH relativeFrom="page">
              <wp:posOffset>0</wp:posOffset>
            </wp:positionH>
            <wp:positionV relativeFrom="page">
              <wp:posOffset>0</wp:posOffset>
            </wp:positionV>
            <wp:extent cx="7556400" cy="1069200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56400" cy="1069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645C4">
        <w:rPr>
          <w:rFonts w:ascii="Verdana" w:hAnsi="Verdana" w:cs="Arial"/>
          <w:b/>
          <w:bCs/>
          <w:sz w:val="52"/>
          <w:szCs w:val="52"/>
        </w:rPr>
        <w:t>3</w:t>
      </w:r>
    </w:p>
    <w:p w14:paraId="2E62B14D" w14:textId="77777777" w:rsidR="00CD4B57" w:rsidRDefault="00CD4B57" w:rsidP="002B6D9E">
      <w:pPr>
        <w:ind w:left="2835"/>
        <w:rPr>
          <w:rFonts w:ascii="Arial" w:hAnsi="Arial" w:cs="Arial"/>
          <w:b/>
          <w:sz w:val="92"/>
          <w:szCs w:val="92"/>
        </w:rPr>
      </w:pPr>
    </w:p>
    <w:p w14:paraId="51CAACD2" w14:textId="481C6D4B" w:rsidR="00FC3705" w:rsidRDefault="00FC3705" w:rsidP="00E31B21">
      <w:pPr>
        <w:ind w:left="2835"/>
        <w:rPr>
          <w:rFonts w:ascii="Arial" w:hAnsi="Arial" w:cs="Arial"/>
          <w:sz w:val="28"/>
          <w:szCs w:val="28"/>
        </w:rPr>
      </w:pPr>
    </w:p>
    <w:p w14:paraId="0599AE97" w14:textId="73CB9BB6" w:rsidR="00E31B21" w:rsidRDefault="00E31B21" w:rsidP="00E31B21">
      <w:pPr>
        <w:ind w:left="2835"/>
        <w:rPr>
          <w:rFonts w:ascii="Arial" w:hAnsi="Arial" w:cs="Arial"/>
          <w:sz w:val="28"/>
          <w:szCs w:val="28"/>
        </w:rPr>
      </w:pPr>
    </w:p>
    <w:p w14:paraId="6521928C" w14:textId="53FFE165" w:rsidR="00E31B21" w:rsidRDefault="00E31B21" w:rsidP="00E31B21">
      <w:pPr>
        <w:ind w:left="2835"/>
        <w:rPr>
          <w:rFonts w:ascii="Arial" w:hAnsi="Arial" w:cs="Arial"/>
          <w:sz w:val="28"/>
          <w:szCs w:val="28"/>
        </w:rPr>
      </w:pPr>
    </w:p>
    <w:p w14:paraId="1A76C60C" w14:textId="5998727B" w:rsidR="00E31B21" w:rsidRDefault="00E31B21" w:rsidP="00E31B21">
      <w:pPr>
        <w:ind w:left="2835"/>
        <w:rPr>
          <w:rFonts w:ascii="Arial" w:hAnsi="Arial" w:cs="Arial"/>
          <w:sz w:val="28"/>
          <w:szCs w:val="28"/>
        </w:rPr>
      </w:pPr>
    </w:p>
    <w:p w14:paraId="486CB465" w14:textId="0D516D1F" w:rsidR="00E31B21" w:rsidRDefault="00E31B21" w:rsidP="00E31B21">
      <w:pPr>
        <w:ind w:left="2835"/>
        <w:rPr>
          <w:rFonts w:ascii="Arial" w:hAnsi="Arial" w:cs="Arial"/>
          <w:sz w:val="28"/>
          <w:szCs w:val="28"/>
        </w:rPr>
      </w:pPr>
    </w:p>
    <w:p w14:paraId="07D3FD5B" w14:textId="6AAB3D49" w:rsidR="00E31B21" w:rsidRDefault="00E31B21" w:rsidP="00E31B21">
      <w:pPr>
        <w:ind w:left="2835"/>
        <w:rPr>
          <w:rFonts w:ascii="Arial" w:hAnsi="Arial" w:cs="Arial"/>
          <w:sz w:val="28"/>
          <w:szCs w:val="28"/>
        </w:rPr>
      </w:pPr>
    </w:p>
    <w:p w14:paraId="465B0052" w14:textId="2C282BB9" w:rsidR="00E31B21" w:rsidRDefault="00E31B21" w:rsidP="00E31B21">
      <w:pPr>
        <w:ind w:left="2835"/>
        <w:rPr>
          <w:rFonts w:ascii="Arial" w:hAnsi="Arial" w:cs="Arial"/>
          <w:sz w:val="28"/>
          <w:szCs w:val="28"/>
        </w:rPr>
      </w:pPr>
    </w:p>
    <w:p w14:paraId="1C221B32" w14:textId="637A0F79" w:rsidR="00E31B21" w:rsidRDefault="00E31B21" w:rsidP="00E31B21">
      <w:pPr>
        <w:ind w:left="2835"/>
        <w:rPr>
          <w:rFonts w:ascii="Arial" w:hAnsi="Arial" w:cs="Arial"/>
          <w:sz w:val="28"/>
          <w:szCs w:val="28"/>
        </w:rPr>
      </w:pPr>
    </w:p>
    <w:p w14:paraId="5CB08BA4" w14:textId="7BEA07FD" w:rsidR="00E31B21" w:rsidRDefault="00E31B21" w:rsidP="00E31B21">
      <w:pPr>
        <w:ind w:left="2835"/>
        <w:rPr>
          <w:rFonts w:ascii="Arial" w:hAnsi="Arial" w:cs="Arial"/>
          <w:sz w:val="28"/>
          <w:szCs w:val="28"/>
        </w:rPr>
      </w:pPr>
    </w:p>
    <w:p w14:paraId="3E6C77F9" w14:textId="306E5074" w:rsidR="00746EAB" w:rsidRPr="00E9713F" w:rsidRDefault="00746EAB" w:rsidP="00E9713F">
      <w:pPr>
        <w:pStyle w:val="TOCHeading"/>
        <w:sectPr w:rsidR="00746EAB" w:rsidRPr="00E9713F" w:rsidSect="00E9713F">
          <w:headerReference w:type="default" r:id="rId12"/>
          <w:footerReference w:type="default" r:id="rId13"/>
          <w:headerReference w:type="first" r:id="rId14"/>
          <w:footerReference w:type="first" r:id="rId15"/>
          <w:pgSz w:w="11900" w:h="16840"/>
          <w:pgMar w:top="3828" w:right="1440" w:bottom="1440" w:left="730" w:header="0" w:footer="720" w:gutter="0"/>
          <w:cols w:space="720"/>
          <w:titlePg/>
          <w:docGrid w:linePitch="360"/>
        </w:sectPr>
      </w:pPr>
    </w:p>
    <w:p w14:paraId="6C5A1FBD" w14:textId="1692F219" w:rsidR="00920C30" w:rsidRDefault="00920C30" w:rsidP="00920C30">
      <w:pPr>
        <w:rPr>
          <w:rFonts w:ascii="Arial" w:hAnsi="Arial" w:cs="Arial"/>
          <w:noProof/>
          <w:sz w:val="22"/>
          <w:szCs w:val="22"/>
          <w:lang w:eastAsia="en-GB"/>
        </w:rPr>
      </w:pPr>
    </w:p>
    <w:sdt>
      <w:sdtPr>
        <w:rPr>
          <w:rFonts w:asciiTheme="minorHAnsi" w:eastAsia="Times New Roman" w:hAnsiTheme="minorHAnsi" w:cstheme="minorBidi"/>
          <w:b w:val="0"/>
          <w:color w:val="auto"/>
          <w:sz w:val="24"/>
          <w:szCs w:val="24"/>
          <w:lang w:val="en-GB" w:eastAsia="en-GB"/>
        </w:rPr>
        <w:id w:val="951133040"/>
        <w:docPartObj>
          <w:docPartGallery w:val="Table of Contents"/>
          <w:docPartUnique/>
        </w:docPartObj>
      </w:sdtPr>
      <w:sdtEndPr>
        <w:rPr>
          <w:rFonts w:ascii="Arial" w:eastAsiaTheme="minorHAnsi" w:hAnsi="Arial" w:cs="Arial"/>
          <w:bCs/>
          <w:noProof/>
          <w:sz w:val="32"/>
          <w:szCs w:val="32"/>
          <w:lang w:eastAsia="en-US"/>
        </w:rPr>
      </w:sdtEndPr>
      <w:sdtContent>
        <w:p w14:paraId="6562C673" w14:textId="77777777" w:rsidR="00DD74C3" w:rsidRPr="00DD74C3" w:rsidRDefault="00DD74C3" w:rsidP="00DD74C3">
          <w:pPr>
            <w:pStyle w:val="TOCHeading"/>
            <w:rPr>
              <w:color w:val="000000" w:themeColor="text1"/>
            </w:rPr>
          </w:pPr>
          <w:r w:rsidRPr="00DD74C3">
            <w:rPr>
              <w:color w:val="000000" w:themeColor="text1"/>
            </w:rPr>
            <w:t>Contents</w:t>
          </w:r>
        </w:p>
        <w:p w14:paraId="1964202B" w14:textId="77777777" w:rsidR="00DD74C3" w:rsidRPr="00957540" w:rsidRDefault="00DD74C3" w:rsidP="00DD74C3">
          <w:pPr>
            <w:rPr>
              <w:rFonts w:ascii="Arial" w:hAnsi="Arial" w:cs="Arial"/>
              <w:sz w:val="36"/>
              <w:szCs w:val="22"/>
              <w:lang w:val="en-US"/>
            </w:rPr>
          </w:pPr>
        </w:p>
        <w:p w14:paraId="3132C4CC" w14:textId="201ADD03" w:rsidR="00DD74C3" w:rsidRPr="00DD74C3" w:rsidRDefault="00DD74C3" w:rsidP="00DD74C3">
          <w:pPr>
            <w:pStyle w:val="TOC1"/>
            <w:tabs>
              <w:tab w:val="right" w:leader="dot" w:pos="9720"/>
            </w:tabs>
            <w:rPr>
              <w:rFonts w:ascii="Arial" w:eastAsiaTheme="minorEastAsia" w:hAnsi="Arial" w:cs="Arial"/>
              <w:noProof/>
              <w:sz w:val="24"/>
              <w:szCs w:val="24"/>
            </w:rPr>
          </w:pPr>
          <w:r w:rsidRPr="00DD74C3">
            <w:rPr>
              <w:rFonts w:ascii="Arial" w:hAnsi="Arial" w:cs="Arial"/>
              <w:sz w:val="22"/>
              <w:szCs w:val="22"/>
            </w:rPr>
            <w:fldChar w:fldCharType="begin"/>
          </w:r>
          <w:r w:rsidRPr="00DD74C3">
            <w:rPr>
              <w:rFonts w:ascii="Arial" w:hAnsi="Arial" w:cs="Arial"/>
              <w:sz w:val="22"/>
              <w:szCs w:val="22"/>
            </w:rPr>
            <w:instrText xml:space="preserve"> TOC \o "1-3" \h \z \u </w:instrText>
          </w:r>
          <w:r w:rsidRPr="00DD74C3">
            <w:rPr>
              <w:rFonts w:ascii="Arial" w:hAnsi="Arial" w:cs="Arial"/>
              <w:sz w:val="22"/>
              <w:szCs w:val="22"/>
            </w:rPr>
            <w:fldChar w:fldCharType="separate"/>
          </w:r>
          <w:hyperlink w:anchor="_Toc46236792" w:history="1">
            <w:r w:rsidRPr="00DD74C3">
              <w:rPr>
                <w:rStyle w:val="Hyperlink"/>
                <w:rFonts w:ascii="Arial" w:eastAsiaTheme="majorEastAsia" w:hAnsi="Arial" w:cs="Arial"/>
                <w:noProof/>
                <w:sz w:val="24"/>
                <w:szCs w:val="24"/>
              </w:rPr>
              <w:t>Hello and welcome back!</w:t>
            </w:r>
            <w:r w:rsidRPr="00DD74C3">
              <w:rPr>
                <w:rFonts w:ascii="Arial" w:hAnsi="Arial" w:cs="Arial"/>
                <w:noProof/>
                <w:webHidden/>
                <w:sz w:val="24"/>
                <w:szCs w:val="24"/>
              </w:rPr>
              <w:tab/>
            </w:r>
            <w:r w:rsidRPr="00DD74C3">
              <w:rPr>
                <w:rFonts w:ascii="Arial" w:hAnsi="Arial" w:cs="Arial"/>
                <w:noProof/>
                <w:webHidden/>
                <w:sz w:val="24"/>
                <w:szCs w:val="24"/>
              </w:rPr>
              <w:fldChar w:fldCharType="begin"/>
            </w:r>
            <w:r w:rsidRPr="00DD74C3">
              <w:rPr>
                <w:rFonts w:ascii="Arial" w:hAnsi="Arial" w:cs="Arial"/>
                <w:noProof/>
                <w:webHidden/>
                <w:sz w:val="24"/>
                <w:szCs w:val="24"/>
              </w:rPr>
              <w:instrText xml:space="preserve"> PAGEREF _Toc46236792 \h </w:instrText>
            </w:r>
            <w:r w:rsidRPr="00DD74C3">
              <w:rPr>
                <w:rFonts w:ascii="Arial" w:hAnsi="Arial" w:cs="Arial"/>
                <w:noProof/>
                <w:webHidden/>
                <w:sz w:val="24"/>
                <w:szCs w:val="24"/>
              </w:rPr>
            </w:r>
            <w:r w:rsidRPr="00DD74C3">
              <w:rPr>
                <w:rFonts w:ascii="Arial" w:hAnsi="Arial" w:cs="Arial"/>
                <w:noProof/>
                <w:webHidden/>
                <w:sz w:val="24"/>
                <w:szCs w:val="24"/>
              </w:rPr>
              <w:fldChar w:fldCharType="separate"/>
            </w:r>
            <w:r w:rsidR="002913E3">
              <w:rPr>
                <w:rFonts w:ascii="Arial" w:hAnsi="Arial" w:cs="Arial"/>
                <w:noProof/>
                <w:webHidden/>
                <w:sz w:val="24"/>
                <w:szCs w:val="24"/>
              </w:rPr>
              <w:t>3</w:t>
            </w:r>
            <w:r w:rsidRPr="00DD74C3">
              <w:rPr>
                <w:rFonts w:ascii="Arial" w:hAnsi="Arial" w:cs="Arial"/>
                <w:noProof/>
                <w:webHidden/>
                <w:sz w:val="24"/>
                <w:szCs w:val="24"/>
              </w:rPr>
              <w:fldChar w:fldCharType="end"/>
            </w:r>
          </w:hyperlink>
        </w:p>
        <w:p w14:paraId="03B4A246" w14:textId="526021BB" w:rsidR="00DD74C3" w:rsidRPr="00DD74C3" w:rsidRDefault="00DD74C3" w:rsidP="00DD74C3">
          <w:pPr>
            <w:pStyle w:val="TOC3"/>
            <w:tabs>
              <w:tab w:val="right" w:leader="dot" w:pos="9720"/>
            </w:tabs>
            <w:rPr>
              <w:rFonts w:ascii="Arial" w:eastAsiaTheme="minorEastAsia" w:hAnsi="Arial" w:cs="Arial"/>
              <w:noProof/>
            </w:rPr>
          </w:pPr>
          <w:hyperlink w:anchor="_Toc46236793" w:history="1">
            <w:r w:rsidRPr="00DD74C3">
              <w:rPr>
                <w:rStyle w:val="Hyperlink"/>
                <w:rFonts w:ascii="Arial" w:eastAsia="Arial" w:hAnsi="Arial" w:cs="Arial"/>
                <w:noProof/>
              </w:rPr>
              <w:t>Activity</w:t>
            </w:r>
            <w:r w:rsidRPr="00DD74C3">
              <w:rPr>
                <w:rFonts w:ascii="Arial" w:hAnsi="Arial" w:cs="Arial"/>
                <w:noProof/>
                <w:webHidden/>
              </w:rPr>
              <w:tab/>
            </w:r>
            <w:r w:rsidRPr="00DD74C3">
              <w:rPr>
                <w:rFonts w:ascii="Arial" w:hAnsi="Arial" w:cs="Arial"/>
                <w:noProof/>
                <w:webHidden/>
              </w:rPr>
              <w:fldChar w:fldCharType="begin"/>
            </w:r>
            <w:r w:rsidRPr="00DD74C3">
              <w:rPr>
                <w:rFonts w:ascii="Arial" w:hAnsi="Arial" w:cs="Arial"/>
                <w:noProof/>
                <w:webHidden/>
              </w:rPr>
              <w:instrText xml:space="preserve"> PAGEREF _Toc46236793 \h </w:instrText>
            </w:r>
            <w:r w:rsidRPr="00DD74C3">
              <w:rPr>
                <w:rFonts w:ascii="Arial" w:hAnsi="Arial" w:cs="Arial"/>
                <w:noProof/>
                <w:webHidden/>
              </w:rPr>
            </w:r>
            <w:r w:rsidRPr="00DD74C3">
              <w:rPr>
                <w:rFonts w:ascii="Arial" w:hAnsi="Arial" w:cs="Arial"/>
                <w:noProof/>
                <w:webHidden/>
              </w:rPr>
              <w:fldChar w:fldCharType="separate"/>
            </w:r>
            <w:r w:rsidR="002913E3">
              <w:rPr>
                <w:rFonts w:ascii="Arial" w:hAnsi="Arial" w:cs="Arial"/>
                <w:noProof/>
                <w:webHidden/>
              </w:rPr>
              <w:t>3</w:t>
            </w:r>
            <w:r w:rsidRPr="00DD74C3">
              <w:rPr>
                <w:rFonts w:ascii="Arial" w:hAnsi="Arial" w:cs="Arial"/>
                <w:noProof/>
                <w:webHidden/>
              </w:rPr>
              <w:fldChar w:fldCharType="end"/>
            </w:r>
          </w:hyperlink>
        </w:p>
        <w:p w14:paraId="43C21AF1" w14:textId="51306FDD" w:rsidR="00DD74C3" w:rsidRPr="00DD74C3" w:rsidRDefault="00DD74C3" w:rsidP="00DD74C3">
          <w:pPr>
            <w:pStyle w:val="TOC3"/>
            <w:tabs>
              <w:tab w:val="right" w:leader="dot" w:pos="9720"/>
            </w:tabs>
            <w:rPr>
              <w:rFonts w:ascii="Arial" w:eastAsiaTheme="minorEastAsia" w:hAnsi="Arial" w:cs="Arial"/>
              <w:b/>
              <w:noProof/>
            </w:rPr>
          </w:pPr>
          <w:hyperlink w:anchor="_Toc46236794" w:history="1">
            <w:r w:rsidRPr="00DD74C3">
              <w:rPr>
                <w:rStyle w:val="Hyperlink"/>
                <w:rFonts w:ascii="Arial" w:hAnsi="Arial" w:cs="Arial"/>
                <w:noProof/>
              </w:rPr>
              <w:t>Topic 8: Exploring your career options</w:t>
            </w:r>
            <w:r w:rsidRPr="00DD74C3">
              <w:rPr>
                <w:rFonts w:ascii="Arial" w:hAnsi="Arial" w:cs="Arial"/>
                <w:b/>
                <w:noProof/>
                <w:webHidden/>
              </w:rPr>
              <w:tab/>
            </w:r>
            <w:r w:rsidRPr="00DD74C3">
              <w:rPr>
                <w:rFonts w:ascii="Arial" w:hAnsi="Arial" w:cs="Arial"/>
                <w:noProof/>
                <w:webHidden/>
              </w:rPr>
              <w:fldChar w:fldCharType="begin"/>
            </w:r>
            <w:r w:rsidRPr="00DD74C3">
              <w:rPr>
                <w:rFonts w:ascii="Arial" w:hAnsi="Arial" w:cs="Arial"/>
                <w:noProof/>
                <w:webHidden/>
              </w:rPr>
              <w:instrText xml:space="preserve"> PAGEREF _Toc46236794 \h </w:instrText>
            </w:r>
            <w:r w:rsidRPr="00DD74C3">
              <w:rPr>
                <w:rFonts w:ascii="Arial" w:hAnsi="Arial" w:cs="Arial"/>
                <w:noProof/>
                <w:webHidden/>
              </w:rPr>
            </w:r>
            <w:r w:rsidRPr="00DD74C3">
              <w:rPr>
                <w:rFonts w:ascii="Arial" w:hAnsi="Arial" w:cs="Arial"/>
                <w:noProof/>
                <w:webHidden/>
              </w:rPr>
              <w:fldChar w:fldCharType="separate"/>
            </w:r>
            <w:r w:rsidR="002913E3">
              <w:rPr>
                <w:rFonts w:ascii="Arial" w:hAnsi="Arial" w:cs="Arial"/>
                <w:noProof/>
                <w:webHidden/>
              </w:rPr>
              <w:t>3</w:t>
            </w:r>
            <w:r w:rsidRPr="00DD74C3">
              <w:rPr>
                <w:rFonts w:ascii="Arial" w:hAnsi="Arial" w:cs="Arial"/>
                <w:noProof/>
                <w:webHidden/>
              </w:rPr>
              <w:fldChar w:fldCharType="end"/>
            </w:r>
          </w:hyperlink>
        </w:p>
        <w:p w14:paraId="08905C48" w14:textId="231293D2" w:rsidR="00DD74C3" w:rsidRPr="00DD74C3" w:rsidRDefault="00DD74C3" w:rsidP="00DD74C3">
          <w:pPr>
            <w:pStyle w:val="TOC3"/>
            <w:tabs>
              <w:tab w:val="right" w:leader="dot" w:pos="9720"/>
            </w:tabs>
            <w:rPr>
              <w:rFonts w:ascii="Arial" w:eastAsiaTheme="minorEastAsia" w:hAnsi="Arial" w:cs="Arial"/>
              <w:noProof/>
            </w:rPr>
          </w:pPr>
          <w:hyperlink w:anchor="_Toc46236795" w:history="1">
            <w:r w:rsidRPr="00DD74C3">
              <w:rPr>
                <w:rStyle w:val="Hyperlink"/>
                <w:rFonts w:ascii="Arial" w:hAnsi="Arial" w:cs="Arial"/>
                <w:noProof/>
              </w:rPr>
              <w:t>Activity – Explore Continuing Professional Development (CPD) options</w:t>
            </w:r>
            <w:r w:rsidRPr="00DD74C3">
              <w:rPr>
                <w:rFonts w:ascii="Arial" w:hAnsi="Arial" w:cs="Arial"/>
                <w:noProof/>
                <w:webHidden/>
              </w:rPr>
              <w:tab/>
            </w:r>
            <w:r w:rsidRPr="00DD74C3">
              <w:rPr>
                <w:rFonts w:ascii="Arial" w:hAnsi="Arial" w:cs="Arial"/>
                <w:noProof/>
                <w:webHidden/>
              </w:rPr>
              <w:fldChar w:fldCharType="begin"/>
            </w:r>
            <w:r w:rsidRPr="00DD74C3">
              <w:rPr>
                <w:rFonts w:ascii="Arial" w:hAnsi="Arial" w:cs="Arial"/>
                <w:noProof/>
                <w:webHidden/>
              </w:rPr>
              <w:instrText xml:space="preserve"> PAGEREF _Toc46236795 \h </w:instrText>
            </w:r>
            <w:r w:rsidRPr="00DD74C3">
              <w:rPr>
                <w:rFonts w:ascii="Arial" w:hAnsi="Arial" w:cs="Arial"/>
                <w:noProof/>
                <w:webHidden/>
              </w:rPr>
            </w:r>
            <w:r w:rsidRPr="00DD74C3">
              <w:rPr>
                <w:rFonts w:ascii="Arial" w:hAnsi="Arial" w:cs="Arial"/>
                <w:noProof/>
                <w:webHidden/>
              </w:rPr>
              <w:fldChar w:fldCharType="separate"/>
            </w:r>
            <w:r w:rsidR="002913E3">
              <w:rPr>
                <w:rFonts w:ascii="Arial" w:hAnsi="Arial" w:cs="Arial"/>
                <w:noProof/>
                <w:webHidden/>
              </w:rPr>
              <w:t>3</w:t>
            </w:r>
            <w:r w:rsidRPr="00DD74C3">
              <w:rPr>
                <w:rFonts w:ascii="Arial" w:hAnsi="Arial" w:cs="Arial"/>
                <w:noProof/>
                <w:webHidden/>
              </w:rPr>
              <w:fldChar w:fldCharType="end"/>
            </w:r>
          </w:hyperlink>
        </w:p>
        <w:p w14:paraId="2530E9A2" w14:textId="77CDC2B0" w:rsidR="00DD74C3" w:rsidRPr="00DD74C3" w:rsidRDefault="00DD74C3" w:rsidP="00DD74C3">
          <w:pPr>
            <w:pStyle w:val="TOC3"/>
            <w:tabs>
              <w:tab w:val="right" w:leader="dot" w:pos="9720"/>
            </w:tabs>
            <w:rPr>
              <w:rFonts w:ascii="Arial" w:eastAsiaTheme="minorEastAsia" w:hAnsi="Arial" w:cs="Arial"/>
              <w:noProof/>
            </w:rPr>
          </w:pPr>
          <w:hyperlink w:anchor="_Toc46236796" w:history="1">
            <w:r w:rsidRPr="00DD74C3">
              <w:rPr>
                <w:rStyle w:val="Hyperlink"/>
                <w:rFonts w:ascii="Arial" w:hAnsi="Arial" w:cs="Arial"/>
                <w:noProof/>
              </w:rPr>
              <w:t>Activity</w:t>
            </w:r>
            <w:r w:rsidRPr="00DD74C3">
              <w:rPr>
                <w:rFonts w:ascii="Arial" w:hAnsi="Arial" w:cs="Arial"/>
                <w:noProof/>
                <w:webHidden/>
              </w:rPr>
              <w:tab/>
            </w:r>
            <w:r w:rsidRPr="00DD74C3">
              <w:rPr>
                <w:rFonts w:ascii="Arial" w:hAnsi="Arial" w:cs="Arial"/>
                <w:noProof/>
                <w:webHidden/>
              </w:rPr>
              <w:fldChar w:fldCharType="begin"/>
            </w:r>
            <w:r w:rsidRPr="00DD74C3">
              <w:rPr>
                <w:rFonts w:ascii="Arial" w:hAnsi="Arial" w:cs="Arial"/>
                <w:noProof/>
                <w:webHidden/>
              </w:rPr>
              <w:instrText xml:space="preserve"> PAGEREF _Toc46236796 \h </w:instrText>
            </w:r>
            <w:r w:rsidRPr="00DD74C3">
              <w:rPr>
                <w:rFonts w:ascii="Arial" w:hAnsi="Arial" w:cs="Arial"/>
                <w:noProof/>
                <w:webHidden/>
              </w:rPr>
            </w:r>
            <w:r w:rsidRPr="00DD74C3">
              <w:rPr>
                <w:rFonts w:ascii="Arial" w:hAnsi="Arial" w:cs="Arial"/>
                <w:noProof/>
                <w:webHidden/>
              </w:rPr>
              <w:fldChar w:fldCharType="separate"/>
            </w:r>
            <w:r w:rsidR="002913E3">
              <w:rPr>
                <w:rFonts w:ascii="Arial" w:hAnsi="Arial" w:cs="Arial"/>
                <w:noProof/>
                <w:webHidden/>
              </w:rPr>
              <w:t>7</w:t>
            </w:r>
            <w:r w:rsidRPr="00DD74C3">
              <w:rPr>
                <w:rFonts w:ascii="Arial" w:hAnsi="Arial" w:cs="Arial"/>
                <w:noProof/>
                <w:webHidden/>
              </w:rPr>
              <w:fldChar w:fldCharType="end"/>
            </w:r>
          </w:hyperlink>
        </w:p>
        <w:p w14:paraId="607FBD86" w14:textId="06D4CF59" w:rsidR="00DD74C3" w:rsidRPr="00DD74C3" w:rsidRDefault="00DD74C3" w:rsidP="00DD74C3">
          <w:pPr>
            <w:pStyle w:val="TOC3"/>
            <w:tabs>
              <w:tab w:val="right" w:leader="dot" w:pos="9720"/>
            </w:tabs>
            <w:rPr>
              <w:rFonts w:ascii="Arial" w:eastAsiaTheme="minorEastAsia" w:hAnsi="Arial" w:cs="Arial"/>
              <w:noProof/>
            </w:rPr>
          </w:pPr>
          <w:hyperlink w:anchor="_Toc46236797" w:history="1">
            <w:r w:rsidRPr="00DD74C3">
              <w:rPr>
                <w:rStyle w:val="Hyperlink"/>
                <w:rFonts w:ascii="Arial" w:hAnsi="Arial" w:cs="Arial"/>
                <w:noProof/>
              </w:rPr>
              <w:t>Activity Career Diagnostic</w:t>
            </w:r>
            <w:r w:rsidRPr="00DD74C3">
              <w:rPr>
                <w:rFonts w:ascii="Arial" w:hAnsi="Arial" w:cs="Arial"/>
                <w:noProof/>
                <w:webHidden/>
              </w:rPr>
              <w:tab/>
            </w:r>
            <w:r w:rsidRPr="00DD74C3">
              <w:rPr>
                <w:rFonts w:ascii="Arial" w:hAnsi="Arial" w:cs="Arial"/>
                <w:noProof/>
                <w:webHidden/>
              </w:rPr>
              <w:fldChar w:fldCharType="begin"/>
            </w:r>
            <w:r w:rsidRPr="00DD74C3">
              <w:rPr>
                <w:rFonts w:ascii="Arial" w:hAnsi="Arial" w:cs="Arial"/>
                <w:noProof/>
                <w:webHidden/>
              </w:rPr>
              <w:instrText xml:space="preserve"> PAGEREF _Toc46236797 \h </w:instrText>
            </w:r>
            <w:r w:rsidRPr="00DD74C3">
              <w:rPr>
                <w:rFonts w:ascii="Arial" w:hAnsi="Arial" w:cs="Arial"/>
                <w:noProof/>
                <w:webHidden/>
              </w:rPr>
            </w:r>
            <w:r w:rsidRPr="00DD74C3">
              <w:rPr>
                <w:rFonts w:ascii="Arial" w:hAnsi="Arial" w:cs="Arial"/>
                <w:noProof/>
                <w:webHidden/>
              </w:rPr>
              <w:fldChar w:fldCharType="separate"/>
            </w:r>
            <w:r w:rsidR="002913E3">
              <w:rPr>
                <w:rFonts w:ascii="Arial" w:hAnsi="Arial" w:cs="Arial"/>
                <w:noProof/>
                <w:webHidden/>
              </w:rPr>
              <w:t>8</w:t>
            </w:r>
            <w:r w:rsidRPr="00DD74C3">
              <w:rPr>
                <w:rFonts w:ascii="Arial" w:hAnsi="Arial" w:cs="Arial"/>
                <w:noProof/>
                <w:webHidden/>
              </w:rPr>
              <w:fldChar w:fldCharType="end"/>
            </w:r>
          </w:hyperlink>
        </w:p>
        <w:p w14:paraId="1F969712" w14:textId="3E8FA3F6" w:rsidR="00DD74C3" w:rsidRPr="00DD74C3" w:rsidRDefault="00DD74C3" w:rsidP="00DD74C3">
          <w:pPr>
            <w:pStyle w:val="TOC3"/>
            <w:tabs>
              <w:tab w:val="right" w:leader="dot" w:pos="9720"/>
            </w:tabs>
            <w:rPr>
              <w:rFonts w:ascii="Arial" w:eastAsiaTheme="minorEastAsia" w:hAnsi="Arial" w:cs="Arial"/>
              <w:noProof/>
            </w:rPr>
          </w:pPr>
          <w:hyperlink w:anchor="_Toc46236798" w:history="1">
            <w:r w:rsidRPr="00DD74C3">
              <w:rPr>
                <w:rStyle w:val="Hyperlink"/>
                <w:rFonts w:ascii="Arial" w:hAnsi="Arial" w:cs="Arial"/>
                <w:noProof/>
              </w:rPr>
              <w:t>Wider reading and useful documents:</w:t>
            </w:r>
            <w:r w:rsidRPr="00DD74C3">
              <w:rPr>
                <w:rFonts w:ascii="Arial" w:hAnsi="Arial" w:cs="Arial"/>
                <w:noProof/>
                <w:webHidden/>
              </w:rPr>
              <w:tab/>
            </w:r>
            <w:r w:rsidRPr="00DD74C3">
              <w:rPr>
                <w:rFonts w:ascii="Arial" w:hAnsi="Arial" w:cs="Arial"/>
                <w:noProof/>
                <w:webHidden/>
              </w:rPr>
              <w:fldChar w:fldCharType="begin"/>
            </w:r>
            <w:r w:rsidRPr="00DD74C3">
              <w:rPr>
                <w:rFonts w:ascii="Arial" w:hAnsi="Arial" w:cs="Arial"/>
                <w:noProof/>
                <w:webHidden/>
              </w:rPr>
              <w:instrText xml:space="preserve"> PAGEREF _Toc46236798 \h </w:instrText>
            </w:r>
            <w:r w:rsidRPr="00DD74C3">
              <w:rPr>
                <w:rFonts w:ascii="Arial" w:hAnsi="Arial" w:cs="Arial"/>
                <w:noProof/>
                <w:webHidden/>
              </w:rPr>
            </w:r>
            <w:r w:rsidRPr="00DD74C3">
              <w:rPr>
                <w:rFonts w:ascii="Arial" w:hAnsi="Arial" w:cs="Arial"/>
                <w:noProof/>
                <w:webHidden/>
              </w:rPr>
              <w:fldChar w:fldCharType="separate"/>
            </w:r>
            <w:r w:rsidR="002913E3">
              <w:rPr>
                <w:rFonts w:ascii="Arial" w:hAnsi="Arial" w:cs="Arial"/>
                <w:noProof/>
                <w:webHidden/>
              </w:rPr>
              <w:t>10</w:t>
            </w:r>
            <w:r w:rsidRPr="00DD74C3">
              <w:rPr>
                <w:rFonts w:ascii="Arial" w:hAnsi="Arial" w:cs="Arial"/>
                <w:noProof/>
                <w:webHidden/>
              </w:rPr>
              <w:fldChar w:fldCharType="end"/>
            </w:r>
          </w:hyperlink>
        </w:p>
        <w:p w14:paraId="6F2E5BC3" w14:textId="77777777" w:rsidR="00DD74C3" w:rsidRPr="00BD7DE8" w:rsidRDefault="00DD74C3" w:rsidP="00DD74C3">
          <w:pPr>
            <w:rPr>
              <w:rFonts w:ascii="Arial" w:hAnsi="Arial" w:cs="Arial"/>
              <w:b/>
              <w:bCs/>
              <w:noProof/>
              <w:sz w:val="32"/>
              <w:szCs w:val="32"/>
            </w:rPr>
          </w:pPr>
          <w:r w:rsidRPr="00DD74C3">
            <w:rPr>
              <w:rFonts w:ascii="Arial" w:hAnsi="Arial" w:cs="Arial"/>
              <w:b/>
              <w:bCs/>
              <w:noProof/>
              <w:sz w:val="22"/>
              <w:szCs w:val="22"/>
            </w:rPr>
            <w:fldChar w:fldCharType="end"/>
          </w:r>
        </w:p>
      </w:sdtContent>
    </w:sdt>
    <w:p w14:paraId="608339F4" w14:textId="77777777" w:rsidR="00DD74C3" w:rsidRPr="00957540" w:rsidRDefault="00DD74C3" w:rsidP="00DD74C3">
      <w:pPr>
        <w:outlineLvl w:val="0"/>
        <w:rPr>
          <w:rFonts w:ascii="Arial" w:hAnsi="Arial" w:cs="Arial"/>
          <w:b/>
          <w:bCs/>
          <w:sz w:val="22"/>
          <w:szCs w:val="22"/>
        </w:rPr>
      </w:pPr>
    </w:p>
    <w:p w14:paraId="2553380F" w14:textId="77777777" w:rsidR="00DD74C3" w:rsidRPr="00957540" w:rsidRDefault="00DD74C3" w:rsidP="00DD74C3">
      <w:pPr>
        <w:outlineLvl w:val="0"/>
        <w:rPr>
          <w:rFonts w:ascii="Arial" w:hAnsi="Arial" w:cs="Arial"/>
          <w:b/>
          <w:bCs/>
          <w:sz w:val="22"/>
          <w:szCs w:val="22"/>
        </w:rPr>
      </w:pPr>
    </w:p>
    <w:p w14:paraId="049A58F1" w14:textId="77777777" w:rsidR="00DD74C3" w:rsidRDefault="00DD74C3" w:rsidP="00DD74C3">
      <w:pPr>
        <w:rPr>
          <w:rFonts w:ascii="Arial" w:hAnsi="Arial" w:cs="Arial"/>
          <w:b/>
          <w:bCs/>
          <w:sz w:val="22"/>
          <w:szCs w:val="22"/>
        </w:rPr>
      </w:pPr>
    </w:p>
    <w:p w14:paraId="3052BF96" w14:textId="77777777" w:rsidR="00DD74C3" w:rsidRPr="00957540" w:rsidRDefault="00DD74C3" w:rsidP="00DD74C3">
      <w:pPr>
        <w:rPr>
          <w:rFonts w:ascii="Arial" w:hAnsi="Arial" w:cs="Arial"/>
          <w:sz w:val="22"/>
          <w:szCs w:val="22"/>
        </w:rPr>
        <w:sectPr w:rsidR="00DD74C3" w:rsidRPr="00957540" w:rsidSect="00FC7D11">
          <w:pgSz w:w="11900" w:h="16840"/>
          <w:pgMar w:top="3122" w:right="1440" w:bottom="1440" w:left="730" w:header="0" w:footer="720" w:gutter="0"/>
          <w:cols w:space="720"/>
          <w:titlePg/>
          <w:docGrid w:linePitch="360"/>
        </w:sectPr>
      </w:pPr>
    </w:p>
    <w:p w14:paraId="718CB382" w14:textId="77777777" w:rsidR="00DD74C3" w:rsidRPr="00DD74C3" w:rsidRDefault="00DD74C3" w:rsidP="00DD74C3">
      <w:pPr>
        <w:keepNext/>
        <w:keepLines/>
        <w:spacing w:before="240"/>
        <w:outlineLvl w:val="0"/>
        <w:rPr>
          <w:rFonts w:ascii="Arial" w:hAnsi="Arial" w:cs="Arial"/>
          <w:b/>
          <w:sz w:val="40"/>
          <w:szCs w:val="40"/>
        </w:rPr>
      </w:pPr>
      <w:bookmarkStart w:id="0" w:name="_Toc46236792"/>
      <w:r w:rsidRPr="00DD74C3">
        <w:rPr>
          <w:rFonts w:ascii="Arial" w:hAnsi="Arial" w:cs="Arial"/>
          <w:b/>
          <w:sz w:val="40"/>
          <w:szCs w:val="40"/>
        </w:rPr>
        <w:lastRenderedPageBreak/>
        <w:drawing>
          <wp:anchor distT="0" distB="0" distL="114300" distR="114300" simplePos="0" relativeHeight="251659264" behindDoc="1" locked="0" layoutInCell="1" allowOverlap="1" wp14:anchorId="11AABA8C" wp14:editId="5DC359BC">
            <wp:simplePos x="0" y="0"/>
            <wp:positionH relativeFrom="column">
              <wp:posOffset>4480502</wp:posOffset>
            </wp:positionH>
            <wp:positionV relativeFrom="paragraph">
              <wp:posOffset>107</wp:posOffset>
            </wp:positionV>
            <wp:extent cx="1586865" cy="1668145"/>
            <wp:effectExtent l="0" t="0" r="0" b="0"/>
            <wp:wrapTight wrapText="bothSides">
              <wp:wrapPolygon edited="0">
                <wp:start x="8557" y="2467"/>
                <wp:lineTo x="2852" y="3453"/>
                <wp:lineTo x="2334" y="3700"/>
                <wp:lineTo x="2334" y="18747"/>
                <wp:lineTo x="4927" y="20720"/>
                <wp:lineTo x="5186" y="21214"/>
                <wp:lineTo x="6483" y="21214"/>
                <wp:lineTo x="19707" y="19240"/>
                <wp:lineTo x="20226" y="3947"/>
                <wp:lineTo x="18929" y="3453"/>
                <wp:lineTo x="12447" y="2467"/>
                <wp:lineTo x="8557" y="2467"/>
              </wp:wrapPolygon>
            </wp:wrapTight>
            <wp:docPr id="2" name="Picture 2" descr="\\citygate.local\data\ClusterGroups\Marketing Team\2019-20\3.0 Marketing Operations\3B - CACHE\Content\Placement docs\1768 - illustration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gate.local\data\ClusterGroups\Marketing Team\2019-20\3.0 Marketing Operations\3B - CACHE\Content\Placement docs\1768 - illustrations-01.png"/>
                    <pic:cNvPicPr>
                      <a:picLocks noChangeAspect="1" noChangeArrowheads="1"/>
                    </pic:cNvPicPr>
                  </pic:nvPicPr>
                  <pic:blipFill>
                    <a:blip r:embed="rId16" cstate="hqprint">
                      <a:extLst>
                        <a:ext uri="{28A0092B-C50C-407E-A947-70E740481C1C}">
                          <a14:useLocalDpi xmlns:a14="http://schemas.microsoft.com/office/drawing/2010/main" val="0"/>
                        </a:ext>
                      </a:extLst>
                    </a:blip>
                    <a:srcRect/>
                    <a:stretch>
                      <a:fillRect/>
                    </a:stretch>
                  </pic:blipFill>
                  <pic:spPr bwMode="auto">
                    <a:xfrm>
                      <a:off x="0" y="0"/>
                      <a:ext cx="1586865" cy="1668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74C3">
        <w:rPr>
          <w:rFonts w:ascii="Arial" w:hAnsi="Arial" w:cs="Arial"/>
          <w:b/>
          <w:sz w:val="40"/>
          <w:szCs w:val="40"/>
        </w:rPr>
        <w:t>Hello and welcome back!</w:t>
      </w:r>
      <w:bookmarkEnd w:id="0"/>
      <w:r w:rsidRPr="00DD74C3">
        <w:rPr>
          <w:rFonts w:ascii="Arial" w:hAnsi="Arial" w:cs="Arial"/>
          <w:b/>
          <w:sz w:val="40"/>
          <w:szCs w:val="40"/>
        </w:rPr>
        <w:t xml:space="preserve"> </w:t>
      </w:r>
    </w:p>
    <w:p w14:paraId="3DCF7026" w14:textId="77777777" w:rsidR="00DD74C3" w:rsidRPr="00F50527" w:rsidRDefault="00DD74C3" w:rsidP="00DD74C3"/>
    <w:p w14:paraId="5A0E2743" w14:textId="77777777" w:rsidR="00DD74C3" w:rsidRDefault="00DD74C3" w:rsidP="00DD74C3">
      <w:pPr>
        <w:rPr>
          <w:rFonts w:ascii="Arial" w:hAnsi="Arial" w:cs="Arial"/>
          <w:color w:val="1BBE7B"/>
          <w:sz w:val="22"/>
          <w:szCs w:val="22"/>
        </w:rPr>
      </w:pPr>
    </w:p>
    <w:p w14:paraId="6C051DCA" w14:textId="77777777" w:rsidR="00DD74C3" w:rsidRPr="00821E80" w:rsidRDefault="00DD74C3" w:rsidP="00DD74C3">
      <w:pPr>
        <w:rPr>
          <w:color w:val="FF0000"/>
        </w:rPr>
      </w:pPr>
      <w:r w:rsidRPr="00821E80">
        <w:rPr>
          <w:rFonts w:ascii="Arial" w:hAnsi="Arial" w:cs="Arial"/>
          <w:color w:val="1BBE7B"/>
          <w:sz w:val="22"/>
          <w:szCs w:val="22"/>
        </w:rPr>
        <w:t xml:space="preserve">“Your </w:t>
      </w:r>
      <w:r>
        <w:rPr>
          <w:rFonts w:ascii="Arial" w:hAnsi="Arial" w:cs="Arial"/>
          <w:color w:val="1BBE7B"/>
          <w:sz w:val="22"/>
          <w:szCs w:val="22"/>
        </w:rPr>
        <w:t>plan should be taking shape now. Y</w:t>
      </w:r>
      <w:r w:rsidRPr="00821E80">
        <w:rPr>
          <w:rFonts w:ascii="Arial" w:hAnsi="Arial" w:cs="Arial"/>
          <w:color w:val="1BBE7B"/>
          <w:sz w:val="22"/>
          <w:szCs w:val="22"/>
        </w:rPr>
        <w:t>ou have</w:t>
      </w:r>
      <w:r>
        <w:rPr>
          <w:rFonts w:ascii="Arial" w:hAnsi="Arial" w:cs="Arial"/>
          <w:color w:val="1BBE7B"/>
          <w:sz w:val="22"/>
          <w:szCs w:val="22"/>
        </w:rPr>
        <w:t xml:space="preserve"> completed 5 topics – well done. S</w:t>
      </w:r>
      <w:r w:rsidRPr="00821E80">
        <w:rPr>
          <w:rFonts w:ascii="Arial" w:hAnsi="Arial" w:cs="Arial"/>
          <w:color w:val="1BBE7B"/>
          <w:sz w:val="22"/>
          <w:szCs w:val="22"/>
        </w:rPr>
        <w:t xml:space="preserve">ome areas are easier than others, and you may have found the legislation heavy going! But I promise this will help you not only on placement, but also with your course work.” </w:t>
      </w:r>
      <w:r w:rsidRPr="00957540">
        <w:rPr>
          <w:rFonts w:ascii="Arial" w:hAnsi="Arial" w:cs="Arial"/>
          <w:sz w:val="22"/>
          <w:szCs w:val="22"/>
        </w:rPr>
        <w:t xml:space="preserve"> </w:t>
      </w:r>
    </w:p>
    <w:p w14:paraId="1B54B02B" w14:textId="77777777" w:rsidR="00DD74C3" w:rsidRPr="00957540" w:rsidRDefault="00DD74C3" w:rsidP="00DD74C3">
      <w:pPr>
        <w:pStyle w:val="NoSpacing"/>
        <w:rPr>
          <w:rFonts w:ascii="Arial" w:hAnsi="Arial" w:cs="Arial"/>
        </w:rPr>
      </w:pPr>
    </w:p>
    <w:p w14:paraId="1AF716BF" w14:textId="77777777" w:rsidR="00DD74C3" w:rsidRPr="00DD74C3" w:rsidRDefault="00DD74C3" w:rsidP="00DD74C3">
      <w:pPr>
        <w:pStyle w:val="Heading3"/>
        <w:rPr>
          <w:rFonts w:ascii="Arial" w:eastAsia="Arial" w:hAnsi="Arial" w:cs="Arial"/>
          <w:b/>
          <w:bCs/>
          <w:color w:val="auto"/>
          <w:sz w:val="32"/>
        </w:rPr>
      </w:pPr>
      <w:bookmarkStart w:id="1" w:name="_Toc45548971"/>
      <w:bookmarkStart w:id="2" w:name="_Toc46236793"/>
      <w:r w:rsidRPr="00DD74C3">
        <w:rPr>
          <w:rFonts w:ascii="Arial" w:eastAsia="Arial" w:hAnsi="Arial" w:cs="Arial"/>
          <w:b/>
          <w:bCs/>
          <w:color w:val="auto"/>
          <w:sz w:val="32"/>
        </w:rPr>
        <w:t>Activity</w:t>
      </w:r>
      <w:bookmarkEnd w:id="1"/>
      <w:bookmarkEnd w:id="2"/>
    </w:p>
    <w:p w14:paraId="14306EE9" w14:textId="77777777" w:rsidR="00DD74C3" w:rsidRPr="00E87702" w:rsidRDefault="00DD74C3" w:rsidP="00DD74C3">
      <w:pPr>
        <w:rPr>
          <w:rFonts w:ascii="Arial" w:eastAsia="Arial" w:hAnsi="Arial" w:cs="Arial"/>
          <w:sz w:val="22"/>
          <w:szCs w:val="22"/>
        </w:rPr>
      </w:pPr>
    </w:p>
    <w:p w14:paraId="211BAC19" w14:textId="77777777" w:rsidR="00DD74C3" w:rsidRPr="00E87702" w:rsidRDefault="00DD74C3" w:rsidP="00DD74C3">
      <w:pPr>
        <w:rPr>
          <w:rFonts w:ascii="Arial" w:eastAsia="Arial" w:hAnsi="Arial" w:cs="Arial"/>
          <w:sz w:val="22"/>
          <w:szCs w:val="22"/>
        </w:rPr>
      </w:pPr>
      <w:r w:rsidRPr="00E87702">
        <w:rPr>
          <w:rFonts w:ascii="Arial" w:eastAsia="Arial" w:hAnsi="Arial" w:cs="Arial"/>
          <w:sz w:val="22"/>
          <w:szCs w:val="22"/>
        </w:rPr>
        <w:t xml:space="preserve">We have a </w:t>
      </w:r>
      <w:proofErr w:type="gramStart"/>
      <w:r w:rsidRPr="00E87702">
        <w:rPr>
          <w:rFonts w:ascii="Arial" w:eastAsia="Arial" w:hAnsi="Arial" w:cs="Arial"/>
          <w:sz w:val="22"/>
          <w:szCs w:val="22"/>
        </w:rPr>
        <w:t>really great</w:t>
      </w:r>
      <w:proofErr w:type="gramEnd"/>
      <w:r w:rsidRPr="00E87702">
        <w:rPr>
          <w:rFonts w:ascii="Arial" w:eastAsia="Arial" w:hAnsi="Arial" w:cs="Arial"/>
          <w:sz w:val="22"/>
          <w:szCs w:val="22"/>
        </w:rPr>
        <w:t xml:space="preserve"> tool for you</w:t>
      </w:r>
      <w:r>
        <w:rPr>
          <w:rFonts w:ascii="Arial" w:eastAsia="Arial" w:hAnsi="Arial" w:cs="Arial"/>
          <w:sz w:val="22"/>
          <w:szCs w:val="22"/>
        </w:rPr>
        <w:t xml:space="preserve"> to try out called </w:t>
      </w:r>
      <w:proofErr w:type="spellStart"/>
      <w:r>
        <w:rPr>
          <w:rFonts w:ascii="Arial" w:eastAsia="Arial" w:hAnsi="Arial" w:cs="Arial"/>
          <w:sz w:val="22"/>
          <w:szCs w:val="22"/>
        </w:rPr>
        <w:t>NurseryVue</w:t>
      </w:r>
      <w:proofErr w:type="spellEnd"/>
      <w:r>
        <w:rPr>
          <w:rFonts w:ascii="Arial" w:eastAsia="Arial" w:hAnsi="Arial" w:cs="Arial"/>
          <w:sz w:val="22"/>
          <w:szCs w:val="22"/>
        </w:rPr>
        <w:t>. I</w:t>
      </w:r>
      <w:r w:rsidRPr="00E87702">
        <w:rPr>
          <w:rFonts w:ascii="Arial" w:eastAsia="Arial" w:hAnsi="Arial" w:cs="Arial"/>
          <w:sz w:val="22"/>
          <w:szCs w:val="22"/>
        </w:rPr>
        <w:t>t is an interactive platform that allows you to gain an understand</w:t>
      </w:r>
      <w:r>
        <w:rPr>
          <w:rFonts w:ascii="Arial" w:eastAsia="Arial" w:hAnsi="Arial" w:cs="Arial"/>
          <w:sz w:val="22"/>
          <w:szCs w:val="22"/>
        </w:rPr>
        <w:t xml:space="preserve">ing of what a setting is like. </w:t>
      </w:r>
      <w:r w:rsidRPr="00E87702">
        <w:rPr>
          <w:rFonts w:ascii="Arial" w:eastAsia="Arial" w:hAnsi="Arial" w:cs="Arial"/>
          <w:sz w:val="22"/>
          <w:szCs w:val="22"/>
        </w:rPr>
        <w:t>Don’t worry; you don’t need a virtual headset</w:t>
      </w:r>
      <w:r>
        <w:rPr>
          <w:rFonts w:ascii="Arial" w:eastAsia="Arial" w:hAnsi="Arial" w:cs="Arial"/>
          <w:sz w:val="22"/>
          <w:szCs w:val="22"/>
        </w:rPr>
        <w:t xml:space="preserve"> –</w:t>
      </w:r>
      <w:r w:rsidRPr="00E87702">
        <w:rPr>
          <w:rFonts w:ascii="Arial" w:eastAsia="Arial" w:hAnsi="Arial" w:cs="Arial"/>
          <w:sz w:val="22"/>
          <w:szCs w:val="22"/>
        </w:rPr>
        <w:t xml:space="preserve"> you can access this platform </w:t>
      </w:r>
      <w:r>
        <w:rPr>
          <w:rFonts w:ascii="Arial" w:eastAsia="Arial" w:hAnsi="Arial" w:cs="Arial"/>
          <w:sz w:val="22"/>
          <w:szCs w:val="22"/>
        </w:rPr>
        <w:t>from a computer or laptop.</w:t>
      </w:r>
      <w:r w:rsidRPr="00E87702">
        <w:rPr>
          <w:rFonts w:ascii="Arial" w:eastAsia="Arial" w:hAnsi="Arial" w:cs="Arial"/>
          <w:sz w:val="22"/>
          <w:szCs w:val="22"/>
        </w:rPr>
        <w:t xml:space="preserve"> There are several different modules for you to complete:</w:t>
      </w:r>
    </w:p>
    <w:p w14:paraId="3DA6118D" w14:textId="77777777" w:rsidR="00DD74C3" w:rsidRPr="00E87702" w:rsidRDefault="00DD74C3" w:rsidP="00DD74C3">
      <w:pPr>
        <w:rPr>
          <w:rFonts w:ascii="Arial" w:eastAsia="Arial" w:hAnsi="Arial" w:cs="Arial"/>
          <w:sz w:val="22"/>
          <w:szCs w:val="22"/>
        </w:rPr>
      </w:pPr>
    </w:p>
    <w:p w14:paraId="26FC193A" w14:textId="77777777" w:rsidR="00DD74C3" w:rsidRPr="00821E80" w:rsidRDefault="00DD74C3" w:rsidP="00DD74C3">
      <w:pPr>
        <w:pStyle w:val="ListParagraph"/>
        <w:numPr>
          <w:ilvl w:val="0"/>
          <w:numId w:val="36"/>
        </w:numPr>
        <w:rPr>
          <w:rFonts w:ascii="Arial" w:eastAsia="Arial" w:hAnsi="Arial" w:cs="Arial"/>
          <w:sz w:val="22"/>
        </w:rPr>
      </w:pPr>
      <w:r w:rsidRPr="00821E80">
        <w:rPr>
          <w:rFonts w:ascii="Arial" w:eastAsia="Arial" w:hAnsi="Arial" w:cs="Arial"/>
          <w:sz w:val="22"/>
        </w:rPr>
        <w:t>dietary requirements</w:t>
      </w:r>
    </w:p>
    <w:p w14:paraId="30609918" w14:textId="77777777" w:rsidR="00DD74C3" w:rsidRPr="00821E80" w:rsidRDefault="00DD74C3" w:rsidP="00DD74C3">
      <w:pPr>
        <w:pStyle w:val="ListParagraph"/>
        <w:numPr>
          <w:ilvl w:val="0"/>
          <w:numId w:val="36"/>
        </w:numPr>
        <w:rPr>
          <w:rFonts w:ascii="Arial" w:eastAsia="Arial" w:hAnsi="Arial" w:cs="Arial"/>
          <w:sz w:val="22"/>
        </w:rPr>
      </w:pPr>
      <w:r w:rsidRPr="00821E80">
        <w:rPr>
          <w:rFonts w:ascii="Arial" w:eastAsia="Arial" w:hAnsi="Arial" w:cs="Arial"/>
          <w:sz w:val="22"/>
        </w:rPr>
        <w:t>food and nutrition</w:t>
      </w:r>
    </w:p>
    <w:p w14:paraId="04DDEB17" w14:textId="77777777" w:rsidR="00DD74C3" w:rsidRPr="00821E80" w:rsidRDefault="00DD74C3" w:rsidP="00DD74C3">
      <w:pPr>
        <w:pStyle w:val="ListParagraph"/>
        <w:numPr>
          <w:ilvl w:val="0"/>
          <w:numId w:val="36"/>
        </w:numPr>
        <w:rPr>
          <w:rFonts w:ascii="Arial" w:eastAsia="Arial" w:hAnsi="Arial" w:cs="Arial"/>
          <w:sz w:val="22"/>
        </w:rPr>
      </w:pPr>
      <w:r w:rsidRPr="00821E80">
        <w:rPr>
          <w:rFonts w:ascii="Arial" w:eastAsia="Arial" w:hAnsi="Arial" w:cs="Arial"/>
          <w:sz w:val="22"/>
        </w:rPr>
        <w:t>exercise and physical care routines</w:t>
      </w:r>
    </w:p>
    <w:p w14:paraId="50907BC4" w14:textId="77777777" w:rsidR="00DD74C3" w:rsidRPr="00821E80" w:rsidRDefault="00DD74C3" w:rsidP="00DD74C3">
      <w:pPr>
        <w:pStyle w:val="ListParagraph"/>
        <w:numPr>
          <w:ilvl w:val="0"/>
          <w:numId w:val="36"/>
        </w:numPr>
        <w:rPr>
          <w:rFonts w:ascii="Arial" w:eastAsia="Arial" w:hAnsi="Arial" w:cs="Arial"/>
          <w:sz w:val="22"/>
        </w:rPr>
      </w:pPr>
      <w:r w:rsidRPr="00821E80">
        <w:rPr>
          <w:rFonts w:ascii="Arial" w:eastAsia="Arial" w:hAnsi="Arial" w:cs="Arial"/>
          <w:sz w:val="22"/>
        </w:rPr>
        <w:t>unwell children</w:t>
      </w:r>
    </w:p>
    <w:p w14:paraId="51E8E0B3" w14:textId="77777777" w:rsidR="00DD74C3" w:rsidRPr="00821E80" w:rsidRDefault="00DD74C3" w:rsidP="00DD74C3">
      <w:pPr>
        <w:pStyle w:val="ListParagraph"/>
        <w:numPr>
          <w:ilvl w:val="0"/>
          <w:numId w:val="36"/>
        </w:numPr>
        <w:rPr>
          <w:rFonts w:ascii="Arial" w:eastAsia="Arial" w:hAnsi="Arial" w:cs="Arial"/>
          <w:sz w:val="22"/>
        </w:rPr>
      </w:pPr>
      <w:r w:rsidRPr="00821E80">
        <w:rPr>
          <w:rFonts w:ascii="Arial" w:eastAsia="Arial" w:hAnsi="Arial" w:cs="Arial"/>
          <w:sz w:val="22"/>
        </w:rPr>
        <w:t xml:space="preserve">hazards and risks – you will need to have a copy of the risk assessment template you looked at in Topic 6: Exploring legislation, </w:t>
      </w:r>
      <w:proofErr w:type="gramStart"/>
      <w:r w:rsidRPr="00821E80">
        <w:rPr>
          <w:rFonts w:ascii="Arial" w:eastAsia="Arial" w:hAnsi="Arial" w:cs="Arial"/>
          <w:sz w:val="22"/>
        </w:rPr>
        <w:t>policy</w:t>
      </w:r>
      <w:proofErr w:type="gramEnd"/>
      <w:r w:rsidRPr="00821E80">
        <w:rPr>
          <w:rFonts w:ascii="Arial" w:eastAsia="Arial" w:hAnsi="Arial" w:cs="Arial"/>
          <w:sz w:val="22"/>
        </w:rPr>
        <w:t xml:space="preserve"> and procedure.</w:t>
      </w:r>
    </w:p>
    <w:p w14:paraId="6E010C57" w14:textId="77777777" w:rsidR="00DD74C3" w:rsidRPr="00036740" w:rsidRDefault="00DD74C3" w:rsidP="00DD74C3">
      <w:pPr>
        <w:rPr>
          <w:rFonts w:ascii="Arial" w:eastAsia="Arial" w:hAnsi="Arial" w:cs="Arial"/>
        </w:rPr>
      </w:pPr>
    </w:p>
    <w:p w14:paraId="3943533A" w14:textId="77777777" w:rsidR="00DD74C3" w:rsidRPr="00E87702" w:rsidRDefault="00DD74C3" w:rsidP="00DD74C3">
      <w:pPr>
        <w:rPr>
          <w:rFonts w:ascii="Arial" w:eastAsia="Arial" w:hAnsi="Arial" w:cs="Arial"/>
          <w:sz w:val="22"/>
          <w:szCs w:val="22"/>
        </w:rPr>
      </w:pPr>
      <w:r w:rsidRPr="00E87702">
        <w:rPr>
          <w:rFonts w:ascii="Arial" w:eastAsia="Arial" w:hAnsi="Arial" w:cs="Arial"/>
          <w:sz w:val="22"/>
          <w:szCs w:val="22"/>
        </w:rPr>
        <w:t xml:space="preserve">See how you get on in </w:t>
      </w:r>
      <w:proofErr w:type="spellStart"/>
      <w:r w:rsidRPr="00E87702">
        <w:rPr>
          <w:rFonts w:ascii="Arial" w:eastAsia="Arial" w:hAnsi="Arial" w:cs="Arial"/>
          <w:sz w:val="22"/>
          <w:szCs w:val="22"/>
        </w:rPr>
        <w:t>NurseryVue</w:t>
      </w:r>
      <w:proofErr w:type="spellEnd"/>
      <w:r w:rsidRPr="00E87702">
        <w:rPr>
          <w:rFonts w:ascii="Arial" w:eastAsia="Arial" w:hAnsi="Arial" w:cs="Arial"/>
          <w:sz w:val="22"/>
          <w:szCs w:val="22"/>
        </w:rPr>
        <w:t xml:space="preserve">; enjoy the experience and the quizzes to test your </w:t>
      </w:r>
      <w:proofErr w:type="gramStart"/>
      <w:r w:rsidRPr="00E87702">
        <w:rPr>
          <w:rFonts w:ascii="Arial" w:eastAsia="Arial" w:hAnsi="Arial" w:cs="Arial"/>
          <w:sz w:val="22"/>
          <w:szCs w:val="22"/>
        </w:rPr>
        <w:t>learning, and</w:t>
      </w:r>
      <w:proofErr w:type="gramEnd"/>
      <w:r w:rsidRPr="00E87702">
        <w:rPr>
          <w:rFonts w:ascii="Arial" w:eastAsia="Arial" w:hAnsi="Arial" w:cs="Arial"/>
          <w:sz w:val="22"/>
          <w:szCs w:val="22"/>
        </w:rPr>
        <w:t xml:space="preserve"> come back once you are finished.</w:t>
      </w:r>
    </w:p>
    <w:p w14:paraId="66DCA804" w14:textId="77777777" w:rsidR="00DD74C3" w:rsidRDefault="00DD74C3" w:rsidP="00DD74C3">
      <w:pPr>
        <w:rPr>
          <w:rStyle w:val="Hyperlink"/>
          <w:rFonts w:ascii="Arial" w:hAnsi="Arial" w:cs="Arial"/>
          <w:sz w:val="22"/>
          <w:szCs w:val="22"/>
        </w:rPr>
      </w:pPr>
      <w:hyperlink r:id="rId17" w:history="1">
        <w:r>
          <w:rPr>
            <w:rStyle w:val="Hyperlink"/>
            <w:rFonts w:ascii="Arial" w:hAnsi="Arial" w:cs="Arial"/>
            <w:sz w:val="22"/>
            <w:szCs w:val="22"/>
          </w:rPr>
          <w:t>www.cache.org.uk/cache-virtual-resources/download</w:t>
        </w:r>
      </w:hyperlink>
    </w:p>
    <w:p w14:paraId="3A269A63" w14:textId="77777777" w:rsidR="00DD74C3" w:rsidRDefault="00DD74C3" w:rsidP="00DD74C3">
      <w:pPr>
        <w:rPr>
          <w:rStyle w:val="Hyperlink"/>
          <w:rFonts w:ascii="Arial" w:hAnsi="Arial" w:cs="Arial"/>
          <w:sz w:val="22"/>
          <w:szCs w:val="22"/>
        </w:rPr>
      </w:pPr>
    </w:p>
    <w:p w14:paraId="75FDA83F" w14:textId="77777777" w:rsidR="00DD74C3" w:rsidRDefault="00DD74C3" w:rsidP="00DD74C3">
      <w:pPr>
        <w:rPr>
          <w:rStyle w:val="Hyperlink"/>
          <w:rFonts w:ascii="Arial" w:hAnsi="Arial" w:cs="Arial"/>
          <w:sz w:val="22"/>
          <w:szCs w:val="22"/>
        </w:rPr>
      </w:pPr>
    </w:p>
    <w:p w14:paraId="4A375BC3" w14:textId="77777777" w:rsidR="00DD74C3" w:rsidRDefault="00DD74C3" w:rsidP="00DD74C3">
      <w:pPr>
        <w:rPr>
          <w:rStyle w:val="Hyperlink"/>
          <w:rFonts w:ascii="Arial" w:hAnsi="Arial" w:cs="Arial"/>
          <w:sz w:val="22"/>
          <w:szCs w:val="22"/>
        </w:rPr>
      </w:pPr>
      <w:r w:rsidRPr="00400156">
        <w:rPr>
          <w:rFonts w:ascii="Arial" w:hAnsi="Arial" w:cs="Arial"/>
          <w:noProof/>
          <w:sz w:val="22"/>
          <w:szCs w:val="22"/>
          <w:lang w:eastAsia="en-GB"/>
        </w:rPr>
        <w:drawing>
          <wp:anchor distT="0" distB="0" distL="114300" distR="114300" simplePos="0" relativeHeight="251660288" behindDoc="1" locked="0" layoutInCell="1" allowOverlap="1" wp14:anchorId="2A566913" wp14:editId="5009C755">
            <wp:simplePos x="0" y="0"/>
            <wp:positionH relativeFrom="column">
              <wp:posOffset>-273438</wp:posOffset>
            </wp:positionH>
            <wp:positionV relativeFrom="paragraph">
              <wp:posOffset>140088</wp:posOffset>
            </wp:positionV>
            <wp:extent cx="1792605" cy="1884680"/>
            <wp:effectExtent l="0" t="0" r="0" b="0"/>
            <wp:wrapTight wrapText="bothSides">
              <wp:wrapPolygon edited="0">
                <wp:start x="8723" y="1747"/>
                <wp:lineTo x="2984" y="3275"/>
                <wp:lineTo x="2066" y="3712"/>
                <wp:lineTo x="2066" y="19431"/>
                <wp:lineTo x="19052" y="19431"/>
                <wp:lineTo x="19511" y="3930"/>
                <wp:lineTo x="18593" y="3493"/>
                <wp:lineTo x="13084" y="1747"/>
                <wp:lineTo x="8723" y="1747"/>
              </wp:wrapPolygon>
            </wp:wrapTight>
            <wp:docPr id="245" name="Picture 245" descr="\\citygate.local\data\ClusterGroups\Marketing Team\2019-20\3.0 Marketing Operations\3B - CACHE\Content\Placement docs\1768 - illustration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gate.local\data\ClusterGroups\Marketing Team\2019-20\3.0 Marketing Operations\3B - CACHE\Content\Placement docs\1768 - illustrations-03.png"/>
                    <pic:cNvPicPr>
                      <a:picLocks noChangeAspect="1" noChangeArrowheads="1"/>
                    </pic:cNvPicPr>
                  </pic:nvPicPr>
                  <pic:blipFill>
                    <a:blip r:embed="rId18" cstate="hqprint">
                      <a:extLst>
                        <a:ext uri="{28A0092B-C50C-407E-A947-70E740481C1C}">
                          <a14:useLocalDpi xmlns:a14="http://schemas.microsoft.com/office/drawing/2010/main" val="0"/>
                        </a:ext>
                      </a:extLst>
                    </a:blip>
                    <a:srcRect/>
                    <a:stretch>
                      <a:fillRect/>
                    </a:stretch>
                  </pic:blipFill>
                  <pic:spPr bwMode="auto">
                    <a:xfrm>
                      <a:off x="0" y="0"/>
                      <a:ext cx="1792605" cy="1884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C83190" w14:textId="77777777" w:rsidR="00DD74C3" w:rsidRDefault="00DD74C3" w:rsidP="00DD74C3">
      <w:pPr>
        <w:rPr>
          <w:rStyle w:val="Hyperlink"/>
          <w:rFonts w:ascii="Arial" w:hAnsi="Arial" w:cs="Arial"/>
          <w:sz w:val="22"/>
          <w:szCs w:val="22"/>
        </w:rPr>
      </w:pPr>
    </w:p>
    <w:p w14:paraId="43224677" w14:textId="77777777" w:rsidR="00DD74C3" w:rsidRDefault="00DD74C3" w:rsidP="00DD74C3">
      <w:pPr>
        <w:rPr>
          <w:rStyle w:val="Hyperlink"/>
          <w:rFonts w:ascii="Arial" w:hAnsi="Arial" w:cs="Arial"/>
          <w:sz w:val="22"/>
          <w:szCs w:val="22"/>
        </w:rPr>
      </w:pPr>
    </w:p>
    <w:p w14:paraId="14F62551" w14:textId="77777777" w:rsidR="00DD74C3" w:rsidRDefault="00DD74C3" w:rsidP="00DD74C3">
      <w:pPr>
        <w:rPr>
          <w:rStyle w:val="Hyperlink"/>
          <w:rFonts w:ascii="Arial" w:hAnsi="Arial" w:cs="Arial"/>
          <w:sz w:val="22"/>
          <w:szCs w:val="22"/>
        </w:rPr>
      </w:pPr>
    </w:p>
    <w:p w14:paraId="42023EFC" w14:textId="77777777" w:rsidR="00DD74C3" w:rsidRDefault="00DD74C3" w:rsidP="00DD74C3">
      <w:pPr>
        <w:rPr>
          <w:rStyle w:val="Hyperlink"/>
          <w:rFonts w:ascii="Arial" w:hAnsi="Arial" w:cs="Arial"/>
          <w:sz w:val="22"/>
          <w:szCs w:val="22"/>
        </w:rPr>
      </w:pPr>
    </w:p>
    <w:p w14:paraId="6B3729FA" w14:textId="77777777" w:rsidR="00DD74C3" w:rsidRPr="00BD7DE8" w:rsidRDefault="00DD74C3" w:rsidP="00DD74C3">
      <w:pPr>
        <w:rPr>
          <w:rStyle w:val="Hyperlink"/>
          <w:rFonts w:ascii="Arial" w:hAnsi="Arial" w:cs="Arial"/>
          <w:sz w:val="22"/>
          <w:szCs w:val="22"/>
        </w:rPr>
      </w:pPr>
      <w:r w:rsidRPr="00BD7DE8">
        <w:rPr>
          <w:rStyle w:val="Hyperlink"/>
          <w:rFonts w:ascii="Arial" w:hAnsi="Arial" w:cs="Arial"/>
          <w:color w:val="CC0099"/>
          <w:sz w:val="22"/>
          <w:szCs w:val="22"/>
        </w:rPr>
        <w:t>“</w:t>
      </w:r>
      <w:proofErr w:type="gramStart"/>
      <w:r w:rsidRPr="00BD7DE8">
        <w:rPr>
          <w:rStyle w:val="Hyperlink"/>
          <w:rFonts w:ascii="Arial" w:hAnsi="Arial" w:cs="Arial"/>
          <w:color w:val="CC0099"/>
          <w:sz w:val="22"/>
          <w:szCs w:val="22"/>
        </w:rPr>
        <w:t>So</w:t>
      </w:r>
      <w:proofErr w:type="gramEnd"/>
      <w:r w:rsidRPr="00BD7DE8">
        <w:rPr>
          <w:rStyle w:val="Hyperlink"/>
          <w:rFonts w:ascii="Arial" w:hAnsi="Arial" w:cs="Arial"/>
          <w:color w:val="CC0099"/>
          <w:sz w:val="22"/>
          <w:szCs w:val="22"/>
        </w:rPr>
        <w:t xml:space="preserve"> you have completed the </w:t>
      </w:r>
      <w:proofErr w:type="spellStart"/>
      <w:r w:rsidRPr="00BD7DE8">
        <w:rPr>
          <w:rStyle w:val="Hyperlink"/>
          <w:rFonts w:ascii="Arial" w:hAnsi="Arial" w:cs="Arial"/>
          <w:color w:val="CC0099"/>
          <w:sz w:val="22"/>
          <w:szCs w:val="22"/>
        </w:rPr>
        <w:t>NurseryVue</w:t>
      </w:r>
      <w:proofErr w:type="spellEnd"/>
      <w:r w:rsidRPr="00BD7DE8">
        <w:rPr>
          <w:rStyle w:val="Hyperlink"/>
          <w:rFonts w:ascii="Arial" w:hAnsi="Arial" w:cs="Arial"/>
          <w:color w:val="CC0099"/>
          <w:sz w:val="22"/>
          <w:szCs w:val="22"/>
        </w:rPr>
        <w:t xml:space="preserve"> experience, how did you get on? I found it a really useful </w:t>
      </w:r>
      <w:proofErr w:type="gramStart"/>
      <w:r w:rsidRPr="00BD7DE8">
        <w:rPr>
          <w:rStyle w:val="Hyperlink"/>
          <w:rFonts w:ascii="Arial" w:hAnsi="Arial" w:cs="Arial"/>
          <w:color w:val="CC0099"/>
          <w:sz w:val="22"/>
          <w:szCs w:val="22"/>
        </w:rPr>
        <w:t>tool,</w:t>
      </w:r>
      <w:proofErr w:type="gramEnd"/>
      <w:r w:rsidRPr="00BD7DE8">
        <w:rPr>
          <w:rStyle w:val="Hyperlink"/>
          <w:rFonts w:ascii="Arial" w:hAnsi="Arial" w:cs="Arial"/>
          <w:color w:val="CC0099"/>
          <w:sz w:val="22"/>
          <w:szCs w:val="22"/>
        </w:rPr>
        <w:t xml:space="preserve"> it helps in many ways including building your knowledge to help with your course work. Hope you enjoyed it!”</w:t>
      </w:r>
    </w:p>
    <w:p w14:paraId="3E525342" w14:textId="77777777" w:rsidR="00DD74C3" w:rsidRDefault="00DD74C3" w:rsidP="00DD74C3">
      <w:pPr>
        <w:rPr>
          <w:rStyle w:val="Hyperlink"/>
          <w:rFonts w:ascii="Arial" w:hAnsi="Arial" w:cs="Arial"/>
          <w:sz w:val="22"/>
          <w:szCs w:val="22"/>
        </w:rPr>
      </w:pPr>
    </w:p>
    <w:p w14:paraId="060B37C0" w14:textId="77777777" w:rsidR="000412F4" w:rsidRDefault="000412F4" w:rsidP="00DD74C3">
      <w:pPr>
        <w:keepNext/>
        <w:keepLines/>
        <w:spacing w:before="240"/>
        <w:outlineLvl w:val="0"/>
        <w:rPr>
          <w:rFonts w:ascii="Arial" w:hAnsi="Arial" w:cs="Arial"/>
          <w:b/>
          <w:sz w:val="40"/>
          <w:szCs w:val="40"/>
        </w:rPr>
      </w:pPr>
      <w:bookmarkStart w:id="3" w:name="_Toc44397849"/>
      <w:bookmarkStart w:id="4" w:name="_Toc45548973"/>
      <w:bookmarkStart w:id="5" w:name="_Toc46236794"/>
    </w:p>
    <w:p w14:paraId="31F2B652" w14:textId="77777777" w:rsidR="000412F4" w:rsidRDefault="000412F4" w:rsidP="00DD74C3">
      <w:pPr>
        <w:keepNext/>
        <w:keepLines/>
        <w:spacing w:before="240"/>
        <w:outlineLvl w:val="0"/>
        <w:rPr>
          <w:rFonts w:ascii="Arial" w:hAnsi="Arial" w:cs="Arial"/>
          <w:b/>
          <w:sz w:val="40"/>
          <w:szCs w:val="40"/>
        </w:rPr>
      </w:pPr>
    </w:p>
    <w:p w14:paraId="70585CE5" w14:textId="77667DBD" w:rsidR="00DD74C3" w:rsidRPr="00337F05" w:rsidRDefault="00DD74C3" w:rsidP="00DD74C3">
      <w:pPr>
        <w:keepNext/>
        <w:keepLines/>
        <w:spacing w:before="240"/>
        <w:outlineLvl w:val="0"/>
        <w:rPr>
          <w:rFonts w:cs="Arial"/>
          <w:b/>
          <w:sz w:val="32"/>
          <w:szCs w:val="22"/>
        </w:rPr>
      </w:pPr>
      <w:r w:rsidRPr="00DD74C3">
        <w:rPr>
          <w:rFonts w:ascii="Arial" w:hAnsi="Arial" w:cs="Arial"/>
          <w:b/>
          <w:sz w:val="40"/>
          <w:szCs w:val="40"/>
        </w:rPr>
        <w:t>Topic 8: Exploring your career options</w:t>
      </w:r>
      <w:bookmarkEnd w:id="5"/>
    </w:p>
    <w:p w14:paraId="08F0A2DF" w14:textId="77777777" w:rsidR="00DD74C3" w:rsidRDefault="00DD74C3" w:rsidP="00DD74C3">
      <w:pPr>
        <w:pStyle w:val="Heading3"/>
        <w:spacing w:before="0"/>
        <w:rPr>
          <w:rFonts w:cs="Arial"/>
          <w:sz w:val="22"/>
          <w:szCs w:val="22"/>
        </w:rPr>
      </w:pPr>
    </w:p>
    <w:p w14:paraId="12A50B39" w14:textId="77777777" w:rsidR="00DD74C3" w:rsidRPr="00DD74C3" w:rsidRDefault="00DD74C3" w:rsidP="00DD74C3">
      <w:pPr>
        <w:pStyle w:val="Heading3"/>
        <w:spacing w:before="0"/>
        <w:rPr>
          <w:rFonts w:ascii="Arial" w:hAnsi="Arial" w:cs="Arial"/>
          <w:color w:val="auto"/>
          <w:sz w:val="28"/>
          <w:szCs w:val="20"/>
        </w:rPr>
      </w:pPr>
      <w:bookmarkStart w:id="6" w:name="_Toc46236795"/>
      <w:r w:rsidRPr="00DD74C3">
        <w:rPr>
          <w:rFonts w:ascii="Arial" w:hAnsi="Arial" w:cs="Arial"/>
          <w:color w:val="auto"/>
          <w:sz w:val="28"/>
          <w:szCs w:val="20"/>
        </w:rPr>
        <w:t>Activity – Explore Continuing Professional Development (CPD) options</w:t>
      </w:r>
      <w:bookmarkEnd w:id="3"/>
      <w:bookmarkEnd w:id="4"/>
      <w:bookmarkEnd w:id="6"/>
    </w:p>
    <w:p w14:paraId="60AC44C0" w14:textId="77777777" w:rsidR="00DD74C3" w:rsidRPr="00E87702" w:rsidRDefault="00DD74C3" w:rsidP="00DD74C3">
      <w:pPr>
        <w:rPr>
          <w:rFonts w:ascii="Arial" w:hAnsi="Arial" w:cs="Arial"/>
          <w:sz w:val="22"/>
          <w:szCs w:val="22"/>
        </w:rPr>
      </w:pPr>
    </w:p>
    <w:p w14:paraId="4BD658AF" w14:textId="77777777" w:rsidR="00DD74C3" w:rsidRPr="00E87702" w:rsidRDefault="00DD74C3" w:rsidP="00DD74C3">
      <w:pPr>
        <w:rPr>
          <w:rFonts w:ascii="Arial" w:hAnsi="Arial" w:cs="Arial"/>
          <w:sz w:val="22"/>
          <w:szCs w:val="22"/>
        </w:rPr>
      </w:pPr>
      <w:r w:rsidRPr="00E87702">
        <w:rPr>
          <w:rFonts w:ascii="Arial" w:hAnsi="Arial" w:cs="Arial"/>
          <w:sz w:val="22"/>
          <w:szCs w:val="22"/>
        </w:rPr>
        <w:t>C</w:t>
      </w:r>
      <w:r>
        <w:rPr>
          <w:rFonts w:ascii="Arial" w:hAnsi="Arial" w:cs="Arial"/>
          <w:sz w:val="22"/>
          <w:szCs w:val="22"/>
        </w:rPr>
        <w:t>PD stands for Continuing Professional D</w:t>
      </w:r>
      <w:r w:rsidRPr="00E87702">
        <w:rPr>
          <w:rFonts w:ascii="Arial" w:hAnsi="Arial" w:cs="Arial"/>
          <w:sz w:val="22"/>
          <w:szCs w:val="22"/>
        </w:rPr>
        <w:t>evelopment. Explore different organisations that represent your sector and see what they offer for CPD. What sort of training experiences can you see on these websites</w:t>
      </w:r>
      <w:r>
        <w:rPr>
          <w:rFonts w:ascii="Arial" w:hAnsi="Arial" w:cs="Arial"/>
          <w:sz w:val="22"/>
          <w:szCs w:val="22"/>
        </w:rPr>
        <w:t>?</w:t>
      </w:r>
    </w:p>
    <w:p w14:paraId="791510BB" w14:textId="77777777" w:rsidR="00DD74C3" w:rsidRPr="00E87702" w:rsidRDefault="00DD74C3" w:rsidP="00DD74C3">
      <w:pPr>
        <w:rPr>
          <w:rFonts w:ascii="Arial" w:hAnsi="Arial" w:cs="Arial"/>
          <w:sz w:val="22"/>
          <w:szCs w:val="22"/>
        </w:rPr>
      </w:pPr>
    </w:p>
    <w:p w14:paraId="382FCA00" w14:textId="77777777" w:rsidR="00DD74C3" w:rsidRPr="00E87702" w:rsidRDefault="00DD74C3" w:rsidP="00DD74C3">
      <w:pPr>
        <w:rPr>
          <w:rFonts w:ascii="Arial" w:hAnsi="Arial" w:cs="Arial"/>
          <w:sz w:val="22"/>
          <w:szCs w:val="22"/>
        </w:rPr>
      </w:pPr>
      <w:hyperlink r:id="rId19" w:history="1">
        <w:r>
          <w:rPr>
            <w:rStyle w:val="Hyperlink"/>
            <w:rFonts w:ascii="Arial" w:hAnsi="Arial" w:cs="Arial"/>
            <w:sz w:val="22"/>
            <w:szCs w:val="22"/>
          </w:rPr>
          <w:t>www.bapn.org.uk/</w:t>
        </w:r>
      </w:hyperlink>
    </w:p>
    <w:p w14:paraId="1C65236A" w14:textId="77777777" w:rsidR="00DD74C3" w:rsidRPr="00E87702" w:rsidRDefault="00DD74C3" w:rsidP="00DD74C3">
      <w:pPr>
        <w:rPr>
          <w:rFonts w:ascii="Arial" w:hAnsi="Arial" w:cs="Arial"/>
          <w:sz w:val="22"/>
          <w:szCs w:val="22"/>
        </w:rPr>
      </w:pPr>
      <w:hyperlink r:id="rId20" w:history="1">
        <w:r>
          <w:rPr>
            <w:rStyle w:val="Hyperlink"/>
            <w:rFonts w:ascii="Arial" w:hAnsi="Arial" w:cs="Arial"/>
            <w:sz w:val="22"/>
            <w:szCs w:val="22"/>
          </w:rPr>
          <w:t>www.eyalliance.org.uk/membership</w:t>
        </w:r>
      </w:hyperlink>
    </w:p>
    <w:p w14:paraId="6F0C62EF" w14:textId="77777777" w:rsidR="00DD74C3" w:rsidRPr="00E87702" w:rsidRDefault="00DD74C3" w:rsidP="00DD74C3">
      <w:pPr>
        <w:rPr>
          <w:rFonts w:ascii="Arial" w:hAnsi="Arial" w:cs="Arial"/>
          <w:sz w:val="22"/>
          <w:szCs w:val="22"/>
        </w:rPr>
      </w:pPr>
      <w:hyperlink r:id="rId21" w:history="1">
        <w:r>
          <w:rPr>
            <w:rStyle w:val="Hyperlink"/>
            <w:rFonts w:ascii="Arial" w:hAnsi="Arial" w:cs="Arial"/>
            <w:sz w:val="22"/>
            <w:szCs w:val="22"/>
          </w:rPr>
          <w:t>www.early-education.org.uk/individual-membership</w:t>
        </w:r>
      </w:hyperlink>
    </w:p>
    <w:p w14:paraId="493C6B53" w14:textId="77777777" w:rsidR="00DD74C3" w:rsidRPr="00E87702" w:rsidRDefault="00DD74C3" w:rsidP="00DD74C3">
      <w:pPr>
        <w:rPr>
          <w:rFonts w:ascii="Arial" w:hAnsi="Arial" w:cs="Arial"/>
          <w:sz w:val="22"/>
          <w:szCs w:val="22"/>
        </w:rPr>
      </w:pPr>
    </w:p>
    <w:p w14:paraId="2DEE3CC6" w14:textId="77777777" w:rsidR="00DD74C3" w:rsidRPr="00A17FD9" w:rsidRDefault="00DD74C3" w:rsidP="00DD74C3">
      <w:pPr>
        <w:rPr>
          <w:rFonts w:ascii="Arial" w:hAnsi="Arial" w:cs="Arial"/>
          <w:sz w:val="22"/>
          <w:szCs w:val="22"/>
        </w:rPr>
      </w:pPr>
      <w:r w:rsidRPr="00A17FD9">
        <w:rPr>
          <w:rFonts w:ascii="Arial" w:hAnsi="Arial" w:cs="Arial"/>
          <w:noProof/>
          <w:sz w:val="22"/>
          <w:szCs w:val="22"/>
          <w:lang w:eastAsia="en-GB"/>
        </w:rPr>
        <mc:AlternateContent>
          <mc:Choice Requires="wps">
            <w:drawing>
              <wp:anchor distT="45720" distB="45720" distL="114300" distR="114300" simplePos="0" relativeHeight="251661312" behindDoc="0" locked="0" layoutInCell="1" allowOverlap="1" wp14:anchorId="2230E205" wp14:editId="115D06D7">
                <wp:simplePos x="0" y="0"/>
                <wp:positionH relativeFrom="margin">
                  <wp:posOffset>1270</wp:posOffset>
                </wp:positionH>
                <wp:positionV relativeFrom="paragraph">
                  <wp:posOffset>519430</wp:posOffset>
                </wp:positionV>
                <wp:extent cx="6315710" cy="4222115"/>
                <wp:effectExtent l="0" t="0" r="27940" b="26035"/>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710" cy="4222115"/>
                        </a:xfrm>
                        <a:prstGeom prst="rect">
                          <a:avLst/>
                        </a:prstGeom>
                        <a:solidFill>
                          <a:srgbClr val="FFFFFF"/>
                        </a:solidFill>
                        <a:ln w="9525">
                          <a:solidFill>
                            <a:srgbClr val="000000"/>
                          </a:solidFill>
                          <a:miter lim="800000"/>
                          <a:headEnd/>
                          <a:tailEnd/>
                        </a:ln>
                      </wps:spPr>
                      <wps:txbx>
                        <w:txbxContent>
                          <w:p w14:paraId="5EEDC0E0" w14:textId="77777777" w:rsidR="00DD74C3" w:rsidRPr="00226C8B" w:rsidRDefault="00DD74C3" w:rsidP="00DD74C3">
                            <w:pPr>
                              <w:rPr>
                                <w:rFonts w:ascii="Arial" w:hAnsi="Arial" w:cs="Arial"/>
                                <w:sz w:val="22"/>
                                <w:szCs w:val="22"/>
                              </w:rPr>
                            </w:pPr>
                            <w:r w:rsidRPr="00226C8B">
                              <w:rPr>
                                <w:rFonts w:ascii="Arial" w:hAnsi="Arial" w:cs="Arial"/>
                                <w:sz w:val="22"/>
                                <w:szCs w:val="22"/>
                              </w:rPr>
                              <w:t xml:space="preserve">Tell us about what you found </w:t>
                            </w:r>
                            <w:proofErr w:type="gramStart"/>
                            <w:r w:rsidRPr="00226C8B">
                              <w:rPr>
                                <w:rFonts w:ascii="Arial" w:hAnsi="Arial" w:cs="Arial"/>
                                <w:sz w:val="22"/>
                                <w:szCs w:val="22"/>
                              </w:rPr>
                              <w:t>out,</w:t>
                            </w:r>
                            <w:proofErr w:type="gramEnd"/>
                            <w:r w:rsidRPr="00226C8B">
                              <w:rPr>
                                <w:rFonts w:ascii="Arial" w:hAnsi="Arial" w:cs="Arial"/>
                                <w:sz w:val="22"/>
                                <w:szCs w:val="22"/>
                              </w:rPr>
                              <w:t xml:space="preserve"> can you join each for free? Do they offer online short CPD courses relevant to you? Are there articles of interest to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30E205" id="_x0000_t202" coordsize="21600,21600" o:spt="202" path="m,l,21600r21600,l21600,xe">
                <v:stroke joinstyle="miter"/>
                <v:path gradientshapeok="t" o:connecttype="rect"/>
              </v:shapetype>
              <v:shape id="Text Box 2" o:spid="_x0000_s1026" type="#_x0000_t202" style="position:absolute;margin-left:.1pt;margin-top:40.9pt;width:497.3pt;height:332.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11tIwIAAEYEAAAOAAAAZHJzL2Uyb0RvYy54bWysU9uO2yAQfa/Uf0C8N469yV6sOKtttqkq&#10;bS/Sbj8AYxyjAkOBxE6/vgP2puntpSoPiGGGw8w5M6vbQStyEM5LMBXNZ3NKhOHQSLOr6Oen7atr&#10;SnxgpmEKjKjoUXh6u375YtXbUhTQgWqEIwhifNnbinYh2DLLPO+EZn4GVhh0tuA0C2i6XdY41iO6&#10;Vlkxn19mPbjGOuDCe7y9H510nfDbVvDwsW29CERVFHMLaXdpr+OerVes3DlmO8mnNNg/ZKGZNPjp&#10;CeqeBUb2Tv4GpSV34KENMw46g7aVXKQasJp8/ks1jx2zItWC5Hh7osn/P1j+4fDJEdlUtLigxDCN&#10;Gj2JIZDXMJAi0tNbX2LUo8W4MOA1ypxK9fYB+BdPDGw6ZnbizjnoO8EaTC+PL7OzpyOOjyB1/x4a&#10;/IbtAySgoXU6codsEERHmY4naWIqHC8vL/LlVY4ujr5FURR5vkx/sPL5uXU+vBWgSTxU1KH2CZ4d&#10;HnyI6bDyOST+5kHJZiuVSobb1RvlyIFhn2zTmtB/ClOG9BW9WRbLkYG/QszT+hOElgEbXkld0etT&#10;ECsjb29Mk9oxMKnGM6aszERk5G5kMQz1MAlTQ3NESh2MjY2DiIcO3DdKemzqivqve+YEJeqdQVlu&#10;8sUiTkEyFsurAg137qnPPcxwhKpooGQ8bkKanEiYgTuUr5WJ2KjzmMmUKzZr4nsarDgN53aK+jH+&#10;6+8AAAD//wMAUEsDBBQABgAIAAAAIQDvrCAR3AAAAAcBAAAPAAAAZHJzL2Rvd25yZXYueG1sTI7B&#10;TsMwEETvSPyDtUhcEHVaoqQJcSqEBIJbKQiubrxNIuJ1sN00/D3LCW47mtHbV21mO4gJfegdKVgu&#10;EhBIjTM9tQreXh+u1yBC1GT04AgVfGOATX1+VunSuBO94LSLrWAIhVIr6GIcSylD06HVYeFGJO4O&#10;zlsdOfpWGq9PDLeDXCVJJq3uiT90esT7DpvP3dEqWKdP00d4vtm+N9lhKOJVPj1+eaUuL+a7WxAR&#10;5/g3hl99VoeanfbuSCaIQcGKd0xasj+3RZHysVeQp1kOsq7kf//6BwAA//8DAFBLAQItABQABgAI&#10;AAAAIQC2gziS/gAAAOEBAAATAAAAAAAAAAAAAAAAAAAAAABbQ29udGVudF9UeXBlc10ueG1sUEsB&#10;Ai0AFAAGAAgAAAAhADj9If/WAAAAlAEAAAsAAAAAAAAAAAAAAAAALwEAAF9yZWxzLy5yZWxzUEsB&#10;Ai0AFAAGAAgAAAAhACCbXW0jAgAARgQAAA4AAAAAAAAAAAAAAAAALgIAAGRycy9lMm9Eb2MueG1s&#10;UEsBAi0AFAAGAAgAAAAhAO+sIBHcAAAABwEAAA8AAAAAAAAAAAAAAAAAfQQAAGRycy9kb3ducmV2&#10;LnhtbFBLBQYAAAAABAAEAPMAAACGBQAAAAA=&#10;">
                <v:textbox>
                  <w:txbxContent>
                    <w:p w14:paraId="5EEDC0E0" w14:textId="77777777" w:rsidR="00DD74C3" w:rsidRPr="00226C8B" w:rsidRDefault="00DD74C3" w:rsidP="00DD74C3">
                      <w:pPr>
                        <w:rPr>
                          <w:rFonts w:ascii="Arial" w:hAnsi="Arial" w:cs="Arial"/>
                          <w:sz w:val="22"/>
                          <w:szCs w:val="22"/>
                        </w:rPr>
                      </w:pPr>
                      <w:r w:rsidRPr="00226C8B">
                        <w:rPr>
                          <w:rFonts w:ascii="Arial" w:hAnsi="Arial" w:cs="Arial"/>
                          <w:sz w:val="22"/>
                          <w:szCs w:val="22"/>
                        </w:rPr>
                        <w:t xml:space="preserve">Tell us about what you found </w:t>
                      </w:r>
                      <w:proofErr w:type="gramStart"/>
                      <w:r w:rsidRPr="00226C8B">
                        <w:rPr>
                          <w:rFonts w:ascii="Arial" w:hAnsi="Arial" w:cs="Arial"/>
                          <w:sz w:val="22"/>
                          <w:szCs w:val="22"/>
                        </w:rPr>
                        <w:t>out,</w:t>
                      </w:r>
                      <w:proofErr w:type="gramEnd"/>
                      <w:r w:rsidRPr="00226C8B">
                        <w:rPr>
                          <w:rFonts w:ascii="Arial" w:hAnsi="Arial" w:cs="Arial"/>
                          <w:sz w:val="22"/>
                          <w:szCs w:val="22"/>
                        </w:rPr>
                        <w:t xml:space="preserve"> can you join each for free? Do they offer online short CPD courses relevant to you? Are there articles of interest to you?</w:t>
                      </w:r>
                    </w:p>
                  </w:txbxContent>
                </v:textbox>
                <w10:wrap type="topAndBottom" anchorx="margin"/>
              </v:shape>
            </w:pict>
          </mc:Fallback>
        </mc:AlternateContent>
      </w:r>
      <w:r w:rsidRPr="00A17FD9">
        <w:rPr>
          <w:rFonts w:ascii="Arial" w:hAnsi="Arial" w:cs="Arial"/>
          <w:sz w:val="22"/>
          <w:szCs w:val="22"/>
        </w:rPr>
        <w:t xml:space="preserve">What did you find out? Can you see the options available to you as a learner </w:t>
      </w:r>
      <w:proofErr w:type="gramStart"/>
      <w:r w:rsidRPr="00A17FD9">
        <w:rPr>
          <w:rFonts w:ascii="Arial" w:hAnsi="Arial" w:cs="Arial"/>
          <w:sz w:val="22"/>
          <w:szCs w:val="22"/>
        </w:rPr>
        <w:t>and also</w:t>
      </w:r>
      <w:proofErr w:type="gramEnd"/>
      <w:r w:rsidRPr="00A17FD9">
        <w:rPr>
          <w:rFonts w:ascii="Arial" w:hAnsi="Arial" w:cs="Arial"/>
          <w:sz w:val="22"/>
          <w:szCs w:val="22"/>
        </w:rPr>
        <w:t xml:space="preserve"> once you are a qualified practitioner?</w:t>
      </w:r>
    </w:p>
    <w:p w14:paraId="279E47CE" w14:textId="77777777" w:rsidR="00DD74C3" w:rsidRPr="00E87702" w:rsidRDefault="00DD74C3" w:rsidP="00DD74C3">
      <w:pPr>
        <w:rPr>
          <w:rFonts w:ascii="Arial" w:eastAsia="Arial" w:hAnsi="Arial" w:cs="Arial"/>
          <w:sz w:val="22"/>
          <w:szCs w:val="22"/>
        </w:rPr>
      </w:pPr>
    </w:p>
    <w:p w14:paraId="7E35756F" w14:textId="77777777" w:rsidR="00DD74C3" w:rsidRDefault="00DD74C3" w:rsidP="00DD74C3">
      <w:pPr>
        <w:rPr>
          <w:rFonts w:ascii="Arial" w:eastAsia="Arial" w:hAnsi="Arial" w:cs="Arial"/>
          <w:sz w:val="22"/>
          <w:szCs w:val="22"/>
        </w:rPr>
      </w:pPr>
      <w:proofErr w:type="gramStart"/>
      <w:r w:rsidRPr="00E87702">
        <w:rPr>
          <w:rFonts w:ascii="Arial" w:eastAsia="Arial" w:hAnsi="Arial" w:cs="Arial"/>
          <w:sz w:val="22"/>
          <w:szCs w:val="22"/>
        </w:rPr>
        <w:t>So</w:t>
      </w:r>
      <w:proofErr w:type="gramEnd"/>
      <w:r w:rsidRPr="00E87702">
        <w:rPr>
          <w:rFonts w:ascii="Arial" w:eastAsia="Arial" w:hAnsi="Arial" w:cs="Arial"/>
          <w:sz w:val="22"/>
          <w:szCs w:val="22"/>
        </w:rPr>
        <w:t xml:space="preserve"> whether you are studying at Level 2 or 3, what are your options once qualified, what CPD could you unde</w:t>
      </w:r>
      <w:r>
        <w:rPr>
          <w:rFonts w:ascii="Arial" w:eastAsia="Arial" w:hAnsi="Arial" w:cs="Arial"/>
          <w:sz w:val="22"/>
          <w:szCs w:val="22"/>
        </w:rPr>
        <w:t>rtake to improve your practice?</w:t>
      </w:r>
    </w:p>
    <w:p w14:paraId="63E72E17" w14:textId="77777777" w:rsidR="00DD74C3" w:rsidRPr="00E87702" w:rsidRDefault="00DD74C3" w:rsidP="00DD74C3">
      <w:pPr>
        <w:rPr>
          <w:rFonts w:ascii="Arial" w:eastAsia="Arial" w:hAnsi="Arial" w:cs="Arial"/>
          <w:sz w:val="22"/>
          <w:szCs w:val="22"/>
        </w:rPr>
      </w:pPr>
    </w:p>
    <w:p w14:paraId="36E0117B" w14:textId="77777777" w:rsidR="00DD74C3" w:rsidRPr="00E87702" w:rsidRDefault="00DD74C3" w:rsidP="00DD74C3">
      <w:pPr>
        <w:rPr>
          <w:rFonts w:ascii="Arial" w:eastAsia="Arial" w:hAnsi="Arial" w:cs="Arial"/>
          <w:sz w:val="22"/>
          <w:szCs w:val="22"/>
        </w:rPr>
      </w:pPr>
      <w:r w:rsidRPr="00E87702">
        <w:rPr>
          <w:rFonts w:ascii="Arial" w:eastAsia="Arial" w:hAnsi="Arial" w:cs="Arial"/>
          <w:sz w:val="22"/>
          <w:szCs w:val="22"/>
        </w:rPr>
        <w:t xml:space="preserve">Let’s </w:t>
      </w:r>
      <w:proofErr w:type="gramStart"/>
      <w:r w:rsidRPr="00E87702">
        <w:rPr>
          <w:rFonts w:ascii="Arial" w:eastAsia="Arial" w:hAnsi="Arial" w:cs="Arial"/>
          <w:sz w:val="22"/>
          <w:szCs w:val="22"/>
        </w:rPr>
        <w:t>take a look</w:t>
      </w:r>
      <w:proofErr w:type="gramEnd"/>
      <w:r w:rsidRPr="00E87702">
        <w:rPr>
          <w:rFonts w:ascii="Arial" w:eastAsia="Arial" w:hAnsi="Arial" w:cs="Arial"/>
          <w:sz w:val="22"/>
          <w:szCs w:val="22"/>
        </w:rPr>
        <w:t xml:space="preserve"> at the career maps to see where you could go! </w:t>
      </w:r>
      <w:hyperlink r:id="rId22" w:history="1">
        <w:r>
          <w:rPr>
            <w:rStyle w:val="Hyperlink"/>
            <w:rFonts w:ascii="Arial" w:hAnsi="Arial" w:cs="Arial"/>
            <w:sz w:val="22"/>
            <w:szCs w:val="22"/>
          </w:rPr>
          <w:t>www.cache.org.uk/media/1417/dfe-career-pathway-map-v17.pdf</w:t>
        </w:r>
      </w:hyperlink>
    </w:p>
    <w:p w14:paraId="4D0B6F74" w14:textId="77777777" w:rsidR="00DD74C3" w:rsidRDefault="00DD74C3" w:rsidP="00DD74C3">
      <w:pPr>
        <w:rPr>
          <w:rFonts w:ascii="Arial" w:hAnsi="Arial" w:cs="Arial"/>
          <w:sz w:val="22"/>
          <w:szCs w:val="22"/>
        </w:rPr>
      </w:pPr>
      <w:r w:rsidRPr="00E87702">
        <w:rPr>
          <w:rFonts w:ascii="Arial" w:hAnsi="Arial" w:cs="Arial"/>
          <w:sz w:val="22"/>
          <w:szCs w:val="22"/>
        </w:rPr>
        <w:br w:type="page"/>
      </w:r>
    </w:p>
    <w:p w14:paraId="4ABF91D4" w14:textId="77777777" w:rsidR="00DD74C3" w:rsidRDefault="00DD74C3" w:rsidP="00DD74C3">
      <w:pPr>
        <w:rPr>
          <w:rFonts w:ascii="Arial" w:hAnsi="Arial" w:cs="Arial"/>
          <w:sz w:val="22"/>
          <w:szCs w:val="22"/>
        </w:rPr>
      </w:pPr>
      <w:r w:rsidRPr="00E87702">
        <w:rPr>
          <w:rFonts w:ascii="Arial" w:hAnsi="Arial" w:cs="Arial"/>
          <w:b/>
          <w:noProof/>
          <w:color w:val="44546A" w:themeColor="text2"/>
          <w:sz w:val="22"/>
          <w:szCs w:val="22"/>
          <w:u w:val="single"/>
          <w:lang w:eastAsia="en-GB"/>
        </w:rPr>
        <w:lastRenderedPageBreak/>
        <mc:AlternateContent>
          <mc:Choice Requires="wps">
            <w:drawing>
              <wp:anchor distT="45720" distB="45720" distL="114300" distR="114300" simplePos="0" relativeHeight="251663360" behindDoc="0" locked="0" layoutInCell="1" allowOverlap="1" wp14:anchorId="7E3C45E7" wp14:editId="3F4F05D9">
                <wp:simplePos x="0" y="0"/>
                <wp:positionH relativeFrom="margin">
                  <wp:align>center</wp:align>
                </wp:positionH>
                <wp:positionV relativeFrom="paragraph">
                  <wp:posOffset>379</wp:posOffset>
                </wp:positionV>
                <wp:extent cx="4362450" cy="414020"/>
                <wp:effectExtent l="0" t="0" r="19050" b="2413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414020"/>
                        </a:xfrm>
                        <a:prstGeom prst="flowChartAlternateProcess">
                          <a:avLst/>
                        </a:prstGeom>
                        <a:solidFill>
                          <a:srgbClr val="A098FA"/>
                        </a:solidFill>
                        <a:ln>
                          <a:solidFill>
                            <a:srgbClr val="A098FA"/>
                          </a:solidFill>
                          <a:headEnd/>
                          <a:tailEnd/>
                        </a:ln>
                      </wps:spPr>
                      <wps:style>
                        <a:lnRef idx="2">
                          <a:schemeClr val="accent1"/>
                        </a:lnRef>
                        <a:fillRef idx="1">
                          <a:schemeClr val="lt1"/>
                        </a:fillRef>
                        <a:effectRef idx="0">
                          <a:schemeClr val="accent1"/>
                        </a:effectRef>
                        <a:fontRef idx="minor">
                          <a:schemeClr val="dk1"/>
                        </a:fontRef>
                      </wps:style>
                      <wps:txbx>
                        <w:txbxContent>
                          <w:p w14:paraId="620D35DA" w14:textId="77777777" w:rsidR="00DD74C3" w:rsidRPr="0050658C" w:rsidRDefault="00DD74C3" w:rsidP="00DD74C3">
                            <w:pPr>
                              <w:pStyle w:val="DeptBullets"/>
                              <w:numPr>
                                <w:ilvl w:val="0"/>
                                <w:numId w:val="0"/>
                              </w:numPr>
                              <w:rPr>
                                <w:b/>
                                <w:color w:val="FFFFFF" w:themeColor="background1"/>
                                <w:sz w:val="32"/>
                                <w:szCs w:val="32"/>
                              </w:rPr>
                            </w:pPr>
                            <w:r w:rsidRPr="0050658C">
                              <w:rPr>
                                <w:b/>
                                <w:color w:val="FFFFFF" w:themeColor="background1"/>
                                <w:sz w:val="32"/>
                                <w:szCs w:val="32"/>
                              </w:rPr>
                              <w:t>Qualified Early Years Practitioner (Level 2)</w:t>
                            </w:r>
                          </w:p>
                          <w:p w14:paraId="2FD7DC4A" w14:textId="77777777" w:rsidR="00DD74C3" w:rsidRPr="0050658C" w:rsidRDefault="00DD74C3" w:rsidP="00DD74C3">
                            <w:pPr>
                              <w:jc w:val="cente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3C45E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margin-left:0;margin-top:.05pt;width:343.5pt;height:32.6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1xnbAIAAEAFAAAOAAAAZHJzL2Uyb0RvYy54bWysVF1v0zAUfUfiP1h+p0lLOrao6VQ6ipAG&#10;TGz8ANexG2uOb7DdJt2v59pJQxlISBMvlu17z7nnftiL667W5CCsU2AKOp2klAjDoVRmV9DvD5s3&#10;l5Q4z0zJNBhR0KNw9Hr5+tWibXIxgwp0KSxBEuPytilo5X2TJ4njlaiZm0AjDBol2Jp5PNpdUlrW&#10;Inutk1maXiQt2LKxwIVzeHvTG+ky8kspuP8qpROe6IKiNh9XG9dtWJPlguU7y5pK8UEGe4GKmimD&#10;QUeqG+YZ2Vv1B1WtuAUH0k841AlIqbiIOWA20/RZNvcVa0TMBYvjmrFM7v/R8i+HO0tUib2bU2JY&#10;jT16EJ0n76Ejs1CetnE5et036Oc7vEbXmKprboE/OmJgXTGzEytroa0EK1HeNCCTM2jP4wLJtv0M&#10;JYZhew+RqJO2DrXDahBkxzYdx9YEKRwvs7cXs2yOJo62bJqls9i7hOUndGOd/yigJmFTUKmhRV3W&#10;r7QX1jAv7vopiSHZ4db5IJHlJ1xQ4ECrcqO0jge72661JQeGs7NKry43q5jVMzdtXooMtfpgyjiC&#10;nind71FSoIzFC/UaKuePWoRA2nwTEhuGNZn1bQhPRYxCGefC+L7+g3eASUxqBA79+x2oR9DgG2Ai&#10;PqERmP474oiIUcH4EVwrA/ZvBOXjSa7s/U/Z9zmHKfLdtuun9DSSWyiPOEwW+ieNXxBuKrBPlLT4&#10;nAvqfuyZFZToTwYH8mqaZeH9x0M2f4fjQ+y5ZXtuYYYjVUE9Jf127eOfEXIysMLBlSqOT9DWKxk0&#10;4zONUzV8KeEfOD9Hr18f3/InAAAA//8DAFBLAwQUAAYACAAAACEAMEuZ5tgAAAAEAQAADwAAAGRy&#10;cy9kb3ducmV2LnhtbEyOwU7DMBBE70j8g7WVuFG7rQhViFMBEpWQuJD2ws2NlyRqvI5spwl/z/YE&#10;t52d0cwrdrPrxQVD7DxpWC0VCKTa244aDcfD2/0WREyGrOk9oYYfjLArb28Kk1s/0SdeqtQILqGY&#10;Gw1tSkMuZaxbdCYu/YDE3rcPziSWoZE2mInLXS/XSmXSmY54oTUDvrZYn6vRaVA0jcdN9t6E9UpV&#10;X/vopo+XvdZ3i/n5CUTCOf2F4YrP6FAy08mPZKPouYNz169gL9s+sjzx8bABWRbyP3z5CwAA//8D&#10;AFBLAQItABQABgAIAAAAIQC2gziS/gAAAOEBAAATAAAAAAAAAAAAAAAAAAAAAABbQ29udGVudF9U&#10;eXBlc10ueG1sUEsBAi0AFAAGAAgAAAAhADj9If/WAAAAlAEAAAsAAAAAAAAAAAAAAAAALwEAAF9y&#10;ZWxzLy5yZWxzUEsBAi0AFAAGAAgAAAAhAMoTXGdsAgAAQAUAAA4AAAAAAAAAAAAAAAAALgIAAGRy&#10;cy9lMm9Eb2MueG1sUEsBAi0AFAAGAAgAAAAhADBLmebYAAAABAEAAA8AAAAAAAAAAAAAAAAAxgQA&#10;AGRycy9kb3ducmV2LnhtbFBLBQYAAAAABAAEAPMAAADLBQAAAAA=&#10;" fillcolor="#a098fa" strokecolor="#a098fa" strokeweight="1pt">
                <v:textbox>
                  <w:txbxContent>
                    <w:p w14:paraId="620D35DA" w14:textId="77777777" w:rsidR="00DD74C3" w:rsidRPr="0050658C" w:rsidRDefault="00DD74C3" w:rsidP="00DD74C3">
                      <w:pPr>
                        <w:pStyle w:val="DeptBullets"/>
                        <w:numPr>
                          <w:ilvl w:val="0"/>
                          <w:numId w:val="0"/>
                        </w:numPr>
                        <w:rPr>
                          <w:b/>
                          <w:color w:val="FFFFFF" w:themeColor="background1"/>
                          <w:sz w:val="32"/>
                          <w:szCs w:val="32"/>
                        </w:rPr>
                      </w:pPr>
                      <w:r w:rsidRPr="0050658C">
                        <w:rPr>
                          <w:b/>
                          <w:color w:val="FFFFFF" w:themeColor="background1"/>
                          <w:sz w:val="32"/>
                          <w:szCs w:val="32"/>
                        </w:rPr>
                        <w:t>Qualified Early Years Practitioner (Level 2)</w:t>
                      </w:r>
                    </w:p>
                    <w:p w14:paraId="2FD7DC4A" w14:textId="77777777" w:rsidR="00DD74C3" w:rsidRPr="0050658C" w:rsidRDefault="00DD74C3" w:rsidP="00DD74C3">
                      <w:pPr>
                        <w:jc w:val="center"/>
                        <w:rPr>
                          <w:color w:val="FFFFFF" w:themeColor="background1"/>
                        </w:rPr>
                      </w:pPr>
                    </w:p>
                  </w:txbxContent>
                </v:textbox>
                <w10:wrap type="square" anchorx="margin"/>
              </v:shape>
            </w:pict>
          </mc:Fallback>
        </mc:AlternateContent>
      </w:r>
    </w:p>
    <w:p w14:paraId="324A3FF1" w14:textId="77777777" w:rsidR="00DD74C3" w:rsidRDefault="00DD74C3" w:rsidP="00DD74C3">
      <w:pPr>
        <w:rPr>
          <w:rFonts w:ascii="Arial" w:hAnsi="Arial" w:cs="Arial"/>
          <w:sz w:val="22"/>
          <w:szCs w:val="22"/>
        </w:rPr>
      </w:pPr>
      <w:r w:rsidRPr="00E87702">
        <w:rPr>
          <w:rFonts w:ascii="Arial" w:hAnsi="Arial" w:cs="Arial"/>
          <w:b/>
          <w:noProof/>
          <w:color w:val="44546A" w:themeColor="text2"/>
          <w:sz w:val="22"/>
          <w:szCs w:val="22"/>
          <w:u w:val="single"/>
          <w:lang w:eastAsia="en-GB"/>
        </w:rPr>
        <mc:AlternateContent>
          <mc:Choice Requires="wps">
            <w:drawing>
              <wp:anchor distT="45720" distB="45720" distL="114300" distR="114300" simplePos="0" relativeHeight="251665408" behindDoc="0" locked="0" layoutInCell="1" allowOverlap="1" wp14:anchorId="2290FB65" wp14:editId="236DA025">
                <wp:simplePos x="0" y="0"/>
                <wp:positionH relativeFrom="margin">
                  <wp:align>center</wp:align>
                </wp:positionH>
                <wp:positionV relativeFrom="paragraph">
                  <wp:posOffset>3312795</wp:posOffset>
                </wp:positionV>
                <wp:extent cx="5573395" cy="4132580"/>
                <wp:effectExtent l="0" t="0" r="27305" b="20320"/>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395" cy="4132580"/>
                        </a:xfrm>
                        <a:prstGeom prst="flowChartAlternateProcess">
                          <a:avLst/>
                        </a:prstGeom>
                        <a:solidFill>
                          <a:sysClr val="window" lastClr="FFFFFF"/>
                        </a:solidFill>
                        <a:ln w="12700" cap="flat" cmpd="sng" algn="ctr">
                          <a:solidFill>
                            <a:srgbClr val="A098FA"/>
                          </a:solidFill>
                          <a:prstDash val="solid"/>
                          <a:miter lim="800000"/>
                          <a:headEnd/>
                          <a:tailEnd/>
                        </a:ln>
                        <a:effectLst/>
                      </wps:spPr>
                      <wps:txbx>
                        <w:txbxContent>
                          <w:p w14:paraId="072AD289" w14:textId="77777777" w:rsidR="00DD74C3" w:rsidRDefault="00DD74C3" w:rsidP="00DD74C3">
                            <w:pPr>
                              <w:pStyle w:val="DeptBullets"/>
                              <w:numPr>
                                <w:ilvl w:val="0"/>
                                <w:numId w:val="0"/>
                              </w:numPr>
                              <w:spacing w:after="0"/>
                              <w:rPr>
                                <w:rFonts w:cs="Arial"/>
                                <w:b/>
                                <w:sz w:val="22"/>
                                <w:szCs w:val="22"/>
                              </w:rPr>
                            </w:pPr>
                            <w:r w:rsidRPr="002D4D14">
                              <w:rPr>
                                <w:rFonts w:cs="Arial"/>
                                <w:b/>
                                <w:sz w:val="22"/>
                                <w:szCs w:val="22"/>
                              </w:rPr>
                              <w:t>Opportunities for Progression:</w:t>
                            </w:r>
                          </w:p>
                          <w:p w14:paraId="10DB8878" w14:textId="77777777" w:rsidR="00DD74C3" w:rsidRPr="002D4D14" w:rsidRDefault="00DD74C3" w:rsidP="00DD74C3">
                            <w:pPr>
                              <w:pStyle w:val="DeptBullets"/>
                              <w:numPr>
                                <w:ilvl w:val="0"/>
                                <w:numId w:val="0"/>
                              </w:numPr>
                              <w:spacing w:after="0"/>
                              <w:rPr>
                                <w:rFonts w:cs="Arial"/>
                                <w:b/>
                                <w:sz w:val="22"/>
                                <w:szCs w:val="22"/>
                              </w:rPr>
                            </w:pPr>
                          </w:p>
                          <w:p w14:paraId="510F2DFF" w14:textId="77777777" w:rsidR="00DD74C3" w:rsidRDefault="00DD74C3" w:rsidP="00DD74C3">
                            <w:pPr>
                              <w:pStyle w:val="DeptBullets"/>
                              <w:numPr>
                                <w:ilvl w:val="0"/>
                                <w:numId w:val="0"/>
                              </w:numPr>
                              <w:spacing w:after="0"/>
                              <w:rPr>
                                <w:rStyle w:val="Hyperlink"/>
                                <w:rFonts w:eastAsiaTheme="majorEastAsia" w:cs="Arial"/>
                                <w:sz w:val="22"/>
                                <w:szCs w:val="22"/>
                              </w:rPr>
                            </w:pPr>
                            <w:r w:rsidRPr="002D4D14">
                              <w:rPr>
                                <w:rFonts w:cs="Arial"/>
                                <w:sz w:val="22"/>
                                <w:szCs w:val="22"/>
                              </w:rPr>
                              <w:t xml:space="preserve">You could take a </w:t>
                            </w:r>
                            <w:r>
                              <w:rPr>
                                <w:rFonts w:cs="Arial"/>
                                <w:sz w:val="22"/>
                                <w:szCs w:val="22"/>
                              </w:rPr>
                              <w:t>L</w:t>
                            </w:r>
                            <w:r w:rsidRPr="002D4D14">
                              <w:rPr>
                                <w:rFonts w:cs="Arial"/>
                                <w:sz w:val="22"/>
                                <w:szCs w:val="22"/>
                              </w:rPr>
                              <w:t xml:space="preserve">evel 3 Early Years Educator qualification (approved by the DfE – see </w:t>
                            </w:r>
                            <w:hyperlink r:id="rId23" w:anchor="overview" w:history="1">
                              <w:r w:rsidRPr="002D4D14">
                                <w:rPr>
                                  <w:rStyle w:val="Hyperlink"/>
                                  <w:rFonts w:eastAsiaTheme="majorEastAsia" w:cs="Arial"/>
                                  <w:sz w:val="22"/>
                                  <w:szCs w:val="22"/>
                                </w:rPr>
                                <w:t>Early Years Qualification List</w:t>
                              </w:r>
                            </w:hyperlink>
                            <w:r>
                              <w:rPr>
                                <w:rFonts w:cs="Arial"/>
                                <w:sz w:val="22"/>
                                <w:szCs w:val="22"/>
                              </w:rPr>
                              <w:t>) by doing a college-</w:t>
                            </w:r>
                            <w:r w:rsidRPr="002D4D14">
                              <w:rPr>
                                <w:rFonts w:cs="Arial"/>
                                <w:sz w:val="22"/>
                                <w:szCs w:val="22"/>
                              </w:rPr>
                              <w:t>based course with a work placement</w:t>
                            </w:r>
                            <w:r>
                              <w:rPr>
                                <w:rFonts w:cs="Arial"/>
                                <w:sz w:val="22"/>
                                <w:szCs w:val="22"/>
                              </w:rPr>
                              <w:t>, or a work-</w:t>
                            </w:r>
                            <w:r w:rsidRPr="002D4D14">
                              <w:rPr>
                                <w:rFonts w:cs="Arial"/>
                                <w:sz w:val="22"/>
                                <w:szCs w:val="22"/>
                              </w:rPr>
                              <w:t xml:space="preserve">based course with on the job training and assessment. Your local college or training provider will be able to provide more information about training, </w:t>
                            </w:r>
                            <w:proofErr w:type="gramStart"/>
                            <w:r w:rsidRPr="002D4D14">
                              <w:rPr>
                                <w:rFonts w:cs="Arial"/>
                                <w:sz w:val="22"/>
                                <w:szCs w:val="22"/>
                              </w:rPr>
                              <w:t>qualifications</w:t>
                            </w:r>
                            <w:proofErr w:type="gramEnd"/>
                            <w:r w:rsidRPr="002D4D14">
                              <w:rPr>
                                <w:rFonts w:cs="Arial"/>
                                <w:sz w:val="22"/>
                                <w:szCs w:val="22"/>
                              </w:rPr>
                              <w:t xml:space="preserve"> and funding. You should check that the qualification you are intending to do is approved by the Department for Education please visit: </w:t>
                            </w:r>
                            <w:hyperlink r:id="rId24" w:anchor="content" w:history="1">
                              <w:r w:rsidRPr="002D4D14">
                                <w:rPr>
                                  <w:rStyle w:val="Hyperlink"/>
                                  <w:rFonts w:eastAsiaTheme="majorEastAsia" w:cs="Arial"/>
                                  <w:sz w:val="22"/>
                                  <w:szCs w:val="22"/>
                                </w:rPr>
                                <w:t xml:space="preserve">Early Years Qualification List </w:t>
                              </w:r>
                            </w:hyperlink>
                          </w:p>
                          <w:p w14:paraId="4E6477A3" w14:textId="77777777" w:rsidR="00DD74C3" w:rsidRPr="002D4D14" w:rsidRDefault="00DD74C3" w:rsidP="00DD74C3">
                            <w:pPr>
                              <w:pStyle w:val="DeptBullets"/>
                              <w:numPr>
                                <w:ilvl w:val="0"/>
                                <w:numId w:val="0"/>
                              </w:numPr>
                              <w:spacing w:after="0"/>
                              <w:rPr>
                                <w:rFonts w:cs="Arial"/>
                                <w:sz w:val="22"/>
                                <w:szCs w:val="22"/>
                              </w:rPr>
                            </w:pPr>
                          </w:p>
                          <w:p w14:paraId="7F4E868C" w14:textId="77777777" w:rsidR="00DD74C3" w:rsidRDefault="00DD74C3" w:rsidP="00DD74C3">
                            <w:pPr>
                              <w:pStyle w:val="DeptBullets"/>
                              <w:numPr>
                                <w:ilvl w:val="0"/>
                                <w:numId w:val="0"/>
                              </w:numPr>
                              <w:spacing w:after="0"/>
                              <w:rPr>
                                <w:rFonts w:cs="Arial"/>
                                <w:sz w:val="22"/>
                                <w:szCs w:val="22"/>
                              </w:rPr>
                            </w:pPr>
                            <w:r>
                              <w:rPr>
                                <w:rFonts w:cs="Arial"/>
                                <w:sz w:val="22"/>
                                <w:szCs w:val="22"/>
                              </w:rPr>
                              <w:t>Or</w:t>
                            </w:r>
                          </w:p>
                          <w:p w14:paraId="028C9D01" w14:textId="77777777" w:rsidR="00DD74C3" w:rsidRPr="002D4D14" w:rsidRDefault="00DD74C3" w:rsidP="00DD74C3">
                            <w:pPr>
                              <w:pStyle w:val="DeptBullets"/>
                              <w:numPr>
                                <w:ilvl w:val="0"/>
                                <w:numId w:val="0"/>
                              </w:numPr>
                              <w:spacing w:after="0"/>
                              <w:rPr>
                                <w:rFonts w:cs="Arial"/>
                                <w:sz w:val="22"/>
                                <w:szCs w:val="22"/>
                              </w:rPr>
                            </w:pPr>
                          </w:p>
                          <w:p w14:paraId="676FD174" w14:textId="77777777" w:rsidR="00DD74C3" w:rsidRDefault="00DD74C3" w:rsidP="00DD74C3">
                            <w:pPr>
                              <w:pStyle w:val="NormalWeb"/>
                              <w:spacing w:before="0" w:beforeAutospacing="0" w:after="0" w:afterAutospacing="0"/>
                              <w:rPr>
                                <w:rFonts w:ascii="Arial" w:hAnsi="Arial" w:cs="Arial"/>
                                <w:sz w:val="22"/>
                                <w:szCs w:val="22"/>
                              </w:rPr>
                            </w:pPr>
                            <w:r w:rsidRPr="002D4D14">
                              <w:rPr>
                                <w:rFonts w:ascii="Arial" w:hAnsi="Arial" w:cs="Arial"/>
                                <w:sz w:val="22"/>
                                <w:szCs w:val="22"/>
                              </w:rPr>
                              <w:t>Apply to be an apprentice.</w:t>
                            </w:r>
                            <w:r w:rsidRPr="0028673D">
                              <w:rPr>
                                <w:rFonts w:ascii="Arial" w:hAnsi="Arial" w:cs="Arial"/>
                                <w:sz w:val="22"/>
                                <w:szCs w:val="22"/>
                              </w:rPr>
                              <w:t xml:space="preserve"> Apprenticeships are paid jobs with training, allowing you to earn while you learn, without having to pay for your training or qualifications. </w:t>
                            </w:r>
                            <w:r w:rsidRPr="002D4D14">
                              <w:rPr>
                                <w:rFonts w:ascii="Arial" w:hAnsi="Arial" w:cs="Arial"/>
                                <w:sz w:val="22"/>
                                <w:szCs w:val="22"/>
                              </w:rPr>
                              <w:t>There are apprenticeships available at Intermediate (</w:t>
                            </w:r>
                            <w:r>
                              <w:rPr>
                                <w:rFonts w:ascii="Arial" w:hAnsi="Arial" w:cs="Arial"/>
                                <w:sz w:val="22"/>
                                <w:szCs w:val="22"/>
                              </w:rPr>
                              <w:t>L</w:t>
                            </w:r>
                            <w:r w:rsidRPr="002D4D14">
                              <w:rPr>
                                <w:rFonts w:ascii="Arial" w:hAnsi="Arial" w:cs="Arial"/>
                                <w:sz w:val="22"/>
                                <w:szCs w:val="22"/>
                              </w:rPr>
                              <w:t>evel 2) and Advanced level (</w:t>
                            </w:r>
                            <w:r>
                              <w:rPr>
                                <w:rFonts w:ascii="Arial" w:hAnsi="Arial" w:cs="Arial"/>
                                <w:sz w:val="22"/>
                                <w:szCs w:val="22"/>
                              </w:rPr>
                              <w:t>L</w:t>
                            </w:r>
                            <w:r w:rsidRPr="002D4D14">
                              <w:rPr>
                                <w:rFonts w:ascii="Arial" w:hAnsi="Arial" w:cs="Arial"/>
                                <w:sz w:val="22"/>
                                <w:szCs w:val="22"/>
                              </w:rPr>
                              <w:t xml:space="preserve">evel 3). </w:t>
                            </w:r>
                          </w:p>
                          <w:p w14:paraId="47C341C8" w14:textId="77777777" w:rsidR="00DD74C3" w:rsidRPr="002D4D14" w:rsidRDefault="00DD74C3" w:rsidP="00DD74C3">
                            <w:pPr>
                              <w:pStyle w:val="NormalWeb"/>
                              <w:spacing w:before="0" w:beforeAutospacing="0" w:after="0" w:afterAutospacing="0"/>
                              <w:rPr>
                                <w:rFonts w:ascii="Arial" w:hAnsi="Arial" w:cs="Arial"/>
                                <w:sz w:val="22"/>
                                <w:szCs w:val="22"/>
                              </w:rPr>
                            </w:pPr>
                          </w:p>
                          <w:p w14:paraId="28BF830E" w14:textId="77777777" w:rsidR="00DD74C3" w:rsidRPr="002D4D14" w:rsidRDefault="00DD74C3" w:rsidP="00DD74C3">
                            <w:pPr>
                              <w:pStyle w:val="NormalWeb"/>
                              <w:spacing w:before="0" w:beforeAutospacing="0" w:after="0" w:afterAutospacing="0"/>
                              <w:rPr>
                                <w:rFonts w:ascii="Arial" w:hAnsi="Arial" w:cs="Arial"/>
                                <w:sz w:val="22"/>
                                <w:szCs w:val="22"/>
                              </w:rPr>
                            </w:pPr>
                          </w:p>
                          <w:p w14:paraId="56136B0E" w14:textId="77777777" w:rsidR="00DD74C3" w:rsidRPr="002D4D14" w:rsidRDefault="00DD74C3" w:rsidP="00DD74C3">
                            <w:pPr>
                              <w:pStyle w:val="NormalWeb"/>
                              <w:spacing w:before="0" w:beforeAutospacing="0" w:after="0" w:afterAutospacing="0"/>
                              <w:rPr>
                                <w:rFonts w:ascii="Arial" w:hAnsi="Arial" w:cs="Arial"/>
                                <w:sz w:val="22"/>
                                <w:szCs w:val="22"/>
                                <w:lang w:eastAsia="en-US"/>
                              </w:rPr>
                            </w:pPr>
                            <w:r w:rsidRPr="002D4D14">
                              <w:rPr>
                                <w:rFonts w:ascii="Arial" w:hAnsi="Arial" w:cs="Arial"/>
                                <w:sz w:val="22"/>
                                <w:szCs w:val="22"/>
                                <w:lang w:eastAsia="en-US"/>
                              </w:rPr>
                              <w:t xml:space="preserve">For careers information, visit </w:t>
                            </w:r>
                            <w:hyperlink r:id="rId25" w:history="1">
                              <w:r>
                                <w:rPr>
                                  <w:rStyle w:val="Hyperlink"/>
                                  <w:rFonts w:ascii="Arial" w:eastAsiaTheme="majorEastAsia" w:hAnsi="Arial" w:cs="Arial"/>
                                  <w:sz w:val="22"/>
                                  <w:szCs w:val="22"/>
                                  <w:lang w:eastAsia="en-US"/>
                                </w:rPr>
                                <w:t>www.nationalcareersservice.direct.gov.uk</w:t>
                              </w:r>
                            </w:hyperlink>
                            <w:r w:rsidRPr="002D4D14">
                              <w:rPr>
                                <w:rFonts w:ascii="Arial" w:hAnsi="Arial" w:cs="Arial"/>
                                <w:sz w:val="22"/>
                                <w:szCs w:val="22"/>
                                <w:lang w:eastAsia="en-US"/>
                              </w:rPr>
                              <w:t xml:space="preserve"> or call 0800 100 900</w:t>
                            </w:r>
                          </w:p>
                          <w:p w14:paraId="41FED00D" w14:textId="77777777" w:rsidR="00DD74C3" w:rsidRPr="002D4D14" w:rsidRDefault="00DD74C3" w:rsidP="00DD74C3">
                            <w:pPr>
                              <w:pStyle w:val="NormalWeb"/>
                              <w:spacing w:before="0" w:beforeAutospacing="0" w:after="0" w:afterAutospacing="0"/>
                              <w:rPr>
                                <w:rFonts w:ascii="Arial" w:hAnsi="Arial" w:cs="Arial"/>
                                <w:sz w:val="22"/>
                                <w:szCs w:val="22"/>
                              </w:rPr>
                            </w:pPr>
                          </w:p>
                          <w:p w14:paraId="67806600" w14:textId="77777777" w:rsidR="00DD74C3" w:rsidRPr="002D4D14" w:rsidRDefault="00DD74C3" w:rsidP="00DD74C3">
                            <w:pPr>
                              <w:rPr>
                                <w:rFonts w:ascii="Arial" w:hAnsi="Arial" w:cs="Arial"/>
                                <w:sz w:val="22"/>
                                <w:szCs w:val="22"/>
                              </w:rPr>
                            </w:pPr>
                            <w:r w:rsidRPr="002D4D14">
                              <w:rPr>
                                <w:rFonts w:ascii="Arial" w:hAnsi="Arial" w:cs="Arial"/>
                                <w:sz w:val="22"/>
                                <w:szCs w:val="22"/>
                              </w:rPr>
                              <w:t xml:space="preserve">For other training and development courses please visit: </w:t>
                            </w:r>
                            <w:hyperlink r:id="rId26" w:history="1">
                              <w:r>
                                <w:rPr>
                                  <w:rStyle w:val="Hyperlink"/>
                                  <w:rFonts w:ascii="Arial" w:hAnsi="Arial" w:cs="Arial"/>
                                  <w:sz w:val="22"/>
                                  <w:szCs w:val="22"/>
                                </w:rPr>
                                <w:t>www.eyupskill.org.uk/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0FB65" id="Text Box 17" o:spid="_x0000_s1028" type="#_x0000_t176" style="position:absolute;margin-left:0;margin-top:260.85pt;width:438.85pt;height:325.4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QQrbAIAALwEAAAOAAAAZHJzL2Uyb0RvYy54bWysVN1u0zAUvkfiHSzfs6RdS7to6VQ2ipAG&#10;TNp4gFPHSSxsn2B7TcrT79jpujK4QuTCss/Pd77zl8urwWi2k84rtCWfnOWcSSuwUrYp+feHzbsl&#10;Zz6ArUCjlSXfS8+vVm/fXPZdIafYoq6kYwRifdF3JW9D6Ios86KVBvwZdtKSskZnINDTNVnloCd0&#10;o7Npnr/PenRV51BI70l6Myr5KuHXtRThW117GZguOXEL6XTp3MYzW11C0TjoWiUONOAfWBhQloIe&#10;oW4gAHt06g8oo4RDj3U4E2gyrGslZMqBspnkr7K5b6GTKRcqju+OZfL/D1Z83d05pirq3YIzC4Z6&#10;9CCHwD7gwEhE9ek7X5DZfUeGYSA52aZcfXeL4odnFq9bsI1cO4d9K6EifpPomZ24jjg+gmz7L1hR&#10;HHgMmICG2plYPCoHI3Tq0/7Ym8hFkHA+X5yfX8w5E6SbTc6n82XqXgbFs3vnfPgk0bB4KXmtsSdi&#10;Lqx1kM5CkHfjnKSYsLv1IXKE4tkvUvCoVbVRWqfH3l9rx3ZAw0MzV2HPmQYfSFjyTfpSmq/ctGU9&#10;VWC6yCkTATTVtYZAV9NRnb1tOAPd0LqI4MZC/hbUNdtj1HV+sdys/xYkkr4B347sEu1oBoVRlC3T&#10;ypR8mcdvFMe+fLRVMgmg9Hin7LWNXjLtyqEksW2xU2PPwrAd0oRMI1LUbbHaUx8djutE60+XFt0v&#10;znpaJcrx5yM4ScX6bGkWLiazWdy99JjNF1N6uFPN9lQDVhBUyalg4/U6pH2NLC2uaWZqlRr3wuQw&#10;abQiqZ+HdY47ePpOVi8/ndUTAAAA//8DAFBLAwQUAAYACAAAACEA2gQtZt8AAAAJAQAADwAAAGRy&#10;cy9kb3ducmV2LnhtbEyPzU7DMBCE70i8g7VI3KiTSCVViFNVBSQk4EABcXXjzY+I11HsNObtWU70&#10;tqMZzX5TbqMdxAkn3ztSkK4SEEi1Mz21Cj7eH282IHzQZPTgCBX8oIdtdXlR6sK4hd7wdAit4BLy&#10;hVbQhTAWUvq6Q6v9yo1I7DVusjqwnFppJr1wuR1kliS30uqe+EOnR9x3WH8fZqvgxX42T83Xfds/&#10;7HevJs6LfY6LUtdXcXcHImAM/2H4w2d0qJjp6GYyXgwKeEhQsM7SHATbmzzn48i5NM/WIKtSni+o&#10;fgEAAP//AwBQSwECLQAUAAYACAAAACEAtoM4kv4AAADhAQAAEwAAAAAAAAAAAAAAAAAAAAAAW0Nv&#10;bnRlbnRfVHlwZXNdLnhtbFBLAQItABQABgAIAAAAIQA4/SH/1gAAAJQBAAALAAAAAAAAAAAAAAAA&#10;AC8BAABfcmVscy8ucmVsc1BLAQItABQABgAIAAAAIQCW6QQrbAIAALwEAAAOAAAAAAAAAAAAAAAA&#10;AC4CAABkcnMvZTJvRG9jLnhtbFBLAQItABQABgAIAAAAIQDaBC1m3wAAAAkBAAAPAAAAAAAAAAAA&#10;AAAAAMYEAABkcnMvZG93bnJldi54bWxQSwUGAAAAAAQABADzAAAA0gUAAAAA&#10;" fillcolor="window" strokecolor="#a098fa" strokeweight="1pt">
                <v:textbox>
                  <w:txbxContent>
                    <w:p w14:paraId="072AD289" w14:textId="77777777" w:rsidR="00DD74C3" w:rsidRDefault="00DD74C3" w:rsidP="00DD74C3">
                      <w:pPr>
                        <w:pStyle w:val="DeptBullets"/>
                        <w:numPr>
                          <w:ilvl w:val="0"/>
                          <w:numId w:val="0"/>
                        </w:numPr>
                        <w:spacing w:after="0"/>
                        <w:rPr>
                          <w:rFonts w:cs="Arial"/>
                          <w:b/>
                          <w:sz w:val="22"/>
                          <w:szCs w:val="22"/>
                        </w:rPr>
                      </w:pPr>
                      <w:r w:rsidRPr="002D4D14">
                        <w:rPr>
                          <w:rFonts w:cs="Arial"/>
                          <w:b/>
                          <w:sz w:val="22"/>
                          <w:szCs w:val="22"/>
                        </w:rPr>
                        <w:t>Opportunities for Progression:</w:t>
                      </w:r>
                    </w:p>
                    <w:p w14:paraId="10DB8878" w14:textId="77777777" w:rsidR="00DD74C3" w:rsidRPr="002D4D14" w:rsidRDefault="00DD74C3" w:rsidP="00DD74C3">
                      <w:pPr>
                        <w:pStyle w:val="DeptBullets"/>
                        <w:numPr>
                          <w:ilvl w:val="0"/>
                          <w:numId w:val="0"/>
                        </w:numPr>
                        <w:spacing w:after="0"/>
                        <w:rPr>
                          <w:rFonts w:cs="Arial"/>
                          <w:b/>
                          <w:sz w:val="22"/>
                          <w:szCs w:val="22"/>
                        </w:rPr>
                      </w:pPr>
                    </w:p>
                    <w:p w14:paraId="510F2DFF" w14:textId="77777777" w:rsidR="00DD74C3" w:rsidRDefault="00DD74C3" w:rsidP="00DD74C3">
                      <w:pPr>
                        <w:pStyle w:val="DeptBullets"/>
                        <w:numPr>
                          <w:ilvl w:val="0"/>
                          <w:numId w:val="0"/>
                        </w:numPr>
                        <w:spacing w:after="0"/>
                        <w:rPr>
                          <w:rStyle w:val="Hyperlink"/>
                          <w:rFonts w:eastAsiaTheme="majorEastAsia" w:cs="Arial"/>
                          <w:sz w:val="22"/>
                          <w:szCs w:val="22"/>
                        </w:rPr>
                      </w:pPr>
                      <w:r w:rsidRPr="002D4D14">
                        <w:rPr>
                          <w:rFonts w:cs="Arial"/>
                          <w:sz w:val="22"/>
                          <w:szCs w:val="22"/>
                        </w:rPr>
                        <w:t xml:space="preserve">You could take a </w:t>
                      </w:r>
                      <w:r>
                        <w:rPr>
                          <w:rFonts w:cs="Arial"/>
                          <w:sz w:val="22"/>
                          <w:szCs w:val="22"/>
                        </w:rPr>
                        <w:t>L</w:t>
                      </w:r>
                      <w:r w:rsidRPr="002D4D14">
                        <w:rPr>
                          <w:rFonts w:cs="Arial"/>
                          <w:sz w:val="22"/>
                          <w:szCs w:val="22"/>
                        </w:rPr>
                        <w:t xml:space="preserve">evel 3 Early Years Educator qualification (approved by the DfE – see </w:t>
                      </w:r>
                      <w:hyperlink r:id="rId27" w:anchor="overview" w:history="1">
                        <w:r w:rsidRPr="002D4D14">
                          <w:rPr>
                            <w:rStyle w:val="Hyperlink"/>
                            <w:rFonts w:eastAsiaTheme="majorEastAsia" w:cs="Arial"/>
                            <w:sz w:val="22"/>
                            <w:szCs w:val="22"/>
                          </w:rPr>
                          <w:t>Early Years Qualification List</w:t>
                        </w:r>
                      </w:hyperlink>
                      <w:r>
                        <w:rPr>
                          <w:rFonts w:cs="Arial"/>
                          <w:sz w:val="22"/>
                          <w:szCs w:val="22"/>
                        </w:rPr>
                        <w:t>) by doing a college-</w:t>
                      </w:r>
                      <w:r w:rsidRPr="002D4D14">
                        <w:rPr>
                          <w:rFonts w:cs="Arial"/>
                          <w:sz w:val="22"/>
                          <w:szCs w:val="22"/>
                        </w:rPr>
                        <w:t>based course with a work placement</w:t>
                      </w:r>
                      <w:r>
                        <w:rPr>
                          <w:rFonts w:cs="Arial"/>
                          <w:sz w:val="22"/>
                          <w:szCs w:val="22"/>
                        </w:rPr>
                        <w:t>, or a work-</w:t>
                      </w:r>
                      <w:r w:rsidRPr="002D4D14">
                        <w:rPr>
                          <w:rFonts w:cs="Arial"/>
                          <w:sz w:val="22"/>
                          <w:szCs w:val="22"/>
                        </w:rPr>
                        <w:t xml:space="preserve">based course with on the job training and assessment. Your local college or training provider will be able to provide more information about training, </w:t>
                      </w:r>
                      <w:proofErr w:type="gramStart"/>
                      <w:r w:rsidRPr="002D4D14">
                        <w:rPr>
                          <w:rFonts w:cs="Arial"/>
                          <w:sz w:val="22"/>
                          <w:szCs w:val="22"/>
                        </w:rPr>
                        <w:t>qualifications</w:t>
                      </w:r>
                      <w:proofErr w:type="gramEnd"/>
                      <w:r w:rsidRPr="002D4D14">
                        <w:rPr>
                          <w:rFonts w:cs="Arial"/>
                          <w:sz w:val="22"/>
                          <w:szCs w:val="22"/>
                        </w:rPr>
                        <w:t xml:space="preserve"> and funding. You should check that the qualification you are intending to do is approved by the Department for Education please visit: </w:t>
                      </w:r>
                      <w:hyperlink r:id="rId28" w:anchor="content" w:history="1">
                        <w:r w:rsidRPr="002D4D14">
                          <w:rPr>
                            <w:rStyle w:val="Hyperlink"/>
                            <w:rFonts w:eastAsiaTheme="majorEastAsia" w:cs="Arial"/>
                            <w:sz w:val="22"/>
                            <w:szCs w:val="22"/>
                          </w:rPr>
                          <w:t xml:space="preserve">Early Years Qualification List </w:t>
                        </w:r>
                      </w:hyperlink>
                    </w:p>
                    <w:p w14:paraId="4E6477A3" w14:textId="77777777" w:rsidR="00DD74C3" w:rsidRPr="002D4D14" w:rsidRDefault="00DD74C3" w:rsidP="00DD74C3">
                      <w:pPr>
                        <w:pStyle w:val="DeptBullets"/>
                        <w:numPr>
                          <w:ilvl w:val="0"/>
                          <w:numId w:val="0"/>
                        </w:numPr>
                        <w:spacing w:after="0"/>
                        <w:rPr>
                          <w:rFonts w:cs="Arial"/>
                          <w:sz w:val="22"/>
                          <w:szCs w:val="22"/>
                        </w:rPr>
                      </w:pPr>
                    </w:p>
                    <w:p w14:paraId="7F4E868C" w14:textId="77777777" w:rsidR="00DD74C3" w:rsidRDefault="00DD74C3" w:rsidP="00DD74C3">
                      <w:pPr>
                        <w:pStyle w:val="DeptBullets"/>
                        <w:numPr>
                          <w:ilvl w:val="0"/>
                          <w:numId w:val="0"/>
                        </w:numPr>
                        <w:spacing w:after="0"/>
                        <w:rPr>
                          <w:rFonts w:cs="Arial"/>
                          <w:sz w:val="22"/>
                          <w:szCs w:val="22"/>
                        </w:rPr>
                      </w:pPr>
                      <w:r>
                        <w:rPr>
                          <w:rFonts w:cs="Arial"/>
                          <w:sz w:val="22"/>
                          <w:szCs w:val="22"/>
                        </w:rPr>
                        <w:t>Or</w:t>
                      </w:r>
                    </w:p>
                    <w:p w14:paraId="028C9D01" w14:textId="77777777" w:rsidR="00DD74C3" w:rsidRPr="002D4D14" w:rsidRDefault="00DD74C3" w:rsidP="00DD74C3">
                      <w:pPr>
                        <w:pStyle w:val="DeptBullets"/>
                        <w:numPr>
                          <w:ilvl w:val="0"/>
                          <w:numId w:val="0"/>
                        </w:numPr>
                        <w:spacing w:after="0"/>
                        <w:rPr>
                          <w:rFonts w:cs="Arial"/>
                          <w:sz w:val="22"/>
                          <w:szCs w:val="22"/>
                        </w:rPr>
                      </w:pPr>
                    </w:p>
                    <w:p w14:paraId="676FD174" w14:textId="77777777" w:rsidR="00DD74C3" w:rsidRDefault="00DD74C3" w:rsidP="00DD74C3">
                      <w:pPr>
                        <w:pStyle w:val="NormalWeb"/>
                        <w:spacing w:before="0" w:beforeAutospacing="0" w:after="0" w:afterAutospacing="0"/>
                        <w:rPr>
                          <w:rFonts w:ascii="Arial" w:hAnsi="Arial" w:cs="Arial"/>
                          <w:sz w:val="22"/>
                          <w:szCs w:val="22"/>
                        </w:rPr>
                      </w:pPr>
                      <w:r w:rsidRPr="002D4D14">
                        <w:rPr>
                          <w:rFonts w:ascii="Arial" w:hAnsi="Arial" w:cs="Arial"/>
                          <w:sz w:val="22"/>
                          <w:szCs w:val="22"/>
                        </w:rPr>
                        <w:t>Apply to be an apprentice.</w:t>
                      </w:r>
                      <w:r w:rsidRPr="0028673D">
                        <w:rPr>
                          <w:rFonts w:ascii="Arial" w:hAnsi="Arial" w:cs="Arial"/>
                          <w:sz w:val="22"/>
                          <w:szCs w:val="22"/>
                        </w:rPr>
                        <w:t xml:space="preserve"> Apprenticeships are paid jobs with training, allowing you to earn while you learn, without having to pay for your training or qualifications. </w:t>
                      </w:r>
                      <w:r w:rsidRPr="002D4D14">
                        <w:rPr>
                          <w:rFonts w:ascii="Arial" w:hAnsi="Arial" w:cs="Arial"/>
                          <w:sz w:val="22"/>
                          <w:szCs w:val="22"/>
                        </w:rPr>
                        <w:t>There are apprenticeships available at Intermediate (</w:t>
                      </w:r>
                      <w:r>
                        <w:rPr>
                          <w:rFonts w:ascii="Arial" w:hAnsi="Arial" w:cs="Arial"/>
                          <w:sz w:val="22"/>
                          <w:szCs w:val="22"/>
                        </w:rPr>
                        <w:t>L</w:t>
                      </w:r>
                      <w:r w:rsidRPr="002D4D14">
                        <w:rPr>
                          <w:rFonts w:ascii="Arial" w:hAnsi="Arial" w:cs="Arial"/>
                          <w:sz w:val="22"/>
                          <w:szCs w:val="22"/>
                        </w:rPr>
                        <w:t>evel 2) and Advanced level (</w:t>
                      </w:r>
                      <w:r>
                        <w:rPr>
                          <w:rFonts w:ascii="Arial" w:hAnsi="Arial" w:cs="Arial"/>
                          <w:sz w:val="22"/>
                          <w:szCs w:val="22"/>
                        </w:rPr>
                        <w:t>L</w:t>
                      </w:r>
                      <w:r w:rsidRPr="002D4D14">
                        <w:rPr>
                          <w:rFonts w:ascii="Arial" w:hAnsi="Arial" w:cs="Arial"/>
                          <w:sz w:val="22"/>
                          <w:szCs w:val="22"/>
                        </w:rPr>
                        <w:t xml:space="preserve">evel 3). </w:t>
                      </w:r>
                    </w:p>
                    <w:p w14:paraId="47C341C8" w14:textId="77777777" w:rsidR="00DD74C3" w:rsidRPr="002D4D14" w:rsidRDefault="00DD74C3" w:rsidP="00DD74C3">
                      <w:pPr>
                        <w:pStyle w:val="NormalWeb"/>
                        <w:spacing w:before="0" w:beforeAutospacing="0" w:after="0" w:afterAutospacing="0"/>
                        <w:rPr>
                          <w:rFonts w:ascii="Arial" w:hAnsi="Arial" w:cs="Arial"/>
                          <w:sz w:val="22"/>
                          <w:szCs w:val="22"/>
                        </w:rPr>
                      </w:pPr>
                    </w:p>
                    <w:p w14:paraId="28BF830E" w14:textId="77777777" w:rsidR="00DD74C3" w:rsidRPr="002D4D14" w:rsidRDefault="00DD74C3" w:rsidP="00DD74C3">
                      <w:pPr>
                        <w:pStyle w:val="NormalWeb"/>
                        <w:spacing w:before="0" w:beforeAutospacing="0" w:after="0" w:afterAutospacing="0"/>
                        <w:rPr>
                          <w:rFonts w:ascii="Arial" w:hAnsi="Arial" w:cs="Arial"/>
                          <w:sz w:val="22"/>
                          <w:szCs w:val="22"/>
                        </w:rPr>
                      </w:pPr>
                    </w:p>
                    <w:p w14:paraId="56136B0E" w14:textId="77777777" w:rsidR="00DD74C3" w:rsidRPr="002D4D14" w:rsidRDefault="00DD74C3" w:rsidP="00DD74C3">
                      <w:pPr>
                        <w:pStyle w:val="NormalWeb"/>
                        <w:spacing w:before="0" w:beforeAutospacing="0" w:after="0" w:afterAutospacing="0"/>
                        <w:rPr>
                          <w:rFonts w:ascii="Arial" w:hAnsi="Arial" w:cs="Arial"/>
                          <w:sz w:val="22"/>
                          <w:szCs w:val="22"/>
                          <w:lang w:eastAsia="en-US"/>
                        </w:rPr>
                      </w:pPr>
                      <w:r w:rsidRPr="002D4D14">
                        <w:rPr>
                          <w:rFonts w:ascii="Arial" w:hAnsi="Arial" w:cs="Arial"/>
                          <w:sz w:val="22"/>
                          <w:szCs w:val="22"/>
                          <w:lang w:eastAsia="en-US"/>
                        </w:rPr>
                        <w:t xml:space="preserve">For careers information, visit </w:t>
                      </w:r>
                      <w:hyperlink r:id="rId29" w:history="1">
                        <w:r>
                          <w:rPr>
                            <w:rStyle w:val="Hyperlink"/>
                            <w:rFonts w:ascii="Arial" w:eastAsiaTheme="majorEastAsia" w:hAnsi="Arial" w:cs="Arial"/>
                            <w:sz w:val="22"/>
                            <w:szCs w:val="22"/>
                            <w:lang w:eastAsia="en-US"/>
                          </w:rPr>
                          <w:t>www.nationalcareersservice.direct.gov.uk</w:t>
                        </w:r>
                      </w:hyperlink>
                      <w:r w:rsidRPr="002D4D14">
                        <w:rPr>
                          <w:rFonts w:ascii="Arial" w:hAnsi="Arial" w:cs="Arial"/>
                          <w:sz w:val="22"/>
                          <w:szCs w:val="22"/>
                          <w:lang w:eastAsia="en-US"/>
                        </w:rPr>
                        <w:t xml:space="preserve"> or call 0800 100 900</w:t>
                      </w:r>
                    </w:p>
                    <w:p w14:paraId="41FED00D" w14:textId="77777777" w:rsidR="00DD74C3" w:rsidRPr="002D4D14" w:rsidRDefault="00DD74C3" w:rsidP="00DD74C3">
                      <w:pPr>
                        <w:pStyle w:val="NormalWeb"/>
                        <w:spacing w:before="0" w:beforeAutospacing="0" w:after="0" w:afterAutospacing="0"/>
                        <w:rPr>
                          <w:rFonts w:ascii="Arial" w:hAnsi="Arial" w:cs="Arial"/>
                          <w:sz w:val="22"/>
                          <w:szCs w:val="22"/>
                        </w:rPr>
                      </w:pPr>
                    </w:p>
                    <w:p w14:paraId="67806600" w14:textId="77777777" w:rsidR="00DD74C3" w:rsidRPr="002D4D14" w:rsidRDefault="00DD74C3" w:rsidP="00DD74C3">
                      <w:pPr>
                        <w:rPr>
                          <w:rFonts w:ascii="Arial" w:hAnsi="Arial" w:cs="Arial"/>
                          <w:sz w:val="22"/>
                          <w:szCs w:val="22"/>
                        </w:rPr>
                      </w:pPr>
                      <w:r w:rsidRPr="002D4D14">
                        <w:rPr>
                          <w:rFonts w:ascii="Arial" w:hAnsi="Arial" w:cs="Arial"/>
                          <w:sz w:val="22"/>
                          <w:szCs w:val="22"/>
                        </w:rPr>
                        <w:t xml:space="preserve">For other training and development courses please visit: </w:t>
                      </w:r>
                      <w:hyperlink r:id="rId30" w:history="1">
                        <w:r>
                          <w:rPr>
                            <w:rStyle w:val="Hyperlink"/>
                            <w:rFonts w:ascii="Arial" w:hAnsi="Arial" w:cs="Arial"/>
                            <w:sz w:val="22"/>
                            <w:szCs w:val="22"/>
                          </w:rPr>
                          <w:t>www.eyupskill.org.uk/</w:t>
                        </w:r>
                      </w:hyperlink>
                    </w:p>
                  </w:txbxContent>
                </v:textbox>
                <w10:wrap type="topAndBottom" anchorx="margin"/>
              </v:shape>
            </w:pict>
          </mc:Fallback>
        </mc:AlternateContent>
      </w:r>
      <w:r w:rsidRPr="00E87702">
        <w:rPr>
          <w:rFonts w:ascii="Arial" w:hAnsi="Arial" w:cs="Arial"/>
          <w:b/>
          <w:noProof/>
          <w:color w:val="44546A" w:themeColor="text2"/>
          <w:sz w:val="22"/>
          <w:szCs w:val="22"/>
          <w:u w:val="single"/>
          <w:lang w:eastAsia="en-GB"/>
        </w:rPr>
        <mc:AlternateContent>
          <mc:Choice Requires="wps">
            <w:drawing>
              <wp:anchor distT="45720" distB="45720" distL="114300" distR="114300" simplePos="0" relativeHeight="251662336" behindDoc="0" locked="0" layoutInCell="1" allowOverlap="1" wp14:anchorId="0AE993D6" wp14:editId="4CB7AC27">
                <wp:simplePos x="0" y="0"/>
                <wp:positionH relativeFrom="margin">
                  <wp:align>center</wp:align>
                </wp:positionH>
                <wp:positionV relativeFrom="paragraph">
                  <wp:posOffset>337820</wp:posOffset>
                </wp:positionV>
                <wp:extent cx="5901690" cy="2838450"/>
                <wp:effectExtent l="0" t="0" r="22860"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690" cy="2838450"/>
                        </a:xfrm>
                        <a:prstGeom prst="flowChartAlternateProcess">
                          <a:avLst/>
                        </a:prstGeom>
                        <a:ln>
                          <a:solidFill>
                            <a:srgbClr val="A098FA"/>
                          </a:solidFill>
                          <a:headEnd/>
                          <a:tailEnd/>
                        </a:ln>
                      </wps:spPr>
                      <wps:style>
                        <a:lnRef idx="2">
                          <a:schemeClr val="accent1"/>
                        </a:lnRef>
                        <a:fillRef idx="1">
                          <a:schemeClr val="lt1"/>
                        </a:fillRef>
                        <a:effectRef idx="0">
                          <a:schemeClr val="accent1"/>
                        </a:effectRef>
                        <a:fontRef idx="minor">
                          <a:schemeClr val="dk1"/>
                        </a:fontRef>
                      </wps:style>
                      <wps:txbx>
                        <w:txbxContent>
                          <w:p w14:paraId="43D601B0" w14:textId="77777777" w:rsidR="00DD74C3" w:rsidRDefault="00DD74C3" w:rsidP="00DD74C3">
                            <w:pPr>
                              <w:pStyle w:val="DeptBullets"/>
                              <w:numPr>
                                <w:ilvl w:val="0"/>
                                <w:numId w:val="0"/>
                              </w:numPr>
                              <w:spacing w:after="0"/>
                              <w:rPr>
                                <w:rFonts w:cs="Arial"/>
                                <w:color w:val="404040"/>
                                <w:sz w:val="22"/>
                                <w:szCs w:val="22"/>
                              </w:rPr>
                            </w:pPr>
                            <w:r w:rsidRPr="004C258C">
                              <w:rPr>
                                <w:rFonts w:cs="Arial"/>
                                <w:sz w:val="22"/>
                                <w:szCs w:val="22"/>
                              </w:rPr>
                              <w:t xml:space="preserve">You will have a Level 2 early years qualification (approved by the DfE – see </w:t>
                            </w:r>
                            <w:hyperlink r:id="rId31" w:anchor="overview" w:history="1">
                              <w:r w:rsidRPr="00226C8B">
                                <w:rPr>
                                  <w:rStyle w:val="Hyperlink"/>
                                  <w:rFonts w:eastAsiaTheme="majorEastAsia" w:cs="Arial"/>
                                  <w:sz w:val="22"/>
                                  <w:szCs w:val="22"/>
                                </w:rPr>
                                <w:t>Early Years Qualifications List</w:t>
                              </w:r>
                            </w:hyperlink>
                            <w:r w:rsidRPr="00226C8B">
                              <w:rPr>
                                <w:rFonts w:cs="Arial"/>
                                <w:sz w:val="22"/>
                                <w:szCs w:val="22"/>
                              </w:rPr>
                              <w:t xml:space="preserve">) </w:t>
                            </w:r>
                            <w:r w:rsidRPr="004C258C">
                              <w:rPr>
                                <w:rFonts w:cs="Arial"/>
                                <w:sz w:val="22"/>
                                <w:szCs w:val="22"/>
                              </w:rPr>
                              <w:t>or apprenticeship. A Level 2 qualification provides the grounding for understanding how to work effectively with children.</w:t>
                            </w:r>
                          </w:p>
                          <w:p w14:paraId="040BA82A" w14:textId="77777777" w:rsidR="00DD74C3" w:rsidRPr="00226C8B" w:rsidRDefault="00DD74C3" w:rsidP="00DD74C3">
                            <w:pPr>
                              <w:pStyle w:val="DeptBullets"/>
                              <w:numPr>
                                <w:ilvl w:val="0"/>
                                <w:numId w:val="0"/>
                              </w:numPr>
                              <w:spacing w:after="0"/>
                              <w:rPr>
                                <w:rFonts w:cs="Arial"/>
                                <w:sz w:val="22"/>
                                <w:szCs w:val="22"/>
                              </w:rPr>
                            </w:pPr>
                          </w:p>
                          <w:p w14:paraId="4E3F03F6" w14:textId="77777777" w:rsidR="00DD74C3" w:rsidRDefault="00DD74C3" w:rsidP="00DD74C3">
                            <w:pPr>
                              <w:pStyle w:val="DeptBullets"/>
                              <w:numPr>
                                <w:ilvl w:val="0"/>
                                <w:numId w:val="0"/>
                              </w:numPr>
                              <w:spacing w:after="0"/>
                              <w:rPr>
                                <w:rFonts w:cs="Arial"/>
                                <w:sz w:val="22"/>
                                <w:szCs w:val="22"/>
                              </w:rPr>
                            </w:pPr>
                            <w:r w:rsidRPr="00226C8B">
                              <w:rPr>
                                <w:rFonts w:cs="Arial"/>
                                <w:sz w:val="22"/>
                                <w:szCs w:val="22"/>
                              </w:rPr>
                              <w:t xml:space="preserve">As a qualified practitioner at </w:t>
                            </w:r>
                            <w:r>
                              <w:rPr>
                                <w:rFonts w:cs="Arial"/>
                                <w:sz w:val="22"/>
                                <w:szCs w:val="22"/>
                              </w:rPr>
                              <w:t>L</w:t>
                            </w:r>
                            <w:r w:rsidRPr="00226C8B">
                              <w:rPr>
                                <w:rFonts w:cs="Arial"/>
                                <w:sz w:val="22"/>
                                <w:szCs w:val="22"/>
                              </w:rPr>
                              <w:t>evel 2, in this job you are likely to:</w:t>
                            </w:r>
                          </w:p>
                          <w:p w14:paraId="6287D0C1" w14:textId="77777777" w:rsidR="00DD74C3" w:rsidRPr="00226C8B" w:rsidRDefault="00DD74C3" w:rsidP="00DD74C3">
                            <w:pPr>
                              <w:pStyle w:val="DeptBullets"/>
                              <w:numPr>
                                <w:ilvl w:val="0"/>
                                <w:numId w:val="0"/>
                              </w:numPr>
                              <w:spacing w:after="0"/>
                              <w:rPr>
                                <w:rFonts w:cs="Arial"/>
                                <w:sz w:val="22"/>
                                <w:szCs w:val="22"/>
                              </w:rPr>
                            </w:pPr>
                          </w:p>
                          <w:p w14:paraId="0F605488" w14:textId="77777777" w:rsidR="00DD74C3" w:rsidRPr="00226C8B" w:rsidRDefault="00DD74C3" w:rsidP="00DD74C3">
                            <w:pPr>
                              <w:pStyle w:val="DeptBullets"/>
                              <w:numPr>
                                <w:ilvl w:val="0"/>
                                <w:numId w:val="38"/>
                              </w:numPr>
                              <w:spacing w:after="0"/>
                              <w:ind w:left="1145" w:hanging="357"/>
                              <w:rPr>
                                <w:rFonts w:cs="Arial"/>
                                <w:sz w:val="22"/>
                                <w:szCs w:val="22"/>
                              </w:rPr>
                            </w:pPr>
                            <w:r>
                              <w:rPr>
                                <w:rFonts w:cs="Arial"/>
                                <w:sz w:val="22"/>
                                <w:szCs w:val="22"/>
                              </w:rPr>
                              <w:t>u</w:t>
                            </w:r>
                            <w:r w:rsidRPr="00226C8B">
                              <w:rPr>
                                <w:rFonts w:cs="Arial"/>
                                <w:sz w:val="22"/>
                                <w:szCs w:val="22"/>
                              </w:rPr>
                              <w:t xml:space="preserve">nderstand how to </w:t>
                            </w:r>
                            <w:r>
                              <w:rPr>
                                <w:rFonts w:cs="Arial"/>
                                <w:sz w:val="22"/>
                                <w:szCs w:val="22"/>
                              </w:rPr>
                              <w:t>work effectively with children</w:t>
                            </w:r>
                          </w:p>
                          <w:p w14:paraId="7D97A5C4" w14:textId="77777777" w:rsidR="00DD74C3" w:rsidRPr="00226C8B" w:rsidRDefault="00DD74C3" w:rsidP="00DD74C3">
                            <w:pPr>
                              <w:pStyle w:val="DeptBullets"/>
                              <w:numPr>
                                <w:ilvl w:val="0"/>
                                <w:numId w:val="38"/>
                              </w:numPr>
                              <w:spacing w:after="0"/>
                              <w:ind w:left="1145" w:hanging="357"/>
                              <w:rPr>
                                <w:rFonts w:cs="Arial"/>
                                <w:sz w:val="22"/>
                                <w:szCs w:val="22"/>
                              </w:rPr>
                            </w:pPr>
                            <w:r>
                              <w:rPr>
                                <w:rFonts w:cs="Arial"/>
                                <w:sz w:val="22"/>
                                <w:szCs w:val="22"/>
                              </w:rPr>
                              <w:t>w</w:t>
                            </w:r>
                            <w:r w:rsidRPr="00226C8B">
                              <w:rPr>
                                <w:rFonts w:cs="Arial"/>
                                <w:sz w:val="22"/>
                                <w:szCs w:val="22"/>
                              </w:rPr>
                              <w:t xml:space="preserve">ork with room leaders and others to </w:t>
                            </w:r>
                            <w:r w:rsidRPr="00226C8B">
                              <w:rPr>
                                <w:rFonts w:cs="Arial"/>
                                <w:sz w:val="22"/>
                                <w:szCs w:val="22"/>
                                <w:shd w:val="clear" w:color="auto" w:fill="FFFFFF"/>
                              </w:rPr>
                              <w:t>car</w:t>
                            </w:r>
                            <w:r>
                              <w:rPr>
                                <w:rFonts w:cs="Arial"/>
                                <w:sz w:val="22"/>
                                <w:szCs w:val="22"/>
                                <w:shd w:val="clear" w:color="auto" w:fill="FFFFFF"/>
                              </w:rPr>
                              <w:t>e for and teach small children</w:t>
                            </w:r>
                          </w:p>
                          <w:p w14:paraId="3DBF5188" w14:textId="77777777" w:rsidR="00DD74C3" w:rsidRPr="00226C8B" w:rsidRDefault="00DD74C3" w:rsidP="00DD74C3">
                            <w:pPr>
                              <w:pStyle w:val="DeptBullets"/>
                              <w:numPr>
                                <w:ilvl w:val="0"/>
                                <w:numId w:val="38"/>
                              </w:numPr>
                              <w:spacing w:after="0"/>
                              <w:ind w:left="1145" w:hanging="357"/>
                              <w:rPr>
                                <w:rFonts w:cs="Arial"/>
                                <w:sz w:val="22"/>
                                <w:szCs w:val="22"/>
                              </w:rPr>
                            </w:pPr>
                            <w:r>
                              <w:rPr>
                                <w:rFonts w:cs="Arial"/>
                                <w:sz w:val="22"/>
                                <w:szCs w:val="22"/>
                                <w:shd w:val="clear" w:color="auto" w:fill="FFFFFF"/>
                              </w:rPr>
                              <w:t>b</w:t>
                            </w:r>
                            <w:r w:rsidRPr="00226C8B">
                              <w:rPr>
                                <w:rFonts w:cs="Arial"/>
                                <w:sz w:val="22"/>
                                <w:szCs w:val="22"/>
                                <w:shd w:val="clear" w:color="auto" w:fill="FFFFFF"/>
                              </w:rPr>
                              <w:t>e involved in planning for children’s development and providing play activities that enable c</w:t>
                            </w:r>
                            <w:r>
                              <w:rPr>
                                <w:rFonts w:cs="Arial"/>
                                <w:sz w:val="22"/>
                                <w:szCs w:val="22"/>
                                <w:shd w:val="clear" w:color="auto" w:fill="FFFFFF"/>
                              </w:rPr>
                              <w:t>hildren to explore and develop</w:t>
                            </w:r>
                          </w:p>
                          <w:p w14:paraId="6FA795A9" w14:textId="77777777" w:rsidR="00DD74C3" w:rsidRPr="00226C8B" w:rsidRDefault="00DD74C3" w:rsidP="00DD74C3">
                            <w:pPr>
                              <w:pStyle w:val="DeptBullets"/>
                              <w:numPr>
                                <w:ilvl w:val="0"/>
                                <w:numId w:val="38"/>
                              </w:numPr>
                              <w:spacing w:after="0"/>
                              <w:ind w:left="1145" w:hanging="357"/>
                              <w:rPr>
                                <w:rFonts w:cs="Arial"/>
                                <w:sz w:val="22"/>
                                <w:szCs w:val="22"/>
                              </w:rPr>
                            </w:pPr>
                            <w:r>
                              <w:rPr>
                                <w:rFonts w:cs="Arial"/>
                                <w:sz w:val="22"/>
                                <w:szCs w:val="22"/>
                                <w:shd w:val="clear" w:color="auto" w:fill="FFFFFF"/>
                              </w:rPr>
                              <w:t>d</w:t>
                            </w:r>
                            <w:r w:rsidRPr="00226C8B">
                              <w:rPr>
                                <w:rFonts w:cs="Arial"/>
                                <w:sz w:val="22"/>
                                <w:szCs w:val="22"/>
                                <w:shd w:val="clear" w:color="auto" w:fill="FFFFFF"/>
                              </w:rPr>
                              <w:t>eal with different kinds of behaviours, needs and</w:t>
                            </w:r>
                            <w:r>
                              <w:rPr>
                                <w:rFonts w:cs="Arial"/>
                                <w:sz w:val="22"/>
                                <w:szCs w:val="22"/>
                                <w:shd w:val="clear" w:color="auto" w:fill="FFFFFF"/>
                              </w:rPr>
                              <w:t xml:space="preserve"> wants as each child is unique</w:t>
                            </w:r>
                          </w:p>
                          <w:p w14:paraId="0B256AA3" w14:textId="77777777" w:rsidR="00DD74C3" w:rsidRPr="00226C8B" w:rsidRDefault="00DD74C3" w:rsidP="00DD74C3">
                            <w:pPr>
                              <w:pStyle w:val="DeptBullets"/>
                              <w:numPr>
                                <w:ilvl w:val="0"/>
                                <w:numId w:val="38"/>
                              </w:numPr>
                              <w:spacing w:after="0"/>
                              <w:ind w:left="1145" w:hanging="357"/>
                              <w:rPr>
                                <w:rFonts w:cs="Arial"/>
                                <w:sz w:val="22"/>
                                <w:szCs w:val="22"/>
                              </w:rPr>
                            </w:pPr>
                            <w:r>
                              <w:rPr>
                                <w:rFonts w:cs="Arial"/>
                                <w:sz w:val="22"/>
                                <w:szCs w:val="22"/>
                              </w:rPr>
                              <w:t>h</w:t>
                            </w:r>
                            <w:r w:rsidRPr="00226C8B">
                              <w:rPr>
                                <w:rFonts w:cs="Arial"/>
                                <w:sz w:val="22"/>
                                <w:szCs w:val="22"/>
                              </w:rPr>
                              <w:t xml:space="preserve">ave responsibility for some key children, observe how children are developing on a </w:t>
                            </w:r>
                            <w:proofErr w:type="gramStart"/>
                            <w:r w:rsidRPr="00226C8B">
                              <w:rPr>
                                <w:rFonts w:cs="Arial"/>
                                <w:sz w:val="22"/>
                                <w:szCs w:val="22"/>
                              </w:rPr>
                              <w:t>day to day</w:t>
                            </w:r>
                            <w:proofErr w:type="gramEnd"/>
                            <w:r w:rsidRPr="00226C8B">
                              <w:rPr>
                                <w:rFonts w:cs="Arial"/>
                                <w:sz w:val="22"/>
                                <w:szCs w:val="22"/>
                              </w:rPr>
                              <w:t xml:space="preserve"> basis, engage with parents at drop off and pick u</w:t>
                            </w:r>
                            <w:r>
                              <w:rPr>
                                <w:rFonts w:cs="Arial"/>
                                <w:sz w:val="22"/>
                                <w:szCs w:val="22"/>
                              </w:rPr>
                              <w:t>p and lead on some activities.</w:t>
                            </w:r>
                          </w:p>
                          <w:p w14:paraId="3578949B" w14:textId="77777777" w:rsidR="00DD74C3" w:rsidRPr="00384AC9" w:rsidRDefault="00DD74C3" w:rsidP="00DD74C3">
                            <w:pP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E993D6" id="_x0000_s1029" type="#_x0000_t176" style="position:absolute;margin-left:0;margin-top:26.6pt;width:464.7pt;height:223.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oAbAIAAAwFAAAOAAAAZHJzL2Uyb0RvYy54bWysVG1v0zAQ/o7Ef7D8nSXtutFGTaeyMYQ0&#10;YGLjB7jOubHm+ILtNSm/nrPThvIiISG+WLbv7rnnOd95edU3hu3AeY225JOznDOwEitttyX/8nj7&#10;as6ZD8JWwqCFku/B86vVyxfLri1gijWaChwjEOuLri15HUJbZJmXNTTCn2ELlowKXSMCHd02q5zo&#10;CL0x2TTPL7MOXdU6lOA93d4MRr5K+EqBDJ+U8hCYKTlxC2l1ad3ENVstRbF1oq21PNAQ/8CiEdpS&#10;0hHqRgTBnp3+DarR0qFHFc4kNhkqpSUkDaRmkv+i5qEWLSQtVBzfjmXy/w9WftzdO6YrejvOrGjo&#10;iR6hD+wN9mwaq9O1viCnh5bcQk/X0TMq9e0dyifPLF7Xwm5h7Rx2NYiK2E1iZHYSOuD4CLLpPmBF&#10;acRzwATUK9dEQCoGI3R6pf34MpGKpMuLRT65XJBJkm06P5/PLtLbZaI4hrfOh3eADYubkiuDHRFz&#10;YW0COCsC3A9dknKK3Z0PkaMojnGRgrFJGRpd3Wpj0sFtN9fGsZ2gDlrni/ntOomjApy6ReFvbZXa&#10;KQhthj3BR8hUiSj+UIawNzCk+wyKik8Cp0NNY9vDmE5ICTYMxYxI5B3DFFEbAw+P8XOgGYMOvjEM&#10;0jiMgfnfM44RKSvaMAY32qL7E0D1dKSrBv+j+kFzbInQb/rUcefH/tpgtafOcDiMJ30ntKnRfeOs&#10;o9Esuf/6LBxwZt5b6q7FZDaLs5wOs4vXUzq4U8vm1CKsJKiSB86G7XVI8x81WVxTFyqdWiFyG5gc&#10;ONPIpQ45fA9xpk/PyevHJ7b6DgAA//8DAFBLAwQUAAYACAAAACEASQaZRd0AAAAHAQAADwAAAGRy&#10;cy9kb3ducmV2LnhtbEyPwU7DMBBE70j8g7VI3KjdQCsa4lSIqlzgQkoPvbnJkkS115HtNuHvWU5w&#10;3JnRzNtiPTkrLhhi70nDfKZAINW+6anV8Lnb3j2CiMlQY6wn1PCNEdbl9VVh8saP9IGXKrWCSyjm&#10;RkOX0pBLGesOnYkzPyCx9+WDM4nP0MommJHLnZWZUkvpTE+80JkBXzqsT9XZadhstnZB+0M1P9nX&#10;oN7HsFu2b1rf3kzPTyASTukvDL/4jA4lMx39mZoorAZ+JGlY3Gcg2F1lqwcQRxaUykCWhfzPX/4A&#10;AAD//wMAUEsBAi0AFAAGAAgAAAAhALaDOJL+AAAA4QEAABMAAAAAAAAAAAAAAAAAAAAAAFtDb250&#10;ZW50X1R5cGVzXS54bWxQSwECLQAUAAYACAAAACEAOP0h/9YAAACUAQAACwAAAAAAAAAAAAAAAAAv&#10;AQAAX3JlbHMvLnJlbHNQSwECLQAUAAYACAAAACEAfI8qAGwCAAAMBQAADgAAAAAAAAAAAAAAAAAu&#10;AgAAZHJzL2Uyb0RvYy54bWxQSwECLQAUAAYACAAAACEASQaZRd0AAAAHAQAADwAAAAAAAAAAAAAA&#10;AADGBAAAZHJzL2Rvd25yZXYueG1sUEsFBgAAAAAEAAQA8wAAANAFAAAAAA==&#10;" fillcolor="white [3201]" strokecolor="#a098fa" strokeweight="1pt">
                <v:textbox>
                  <w:txbxContent>
                    <w:p w14:paraId="43D601B0" w14:textId="77777777" w:rsidR="00DD74C3" w:rsidRDefault="00DD74C3" w:rsidP="00DD74C3">
                      <w:pPr>
                        <w:pStyle w:val="DeptBullets"/>
                        <w:numPr>
                          <w:ilvl w:val="0"/>
                          <w:numId w:val="0"/>
                        </w:numPr>
                        <w:spacing w:after="0"/>
                        <w:rPr>
                          <w:rFonts w:cs="Arial"/>
                          <w:color w:val="404040"/>
                          <w:sz w:val="22"/>
                          <w:szCs w:val="22"/>
                        </w:rPr>
                      </w:pPr>
                      <w:r w:rsidRPr="004C258C">
                        <w:rPr>
                          <w:rFonts w:cs="Arial"/>
                          <w:sz w:val="22"/>
                          <w:szCs w:val="22"/>
                        </w:rPr>
                        <w:t xml:space="preserve">You will have a Level 2 early years qualification (approved by the DfE – see </w:t>
                      </w:r>
                      <w:hyperlink r:id="rId32" w:anchor="overview" w:history="1">
                        <w:r w:rsidRPr="00226C8B">
                          <w:rPr>
                            <w:rStyle w:val="Hyperlink"/>
                            <w:rFonts w:eastAsiaTheme="majorEastAsia" w:cs="Arial"/>
                            <w:sz w:val="22"/>
                            <w:szCs w:val="22"/>
                          </w:rPr>
                          <w:t>Early Years Qualifications List</w:t>
                        </w:r>
                      </w:hyperlink>
                      <w:r w:rsidRPr="00226C8B">
                        <w:rPr>
                          <w:rFonts w:cs="Arial"/>
                          <w:sz w:val="22"/>
                          <w:szCs w:val="22"/>
                        </w:rPr>
                        <w:t xml:space="preserve">) </w:t>
                      </w:r>
                      <w:r w:rsidRPr="004C258C">
                        <w:rPr>
                          <w:rFonts w:cs="Arial"/>
                          <w:sz w:val="22"/>
                          <w:szCs w:val="22"/>
                        </w:rPr>
                        <w:t>or apprenticeship. A Level 2 qualification provides the grounding for understanding how to work effectively with children.</w:t>
                      </w:r>
                    </w:p>
                    <w:p w14:paraId="040BA82A" w14:textId="77777777" w:rsidR="00DD74C3" w:rsidRPr="00226C8B" w:rsidRDefault="00DD74C3" w:rsidP="00DD74C3">
                      <w:pPr>
                        <w:pStyle w:val="DeptBullets"/>
                        <w:numPr>
                          <w:ilvl w:val="0"/>
                          <w:numId w:val="0"/>
                        </w:numPr>
                        <w:spacing w:after="0"/>
                        <w:rPr>
                          <w:rFonts w:cs="Arial"/>
                          <w:sz w:val="22"/>
                          <w:szCs w:val="22"/>
                        </w:rPr>
                      </w:pPr>
                    </w:p>
                    <w:p w14:paraId="4E3F03F6" w14:textId="77777777" w:rsidR="00DD74C3" w:rsidRDefault="00DD74C3" w:rsidP="00DD74C3">
                      <w:pPr>
                        <w:pStyle w:val="DeptBullets"/>
                        <w:numPr>
                          <w:ilvl w:val="0"/>
                          <w:numId w:val="0"/>
                        </w:numPr>
                        <w:spacing w:after="0"/>
                        <w:rPr>
                          <w:rFonts w:cs="Arial"/>
                          <w:sz w:val="22"/>
                          <w:szCs w:val="22"/>
                        </w:rPr>
                      </w:pPr>
                      <w:r w:rsidRPr="00226C8B">
                        <w:rPr>
                          <w:rFonts w:cs="Arial"/>
                          <w:sz w:val="22"/>
                          <w:szCs w:val="22"/>
                        </w:rPr>
                        <w:t xml:space="preserve">As a qualified practitioner at </w:t>
                      </w:r>
                      <w:r>
                        <w:rPr>
                          <w:rFonts w:cs="Arial"/>
                          <w:sz w:val="22"/>
                          <w:szCs w:val="22"/>
                        </w:rPr>
                        <w:t>L</w:t>
                      </w:r>
                      <w:r w:rsidRPr="00226C8B">
                        <w:rPr>
                          <w:rFonts w:cs="Arial"/>
                          <w:sz w:val="22"/>
                          <w:szCs w:val="22"/>
                        </w:rPr>
                        <w:t>evel 2, in this job you are likely to:</w:t>
                      </w:r>
                    </w:p>
                    <w:p w14:paraId="6287D0C1" w14:textId="77777777" w:rsidR="00DD74C3" w:rsidRPr="00226C8B" w:rsidRDefault="00DD74C3" w:rsidP="00DD74C3">
                      <w:pPr>
                        <w:pStyle w:val="DeptBullets"/>
                        <w:numPr>
                          <w:ilvl w:val="0"/>
                          <w:numId w:val="0"/>
                        </w:numPr>
                        <w:spacing w:after="0"/>
                        <w:rPr>
                          <w:rFonts w:cs="Arial"/>
                          <w:sz w:val="22"/>
                          <w:szCs w:val="22"/>
                        </w:rPr>
                      </w:pPr>
                    </w:p>
                    <w:p w14:paraId="0F605488" w14:textId="77777777" w:rsidR="00DD74C3" w:rsidRPr="00226C8B" w:rsidRDefault="00DD74C3" w:rsidP="00DD74C3">
                      <w:pPr>
                        <w:pStyle w:val="DeptBullets"/>
                        <w:numPr>
                          <w:ilvl w:val="0"/>
                          <w:numId w:val="38"/>
                        </w:numPr>
                        <w:spacing w:after="0"/>
                        <w:ind w:left="1145" w:hanging="357"/>
                        <w:rPr>
                          <w:rFonts w:cs="Arial"/>
                          <w:sz w:val="22"/>
                          <w:szCs w:val="22"/>
                        </w:rPr>
                      </w:pPr>
                      <w:r>
                        <w:rPr>
                          <w:rFonts w:cs="Arial"/>
                          <w:sz w:val="22"/>
                          <w:szCs w:val="22"/>
                        </w:rPr>
                        <w:t>u</w:t>
                      </w:r>
                      <w:r w:rsidRPr="00226C8B">
                        <w:rPr>
                          <w:rFonts w:cs="Arial"/>
                          <w:sz w:val="22"/>
                          <w:szCs w:val="22"/>
                        </w:rPr>
                        <w:t xml:space="preserve">nderstand how to </w:t>
                      </w:r>
                      <w:r>
                        <w:rPr>
                          <w:rFonts w:cs="Arial"/>
                          <w:sz w:val="22"/>
                          <w:szCs w:val="22"/>
                        </w:rPr>
                        <w:t>work effectively with children</w:t>
                      </w:r>
                    </w:p>
                    <w:p w14:paraId="7D97A5C4" w14:textId="77777777" w:rsidR="00DD74C3" w:rsidRPr="00226C8B" w:rsidRDefault="00DD74C3" w:rsidP="00DD74C3">
                      <w:pPr>
                        <w:pStyle w:val="DeptBullets"/>
                        <w:numPr>
                          <w:ilvl w:val="0"/>
                          <w:numId w:val="38"/>
                        </w:numPr>
                        <w:spacing w:after="0"/>
                        <w:ind w:left="1145" w:hanging="357"/>
                        <w:rPr>
                          <w:rFonts w:cs="Arial"/>
                          <w:sz w:val="22"/>
                          <w:szCs w:val="22"/>
                        </w:rPr>
                      </w:pPr>
                      <w:r>
                        <w:rPr>
                          <w:rFonts w:cs="Arial"/>
                          <w:sz w:val="22"/>
                          <w:szCs w:val="22"/>
                        </w:rPr>
                        <w:t>w</w:t>
                      </w:r>
                      <w:r w:rsidRPr="00226C8B">
                        <w:rPr>
                          <w:rFonts w:cs="Arial"/>
                          <w:sz w:val="22"/>
                          <w:szCs w:val="22"/>
                        </w:rPr>
                        <w:t xml:space="preserve">ork with room leaders and others to </w:t>
                      </w:r>
                      <w:r w:rsidRPr="00226C8B">
                        <w:rPr>
                          <w:rFonts w:cs="Arial"/>
                          <w:sz w:val="22"/>
                          <w:szCs w:val="22"/>
                          <w:shd w:val="clear" w:color="auto" w:fill="FFFFFF"/>
                        </w:rPr>
                        <w:t>car</w:t>
                      </w:r>
                      <w:r>
                        <w:rPr>
                          <w:rFonts w:cs="Arial"/>
                          <w:sz w:val="22"/>
                          <w:szCs w:val="22"/>
                          <w:shd w:val="clear" w:color="auto" w:fill="FFFFFF"/>
                        </w:rPr>
                        <w:t>e for and teach small children</w:t>
                      </w:r>
                    </w:p>
                    <w:p w14:paraId="3DBF5188" w14:textId="77777777" w:rsidR="00DD74C3" w:rsidRPr="00226C8B" w:rsidRDefault="00DD74C3" w:rsidP="00DD74C3">
                      <w:pPr>
                        <w:pStyle w:val="DeptBullets"/>
                        <w:numPr>
                          <w:ilvl w:val="0"/>
                          <w:numId w:val="38"/>
                        </w:numPr>
                        <w:spacing w:after="0"/>
                        <w:ind w:left="1145" w:hanging="357"/>
                        <w:rPr>
                          <w:rFonts w:cs="Arial"/>
                          <w:sz w:val="22"/>
                          <w:szCs w:val="22"/>
                        </w:rPr>
                      </w:pPr>
                      <w:r>
                        <w:rPr>
                          <w:rFonts w:cs="Arial"/>
                          <w:sz w:val="22"/>
                          <w:szCs w:val="22"/>
                          <w:shd w:val="clear" w:color="auto" w:fill="FFFFFF"/>
                        </w:rPr>
                        <w:t>b</w:t>
                      </w:r>
                      <w:r w:rsidRPr="00226C8B">
                        <w:rPr>
                          <w:rFonts w:cs="Arial"/>
                          <w:sz w:val="22"/>
                          <w:szCs w:val="22"/>
                          <w:shd w:val="clear" w:color="auto" w:fill="FFFFFF"/>
                        </w:rPr>
                        <w:t>e involved in planning for children’s development and providing play activities that enable c</w:t>
                      </w:r>
                      <w:r>
                        <w:rPr>
                          <w:rFonts w:cs="Arial"/>
                          <w:sz w:val="22"/>
                          <w:szCs w:val="22"/>
                          <w:shd w:val="clear" w:color="auto" w:fill="FFFFFF"/>
                        </w:rPr>
                        <w:t>hildren to explore and develop</w:t>
                      </w:r>
                    </w:p>
                    <w:p w14:paraId="6FA795A9" w14:textId="77777777" w:rsidR="00DD74C3" w:rsidRPr="00226C8B" w:rsidRDefault="00DD74C3" w:rsidP="00DD74C3">
                      <w:pPr>
                        <w:pStyle w:val="DeptBullets"/>
                        <w:numPr>
                          <w:ilvl w:val="0"/>
                          <w:numId w:val="38"/>
                        </w:numPr>
                        <w:spacing w:after="0"/>
                        <w:ind w:left="1145" w:hanging="357"/>
                        <w:rPr>
                          <w:rFonts w:cs="Arial"/>
                          <w:sz w:val="22"/>
                          <w:szCs w:val="22"/>
                        </w:rPr>
                      </w:pPr>
                      <w:r>
                        <w:rPr>
                          <w:rFonts w:cs="Arial"/>
                          <w:sz w:val="22"/>
                          <w:szCs w:val="22"/>
                          <w:shd w:val="clear" w:color="auto" w:fill="FFFFFF"/>
                        </w:rPr>
                        <w:t>d</w:t>
                      </w:r>
                      <w:r w:rsidRPr="00226C8B">
                        <w:rPr>
                          <w:rFonts w:cs="Arial"/>
                          <w:sz w:val="22"/>
                          <w:szCs w:val="22"/>
                          <w:shd w:val="clear" w:color="auto" w:fill="FFFFFF"/>
                        </w:rPr>
                        <w:t>eal with different kinds of behaviours, needs and</w:t>
                      </w:r>
                      <w:r>
                        <w:rPr>
                          <w:rFonts w:cs="Arial"/>
                          <w:sz w:val="22"/>
                          <w:szCs w:val="22"/>
                          <w:shd w:val="clear" w:color="auto" w:fill="FFFFFF"/>
                        </w:rPr>
                        <w:t xml:space="preserve"> wants as each child is unique</w:t>
                      </w:r>
                    </w:p>
                    <w:p w14:paraId="0B256AA3" w14:textId="77777777" w:rsidR="00DD74C3" w:rsidRPr="00226C8B" w:rsidRDefault="00DD74C3" w:rsidP="00DD74C3">
                      <w:pPr>
                        <w:pStyle w:val="DeptBullets"/>
                        <w:numPr>
                          <w:ilvl w:val="0"/>
                          <w:numId w:val="38"/>
                        </w:numPr>
                        <w:spacing w:after="0"/>
                        <w:ind w:left="1145" w:hanging="357"/>
                        <w:rPr>
                          <w:rFonts w:cs="Arial"/>
                          <w:sz w:val="22"/>
                          <w:szCs w:val="22"/>
                        </w:rPr>
                      </w:pPr>
                      <w:r>
                        <w:rPr>
                          <w:rFonts w:cs="Arial"/>
                          <w:sz w:val="22"/>
                          <w:szCs w:val="22"/>
                        </w:rPr>
                        <w:t>h</w:t>
                      </w:r>
                      <w:r w:rsidRPr="00226C8B">
                        <w:rPr>
                          <w:rFonts w:cs="Arial"/>
                          <w:sz w:val="22"/>
                          <w:szCs w:val="22"/>
                        </w:rPr>
                        <w:t xml:space="preserve">ave responsibility for some key children, observe how children are developing on a </w:t>
                      </w:r>
                      <w:proofErr w:type="gramStart"/>
                      <w:r w:rsidRPr="00226C8B">
                        <w:rPr>
                          <w:rFonts w:cs="Arial"/>
                          <w:sz w:val="22"/>
                          <w:szCs w:val="22"/>
                        </w:rPr>
                        <w:t>day to day</w:t>
                      </w:r>
                      <w:proofErr w:type="gramEnd"/>
                      <w:r w:rsidRPr="00226C8B">
                        <w:rPr>
                          <w:rFonts w:cs="Arial"/>
                          <w:sz w:val="22"/>
                          <w:szCs w:val="22"/>
                        </w:rPr>
                        <w:t xml:space="preserve"> basis, engage with parents at drop off and pick u</w:t>
                      </w:r>
                      <w:r>
                        <w:rPr>
                          <w:rFonts w:cs="Arial"/>
                          <w:sz w:val="22"/>
                          <w:szCs w:val="22"/>
                        </w:rPr>
                        <w:t>p and lead on some activities.</w:t>
                      </w:r>
                    </w:p>
                    <w:p w14:paraId="3578949B" w14:textId="77777777" w:rsidR="00DD74C3" w:rsidRPr="00384AC9" w:rsidRDefault="00DD74C3" w:rsidP="00DD74C3">
                      <w:pPr>
                        <w:rPr>
                          <w:rFonts w:cstheme="minorHAnsi"/>
                        </w:rPr>
                      </w:pPr>
                    </w:p>
                  </w:txbxContent>
                </v:textbox>
                <w10:wrap type="topAndBottom" anchorx="margin"/>
              </v:shape>
            </w:pict>
          </mc:Fallback>
        </mc:AlternateContent>
      </w:r>
    </w:p>
    <w:p w14:paraId="6583D6CB" w14:textId="77777777" w:rsidR="00DD74C3" w:rsidRDefault="00DD74C3" w:rsidP="00DD74C3">
      <w:pPr>
        <w:rPr>
          <w:rFonts w:ascii="Arial" w:hAnsi="Arial" w:cs="Arial"/>
          <w:sz w:val="22"/>
          <w:szCs w:val="22"/>
        </w:rPr>
      </w:pPr>
    </w:p>
    <w:p w14:paraId="0DD40636" w14:textId="77777777" w:rsidR="00DD74C3" w:rsidRDefault="00DD74C3" w:rsidP="00DD74C3">
      <w:pPr>
        <w:rPr>
          <w:rFonts w:ascii="Arial" w:hAnsi="Arial" w:cs="Arial"/>
          <w:sz w:val="22"/>
          <w:szCs w:val="22"/>
        </w:rPr>
      </w:pPr>
    </w:p>
    <w:p w14:paraId="19FEFEA4" w14:textId="77777777" w:rsidR="00DD74C3" w:rsidRDefault="00DD74C3" w:rsidP="00DD74C3">
      <w:pPr>
        <w:rPr>
          <w:rFonts w:ascii="Arial" w:eastAsia="Arial" w:hAnsi="Arial" w:cs="Arial"/>
          <w:color w:val="00CC66"/>
          <w:sz w:val="22"/>
          <w:szCs w:val="22"/>
        </w:rPr>
      </w:pPr>
      <w:r w:rsidRPr="004C258C">
        <w:rPr>
          <w:rFonts w:ascii="Arial" w:eastAsia="Arial" w:hAnsi="Arial" w:cs="Arial"/>
          <w:color w:val="00CC66"/>
          <w:sz w:val="22"/>
          <w:szCs w:val="22"/>
        </w:rPr>
        <w:t xml:space="preserve"> </w:t>
      </w:r>
    </w:p>
    <w:p w14:paraId="667B95D2" w14:textId="77777777" w:rsidR="00DD74C3" w:rsidRDefault="00DD74C3" w:rsidP="00DD74C3">
      <w:pPr>
        <w:rPr>
          <w:rFonts w:ascii="Arial" w:eastAsia="Arial" w:hAnsi="Arial" w:cs="Arial"/>
          <w:color w:val="00CC66"/>
          <w:sz w:val="22"/>
          <w:szCs w:val="22"/>
        </w:rPr>
      </w:pPr>
    </w:p>
    <w:p w14:paraId="2E2F74A1" w14:textId="77777777" w:rsidR="00DD74C3" w:rsidRDefault="00DD74C3" w:rsidP="00DD74C3">
      <w:pPr>
        <w:rPr>
          <w:rFonts w:ascii="Arial" w:eastAsia="Arial" w:hAnsi="Arial" w:cs="Arial"/>
          <w:color w:val="00CC66"/>
          <w:sz w:val="22"/>
          <w:szCs w:val="22"/>
        </w:rPr>
      </w:pPr>
    </w:p>
    <w:p w14:paraId="6D9A0812" w14:textId="77777777" w:rsidR="00DD74C3" w:rsidRDefault="00DD74C3" w:rsidP="00DD74C3">
      <w:pPr>
        <w:rPr>
          <w:rFonts w:ascii="Arial" w:eastAsia="Arial" w:hAnsi="Arial" w:cs="Arial"/>
          <w:color w:val="00CC66"/>
          <w:sz w:val="22"/>
          <w:szCs w:val="22"/>
        </w:rPr>
      </w:pPr>
    </w:p>
    <w:p w14:paraId="49349499" w14:textId="77777777" w:rsidR="00DD74C3" w:rsidRDefault="00DD74C3" w:rsidP="00DD74C3">
      <w:pPr>
        <w:rPr>
          <w:rFonts w:ascii="Arial" w:eastAsia="Arial" w:hAnsi="Arial" w:cs="Arial"/>
          <w:color w:val="00CC66"/>
          <w:sz w:val="22"/>
          <w:szCs w:val="22"/>
        </w:rPr>
      </w:pPr>
    </w:p>
    <w:p w14:paraId="01358761" w14:textId="77777777" w:rsidR="00DD74C3" w:rsidRDefault="00DD74C3" w:rsidP="00DD74C3">
      <w:pPr>
        <w:rPr>
          <w:rFonts w:ascii="Arial" w:eastAsia="Arial" w:hAnsi="Arial" w:cs="Arial"/>
          <w:color w:val="00CC66"/>
          <w:sz w:val="22"/>
          <w:szCs w:val="22"/>
        </w:rPr>
      </w:pPr>
      <w:r w:rsidRPr="00400156">
        <w:rPr>
          <w:noProof/>
          <w:sz w:val="22"/>
          <w:lang w:eastAsia="en-GB"/>
        </w:rPr>
        <w:lastRenderedPageBreak/>
        <w:drawing>
          <wp:anchor distT="0" distB="0" distL="114300" distR="114300" simplePos="0" relativeHeight="251669504" behindDoc="1" locked="0" layoutInCell="1" allowOverlap="1" wp14:anchorId="4FA79055" wp14:editId="6A58FD6B">
            <wp:simplePos x="0" y="0"/>
            <wp:positionH relativeFrom="margin">
              <wp:posOffset>-242570</wp:posOffset>
            </wp:positionH>
            <wp:positionV relativeFrom="paragraph">
              <wp:posOffset>215</wp:posOffset>
            </wp:positionV>
            <wp:extent cx="1586865" cy="1668145"/>
            <wp:effectExtent l="0" t="0" r="0" b="0"/>
            <wp:wrapTight wrapText="bothSides">
              <wp:wrapPolygon edited="0">
                <wp:start x="9076" y="2467"/>
                <wp:lineTo x="2334" y="3453"/>
                <wp:lineTo x="1815" y="3700"/>
                <wp:lineTo x="1815" y="19240"/>
                <wp:lineTo x="15040" y="21214"/>
                <wp:lineTo x="16336" y="21214"/>
                <wp:lineTo x="16595" y="20720"/>
                <wp:lineTo x="19188" y="18747"/>
                <wp:lineTo x="19707" y="3947"/>
                <wp:lineTo x="18670" y="3453"/>
                <wp:lineTo x="12965" y="2467"/>
                <wp:lineTo x="9076" y="2467"/>
              </wp:wrapPolygon>
            </wp:wrapTight>
            <wp:docPr id="10" name="Picture 10" descr="\\citygate.local\data\ClusterGroups\Marketing Team\2019-20\3.0 Marketing Operations\3B - CACHE\Content\Placement docs\1768 - illustration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gate.local\data\ClusterGroups\Marketing Team\2019-20\3.0 Marketing Operations\3B - CACHE\Content\Placement docs\1768 - illustrations-01.png"/>
                    <pic:cNvPicPr>
                      <a:picLocks noChangeAspect="1" noChangeArrowheads="1"/>
                    </pic:cNvPicPr>
                  </pic:nvPicPr>
                  <pic:blipFill>
                    <a:blip r:embed="rId16" cstate="hqprint">
                      <a:extLst>
                        <a:ext uri="{28A0092B-C50C-407E-A947-70E740481C1C}">
                          <a14:useLocalDpi xmlns:a14="http://schemas.microsoft.com/office/drawing/2010/main" val="0"/>
                        </a:ext>
                      </a:extLst>
                    </a:blip>
                    <a:srcRect/>
                    <a:stretch>
                      <a:fillRect/>
                    </a:stretch>
                  </pic:blipFill>
                  <pic:spPr bwMode="auto">
                    <a:xfrm flipH="1">
                      <a:off x="0" y="0"/>
                      <a:ext cx="1586865" cy="1668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9746E3" w14:textId="77777777" w:rsidR="00DD74C3" w:rsidRDefault="00DD74C3" w:rsidP="00DD74C3">
      <w:pPr>
        <w:rPr>
          <w:rFonts w:ascii="Arial" w:eastAsia="Arial" w:hAnsi="Arial" w:cs="Arial"/>
          <w:color w:val="00CC66"/>
          <w:sz w:val="22"/>
          <w:szCs w:val="22"/>
        </w:rPr>
      </w:pPr>
    </w:p>
    <w:p w14:paraId="2F876A94" w14:textId="77777777" w:rsidR="00DD74C3" w:rsidRDefault="00DD74C3" w:rsidP="00DD74C3">
      <w:pPr>
        <w:rPr>
          <w:rFonts w:ascii="Arial" w:eastAsia="Arial" w:hAnsi="Arial" w:cs="Arial"/>
          <w:color w:val="00CC66"/>
          <w:sz w:val="22"/>
          <w:szCs w:val="22"/>
        </w:rPr>
      </w:pPr>
      <w:r w:rsidRPr="004C258C">
        <w:rPr>
          <w:rFonts w:ascii="Arial" w:eastAsia="Arial" w:hAnsi="Arial" w:cs="Arial"/>
          <w:color w:val="00CC66"/>
          <w:sz w:val="22"/>
          <w:szCs w:val="22"/>
        </w:rPr>
        <w:t>“How great is it to know that once qualified at Level 2, you can move on and gain your Level 3 Early Years Educator (EYE) in different ways. Apprenticeships are a good way to gain strong practical experience and a great qualification which could take you anywhere across the world – ever thought about working on a cruise ship or in a holiday crèche scheme in Spain? Your Early Years Educator qualification gives you a strong grounding for searching for the job of your dreams. Now have a look at the information about the Level 3 EYE.”</w:t>
      </w:r>
    </w:p>
    <w:p w14:paraId="7910755F" w14:textId="77777777" w:rsidR="00DD74C3" w:rsidRDefault="00DD74C3" w:rsidP="00DD74C3">
      <w:pPr>
        <w:rPr>
          <w:rFonts w:ascii="Arial" w:eastAsia="Arial" w:hAnsi="Arial" w:cs="Arial"/>
          <w:color w:val="00CC66"/>
          <w:sz w:val="22"/>
          <w:szCs w:val="22"/>
        </w:rPr>
      </w:pPr>
    </w:p>
    <w:p w14:paraId="0773B3E7" w14:textId="77777777" w:rsidR="00DD74C3" w:rsidRDefault="00DD74C3" w:rsidP="00DD74C3">
      <w:pPr>
        <w:rPr>
          <w:rFonts w:ascii="Arial" w:eastAsia="Arial" w:hAnsi="Arial" w:cs="Arial"/>
          <w:color w:val="00CC66"/>
          <w:sz w:val="22"/>
          <w:szCs w:val="22"/>
        </w:rPr>
      </w:pPr>
    </w:p>
    <w:p w14:paraId="7CC95817" w14:textId="77777777" w:rsidR="00DD74C3" w:rsidRPr="004C258C" w:rsidRDefault="00DD74C3" w:rsidP="00DD74C3">
      <w:pPr>
        <w:rPr>
          <w:rFonts w:ascii="Arial" w:hAnsi="Arial" w:cs="Arial"/>
          <w:color w:val="00CC66"/>
          <w:sz w:val="22"/>
          <w:szCs w:val="22"/>
        </w:rPr>
      </w:pPr>
    </w:p>
    <w:p w14:paraId="53456CE1" w14:textId="77777777" w:rsidR="00DD74C3" w:rsidRPr="00E87702" w:rsidRDefault="00DD74C3" w:rsidP="00DD74C3">
      <w:pPr>
        <w:pStyle w:val="Default"/>
        <w:rPr>
          <w:rFonts w:eastAsia="Arial"/>
          <w:sz w:val="22"/>
          <w:szCs w:val="22"/>
        </w:rPr>
      </w:pPr>
      <w:r w:rsidRPr="00E87702">
        <w:rPr>
          <w:noProof/>
          <w:sz w:val="22"/>
          <w:szCs w:val="22"/>
        </w:rPr>
        <mc:AlternateContent>
          <mc:Choice Requires="wps">
            <w:drawing>
              <wp:anchor distT="0" distB="0" distL="114300" distR="114300" simplePos="0" relativeHeight="251666432" behindDoc="0" locked="0" layoutInCell="1" allowOverlap="1" wp14:anchorId="72FEEB54" wp14:editId="3BB41826">
                <wp:simplePos x="0" y="0"/>
                <wp:positionH relativeFrom="margin">
                  <wp:align>center</wp:align>
                </wp:positionH>
                <wp:positionV relativeFrom="paragraph">
                  <wp:posOffset>190863</wp:posOffset>
                </wp:positionV>
                <wp:extent cx="6716233" cy="414085"/>
                <wp:effectExtent l="0" t="0" r="27940" b="2413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233" cy="414085"/>
                        </a:xfrm>
                        <a:prstGeom prst="flowChartAlternateProcess">
                          <a:avLst/>
                        </a:prstGeom>
                        <a:solidFill>
                          <a:srgbClr val="A098FA"/>
                        </a:solidFill>
                        <a:ln w="12700" cap="flat" cmpd="sng" algn="ctr">
                          <a:solidFill>
                            <a:srgbClr val="A098FA"/>
                          </a:solidFill>
                          <a:prstDash val="solid"/>
                          <a:miter lim="800000"/>
                          <a:headEnd/>
                          <a:tailEnd/>
                        </a:ln>
                        <a:effectLst/>
                      </wps:spPr>
                      <wps:txbx>
                        <w:txbxContent>
                          <w:p w14:paraId="6DE9CA49" w14:textId="77777777" w:rsidR="00DD74C3" w:rsidRPr="00C01641" w:rsidRDefault="00DD74C3" w:rsidP="00DD74C3">
                            <w:pPr>
                              <w:jc w:val="center"/>
                              <w:rPr>
                                <w:color w:val="FFFFFF" w:themeColor="background1"/>
                                <w:sz w:val="32"/>
                                <w:szCs w:val="32"/>
                              </w:rPr>
                            </w:pPr>
                            <w:r w:rsidRPr="00C01641">
                              <w:rPr>
                                <w:b/>
                                <w:color w:val="FFFFFF" w:themeColor="background1"/>
                                <w:sz w:val="32"/>
                                <w:szCs w:val="32"/>
                              </w:rPr>
                              <w:t xml:space="preserve">Qualified Early Years Practitioner (Level 3 </w:t>
                            </w:r>
                            <w:r>
                              <w:rPr>
                                <w:b/>
                                <w:color w:val="FFFFFF" w:themeColor="background1"/>
                                <w:sz w:val="32"/>
                                <w:szCs w:val="32"/>
                              </w:rPr>
                              <w:t>–</w:t>
                            </w:r>
                            <w:r w:rsidRPr="00C01641">
                              <w:rPr>
                                <w:b/>
                                <w:color w:val="FFFFFF" w:themeColor="background1"/>
                                <w:sz w:val="32"/>
                                <w:szCs w:val="32"/>
                              </w:rPr>
                              <w:t xml:space="preserve"> Early Years Educator)</w:t>
                            </w:r>
                          </w:p>
                        </w:txbxContent>
                      </wps:txbx>
                      <wps:bodyPr rot="0" vert="horz" wrap="square" lIns="91440" tIns="45720" rIns="91440" bIns="45720" anchor="t" anchorCtr="0">
                        <a:noAutofit/>
                      </wps:bodyPr>
                    </wps:wsp>
                  </a:graphicData>
                </a:graphic>
              </wp:anchor>
            </w:drawing>
          </mc:Choice>
          <mc:Fallback>
            <w:pict>
              <v:shape w14:anchorId="72FEEB54" id="_x0000_s1030" type="#_x0000_t176" style="position:absolute;margin-left:0;margin-top:15.05pt;width:528.85pt;height:32.6pt;z-index:25166643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BWAIAAKoEAAAOAAAAZHJzL2Uyb0RvYy54bWysVFFP2zAQfp+0/2D5fSQtBUpEijoY0yS2&#10;IcF+wNVxEmu2z7NNE/brOTuldNsbWh4s2+f77rv77nJxORrNttIHhbbms6OSM2kFNsp2Nf/xcPNh&#10;yVmIYBvQaGXNn2Tgl6v37y4GV8k59qgb6RmB2FANruZ9jK4qiiB6aSAcoZOWjC16A5GOvisaDwOh&#10;G13My/K0GNA3zqOQIdDt9WTkq4zftlLE720bZGS65sQt5tXndZPWYnUBVefB9UrsaMAbWBhQloLu&#10;oa4hAnv06h8oo4THgG08EmgKbFslZM6BspmVf2Vz34OTORcqTnD7MoX/Byu+be88U03N51QeC4Y0&#10;epBjZB9xZPNUnsGFil7dO3oXR7ommXOqwd2i+BmYxasebCfX3uPQS2iI3ix5FgeuE05IIJvhKzYU&#10;Bh4jZqCx9SbVjqrBCJ14PO2lSVQEXZ6ezU7nx8ecCbItZotyeZJDQPXi7XyInyUaljY1bzUOxMvH&#10;tY7SW4jybuqSHBK2tyEmilC9+CUGAbVqbpTW+eC7zZX2bAvUO+vyfHmz3oX845m2bKCE52clERdA&#10;PdxqiLQ1jqoabMcZ6I6GQ0Q/1e0NQRLJawj9RCbHT1ygMoqyY1qZmi/L9E3XSYZPtslPIig97Slb&#10;bZOXzJOxK0FSKQkzSRTHzZj7YZGQkm2DzRPJ5nEaHhp22vTof3M20OBQjr8ewUvO9BdL0p/PFos0&#10;afmwODlLfeUPLZtDC1hBUDWngk3bq5inM7G0uKYWaVUW6pXJrrFoILJ+u+FNE3d4zq9efzGrZwAA&#10;AP//AwBQSwMEFAAGAAgAAAAhAFNPiBLcAAAABwEAAA8AAABkcnMvZG93bnJldi54bWxMjsFuwjAQ&#10;RO+V+g/WVuqt2CECSoiD2kpFqtQLgUtvJl6SiHgd2Q5J/77mVI6jGb15+XYyHbui860lCclMAEOq&#10;rG6plnA8fL68AvNBkVadJZTwix62xeNDrjJtR9rjtQw1ixDymZLQhNBnnPuqQaP8zPZIsTtbZ1SI&#10;0dVcOzVGuOn4XIglN6ql+NCoHj8arC7lYCQIGodjuvyq3TwR5c/Om/H7fSfl89P0tgEWcAr/Y7jp&#10;R3UootPJDqQ96yIj7iSkIgF2a8VitQJ2krBepMCLnN/7F38AAAD//wMAUEsBAi0AFAAGAAgAAAAh&#10;ALaDOJL+AAAA4QEAABMAAAAAAAAAAAAAAAAAAAAAAFtDb250ZW50X1R5cGVzXS54bWxQSwECLQAU&#10;AAYACAAAACEAOP0h/9YAAACUAQAACwAAAAAAAAAAAAAAAAAvAQAAX3JlbHMvLnJlbHNQSwECLQAU&#10;AAYACAAAACEA/wPaAVgCAACqBAAADgAAAAAAAAAAAAAAAAAuAgAAZHJzL2Uyb0RvYy54bWxQSwEC&#10;LQAUAAYACAAAACEAU0+IEtwAAAAHAQAADwAAAAAAAAAAAAAAAACyBAAAZHJzL2Rvd25yZXYueG1s&#10;UEsFBgAAAAAEAAQA8wAAALsFAAAAAA==&#10;" fillcolor="#a098fa" strokecolor="#a098fa" strokeweight="1pt">
                <v:textbox>
                  <w:txbxContent>
                    <w:p w14:paraId="6DE9CA49" w14:textId="77777777" w:rsidR="00DD74C3" w:rsidRPr="00C01641" w:rsidRDefault="00DD74C3" w:rsidP="00DD74C3">
                      <w:pPr>
                        <w:jc w:val="center"/>
                        <w:rPr>
                          <w:color w:val="FFFFFF" w:themeColor="background1"/>
                          <w:sz w:val="32"/>
                          <w:szCs w:val="32"/>
                        </w:rPr>
                      </w:pPr>
                      <w:r w:rsidRPr="00C01641">
                        <w:rPr>
                          <w:b/>
                          <w:color w:val="FFFFFF" w:themeColor="background1"/>
                          <w:sz w:val="32"/>
                          <w:szCs w:val="32"/>
                        </w:rPr>
                        <w:t xml:space="preserve">Qualified Early Years Practitioner (Level 3 </w:t>
                      </w:r>
                      <w:r>
                        <w:rPr>
                          <w:b/>
                          <w:color w:val="FFFFFF" w:themeColor="background1"/>
                          <w:sz w:val="32"/>
                          <w:szCs w:val="32"/>
                        </w:rPr>
                        <w:t>–</w:t>
                      </w:r>
                      <w:r w:rsidRPr="00C01641">
                        <w:rPr>
                          <w:b/>
                          <w:color w:val="FFFFFF" w:themeColor="background1"/>
                          <w:sz w:val="32"/>
                          <w:szCs w:val="32"/>
                        </w:rPr>
                        <w:t xml:space="preserve"> Early Years Educator)</w:t>
                      </w:r>
                    </w:p>
                  </w:txbxContent>
                </v:textbox>
                <w10:wrap anchorx="margin"/>
              </v:shape>
            </w:pict>
          </mc:Fallback>
        </mc:AlternateContent>
      </w:r>
    </w:p>
    <w:p w14:paraId="296EDDC3" w14:textId="77777777" w:rsidR="00DD74C3" w:rsidRPr="00E87702" w:rsidRDefault="00DD74C3" w:rsidP="00DD74C3">
      <w:pPr>
        <w:pStyle w:val="Default"/>
        <w:rPr>
          <w:rFonts w:eastAsia="Arial"/>
          <w:sz w:val="22"/>
          <w:szCs w:val="22"/>
        </w:rPr>
      </w:pPr>
    </w:p>
    <w:p w14:paraId="1D3E5C81" w14:textId="77777777" w:rsidR="00DD74C3" w:rsidRPr="00E87702" w:rsidRDefault="00DD74C3" w:rsidP="00DD74C3">
      <w:pPr>
        <w:pStyle w:val="Default"/>
        <w:rPr>
          <w:rFonts w:eastAsia="Arial"/>
          <w:sz w:val="22"/>
          <w:szCs w:val="22"/>
        </w:rPr>
      </w:pPr>
    </w:p>
    <w:p w14:paraId="7C6F9275" w14:textId="77777777" w:rsidR="00DD74C3" w:rsidRPr="00E87702" w:rsidRDefault="00DD74C3" w:rsidP="00DD74C3">
      <w:pPr>
        <w:pStyle w:val="Default"/>
        <w:rPr>
          <w:rFonts w:eastAsia="Arial"/>
          <w:sz w:val="22"/>
          <w:szCs w:val="22"/>
        </w:rPr>
      </w:pPr>
      <w:r w:rsidRPr="00E87702">
        <w:rPr>
          <w:noProof/>
          <w:sz w:val="22"/>
          <w:szCs w:val="22"/>
        </w:rPr>
        <mc:AlternateContent>
          <mc:Choice Requires="wps">
            <w:drawing>
              <wp:anchor distT="0" distB="0" distL="114300" distR="114300" simplePos="0" relativeHeight="251664384" behindDoc="0" locked="0" layoutInCell="1" allowOverlap="1" wp14:anchorId="0F246AA3" wp14:editId="4B05524F">
                <wp:simplePos x="0" y="0"/>
                <wp:positionH relativeFrom="margin">
                  <wp:align>center</wp:align>
                </wp:positionH>
                <wp:positionV relativeFrom="paragraph">
                  <wp:posOffset>226060</wp:posOffset>
                </wp:positionV>
                <wp:extent cx="6503670" cy="3675380"/>
                <wp:effectExtent l="0" t="0" r="11430" b="2032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3670" cy="3675380"/>
                        </a:xfrm>
                        <a:prstGeom prst="flowChartAlternateProcess">
                          <a:avLst/>
                        </a:prstGeom>
                        <a:ln>
                          <a:solidFill>
                            <a:srgbClr val="A098FA"/>
                          </a:solidFill>
                          <a:headEnd/>
                          <a:tailEnd/>
                        </a:ln>
                      </wps:spPr>
                      <wps:style>
                        <a:lnRef idx="2">
                          <a:schemeClr val="accent1"/>
                        </a:lnRef>
                        <a:fillRef idx="1">
                          <a:schemeClr val="lt1"/>
                        </a:fillRef>
                        <a:effectRef idx="0">
                          <a:schemeClr val="accent1"/>
                        </a:effectRef>
                        <a:fontRef idx="minor">
                          <a:schemeClr val="dk1"/>
                        </a:fontRef>
                      </wps:style>
                      <wps:txbx>
                        <w:txbxContent>
                          <w:p w14:paraId="187ACB04" w14:textId="77777777" w:rsidR="00DD74C3" w:rsidRPr="00157DDA" w:rsidRDefault="00DD74C3" w:rsidP="00DD74C3">
                            <w:pPr>
                              <w:pStyle w:val="Default"/>
                              <w:rPr>
                                <w:color w:val="auto"/>
                                <w:sz w:val="22"/>
                                <w:szCs w:val="22"/>
                              </w:rPr>
                            </w:pPr>
                            <w:r w:rsidRPr="002D4D14">
                              <w:rPr>
                                <w:sz w:val="22"/>
                                <w:szCs w:val="22"/>
                              </w:rPr>
                              <w:t xml:space="preserve">You will have a </w:t>
                            </w:r>
                            <w:r>
                              <w:rPr>
                                <w:sz w:val="22"/>
                                <w:szCs w:val="22"/>
                              </w:rPr>
                              <w:t>L</w:t>
                            </w:r>
                            <w:r w:rsidRPr="002D4D14">
                              <w:rPr>
                                <w:sz w:val="22"/>
                                <w:szCs w:val="22"/>
                              </w:rPr>
                              <w:t xml:space="preserve">evel 3 early years qualification (approved by the DfE – see </w:t>
                            </w:r>
                            <w:hyperlink r:id="rId33" w:anchor="overview" w:history="1">
                              <w:r w:rsidRPr="002D4D14">
                                <w:rPr>
                                  <w:rStyle w:val="Hyperlink"/>
                                  <w:rFonts w:eastAsiaTheme="majorEastAsia"/>
                                  <w:sz w:val="22"/>
                                  <w:szCs w:val="22"/>
                                </w:rPr>
                                <w:t xml:space="preserve">Early Years Qualification List </w:t>
                              </w:r>
                            </w:hyperlink>
                            <w:r w:rsidRPr="002D4D14">
                              <w:rPr>
                                <w:sz w:val="22"/>
                                <w:szCs w:val="22"/>
                              </w:rPr>
                              <w:t xml:space="preserve">) </w:t>
                            </w:r>
                            <w:r w:rsidRPr="00157DDA">
                              <w:rPr>
                                <w:color w:val="auto"/>
                                <w:sz w:val="22"/>
                                <w:szCs w:val="22"/>
                              </w:rPr>
                              <w:t xml:space="preserve">or a </w:t>
                            </w:r>
                            <w:r>
                              <w:rPr>
                                <w:color w:val="auto"/>
                                <w:sz w:val="22"/>
                                <w:szCs w:val="22"/>
                              </w:rPr>
                              <w:t>L</w:t>
                            </w:r>
                            <w:r w:rsidRPr="00157DDA">
                              <w:rPr>
                                <w:color w:val="auto"/>
                                <w:sz w:val="22"/>
                                <w:szCs w:val="22"/>
                              </w:rPr>
                              <w:t>evel 3 apprenticeship</w:t>
                            </w:r>
                            <w:r>
                              <w:rPr>
                                <w:color w:val="auto"/>
                                <w:sz w:val="22"/>
                                <w:szCs w:val="22"/>
                              </w:rPr>
                              <w:t>, L</w:t>
                            </w:r>
                            <w:r w:rsidRPr="00157DDA">
                              <w:rPr>
                                <w:color w:val="auto"/>
                                <w:sz w:val="22"/>
                                <w:szCs w:val="22"/>
                              </w:rPr>
                              <w:t>evel 2 English and maths qualifications (for example, Functional Skills or GCSEs)</w:t>
                            </w:r>
                            <w:r>
                              <w:rPr>
                                <w:color w:val="auto"/>
                                <w:sz w:val="22"/>
                                <w:szCs w:val="22"/>
                              </w:rPr>
                              <w:t xml:space="preserve"> and</w:t>
                            </w:r>
                            <w:r w:rsidRPr="00157DDA">
                              <w:rPr>
                                <w:color w:val="auto"/>
                                <w:sz w:val="22"/>
                                <w:szCs w:val="22"/>
                              </w:rPr>
                              <w:t xml:space="preserve"> </w:t>
                            </w:r>
                            <w:r>
                              <w:rPr>
                                <w:color w:val="auto"/>
                                <w:sz w:val="22"/>
                                <w:szCs w:val="22"/>
                              </w:rPr>
                              <w:t>a</w:t>
                            </w:r>
                            <w:r w:rsidRPr="00157DDA">
                              <w:rPr>
                                <w:color w:val="auto"/>
                                <w:sz w:val="22"/>
                                <w:szCs w:val="22"/>
                              </w:rPr>
                              <w:t xml:space="preserve"> full current paediatric first aid certificate (PFA).</w:t>
                            </w:r>
                          </w:p>
                          <w:p w14:paraId="39CB0EB4" w14:textId="77777777" w:rsidR="00DD74C3" w:rsidRPr="00157DDA" w:rsidRDefault="00DD74C3" w:rsidP="00DD74C3">
                            <w:pPr>
                              <w:pStyle w:val="Default"/>
                              <w:rPr>
                                <w:color w:val="auto"/>
                                <w:sz w:val="22"/>
                                <w:szCs w:val="22"/>
                              </w:rPr>
                            </w:pPr>
                          </w:p>
                          <w:p w14:paraId="3DFFD659" w14:textId="77777777" w:rsidR="00DD74C3" w:rsidRDefault="00DD74C3" w:rsidP="00DD74C3">
                            <w:pPr>
                              <w:rPr>
                                <w:rFonts w:ascii="Arial" w:hAnsi="Arial" w:cs="Arial"/>
                                <w:sz w:val="22"/>
                                <w:szCs w:val="22"/>
                              </w:rPr>
                            </w:pPr>
                            <w:r w:rsidRPr="00157DDA">
                              <w:rPr>
                                <w:rFonts w:ascii="Arial" w:hAnsi="Arial" w:cs="Arial"/>
                                <w:sz w:val="22"/>
                                <w:szCs w:val="22"/>
                              </w:rPr>
                              <w:t xml:space="preserve">As a qualified practitioner at </w:t>
                            </w:r>
                            <w:r>
                              <w:rPr>
                                <w:rFonts w:ascii="Arial" w:hAnsi="Arial" w:cs="Arial"/>
                                <w:sz w:val="22"/>
                                <w:szCs w:val="22"/>
                              </w:rPr>
                              <w:t>L</w:t>
                            </w:r>
                            <w:r w:rsidRPr="00157DDA">
                              <w:rPr>
                                <w:rFonts w:ascii="Arial" w:hAnsi="Arial" w:cs="Arial"/>
                                <w:sz w:val="22"/>
                                <w:szCs w:val="22"/>
                              </w:rPr>
                              <w:t xml:space="preserve">evel 3, in this job you are </w:t>
                            </w:r>
                            <w:r>
                              <w:rPr>
                                <w:rFonts w:ascii="Arial" w:hAnsi="Arial" w:cs="Arial"/>
                                <w:sz w:val="22"/>
                                <w:szCs w:val="22"/>
                              </w:rPr>
                              <w:t>likely to:</w:t>
                            </w:r>
                          </w:p>
                          <w:p w14:paraId="1ACEEEB3" w14:textId="77777777" w:rsidR="00DD74C3" w:rsidRPr="002D4D14" w:rsidRDefault="00DD74C3" w:rsidP="00DD74C3">
                            <w:pPr>
                              <w:rPr>
                                <w:rFonts w:ascii="Arial" w:hAnsi="Arial" w:cs="Arial"/>
                                <w:sz w:val="22"/>
                                <w:szCs w:val="22"/>
                              </w:rPr>
                            </w:pPr>
                          </w:p>
                          <w:p w14:paraId="0FA7FEC1" w14:textId="77777777" w:rsidR="00DD74C3" w:rsidRPr="00A17FD9" w:rsidRDefault="00DD74C3" w:rsidP="00DD74C3">
                            <w:pPr>
                              <w:pStyle w:val="ListParagraph"/>
                              <w:widowControl w:val="0"/>
                              <w:numPr>
                                <w:ilvl w:val="0"/>
                                <w:numId w:val="39"/>
                              </w:numPr>
                              <w:overflowPunct w:val="0"/>
                              <w:autoSpaceDE w:val="0"/>
                              <w:autoSpaceDN w:val="0"/>
                              <w:adjustRightInd w:val="0"/>
                              <w:textAlignment w:val="baseline"/>
                              <w:rPr>
                                <w:rFonts w:ascii="Arial" w:hAnsi="Arial" w:cs="Arial"/>
                                <w:sz w:val="22"/>
                              </w:rPr>
                            </w:pPr>
                            <w:r w:rsidRPr="00A17FD9">
                              <w:rPr>
                                <w:rFonts w:ascii="Arial" w:hAnsi="Arial" w:cs="Arial"/>
                                <w:sz w:val="22"/>
                              </w:rPr>
                              <w:t>lead on children’s development as you will have more detailed knowledge and experience of children’s developmental stages</w:t>
                            </w:r>
                          </w:p>
                          <w:p w14:paraId="3AE4EEA8" w14:textId="77777777" w:rsidR="00DD74C3" w:rsidRPr="00A17FD9" w:rsidRDefault="00DD74C3" w:rsidP="00DD74C3">
                            <w:pPr>
                              <w:pStyle w:val="ListParagraph"/>
                              <w:widowControl w:val="0"/>
                              <w:numPr>
                                <w:ilvl w:val="0"/>
                                <w:numId w:val="39"/>
                              </w:numPr>
                              <w:overflowPunct w:val="0"/>
                              <w:autoSpaceDE w:val="0"/>
                              <w:autoSpaceDN w:val="0"/>
                              <w:adjustRightInd w:val="0"/>
                              <w:textAlignment w:val="baseline"/>
                              <w:rPr>
                                <w:rFonts w:ascii="Arial" w:hAnsi="Arial" w:cs="Arial"/>
                                <w:sz w:val="22"/>
                              </w:rPr>
                            </w:pPr>
                            <w:r w:rsidRPr="00A17FD9">
                              <w:rPr>
                                <w:rFonts w:ascii="Arial" w:hAnsi="Arial" w:cs="Arial"/>
                                <w:sz w:val="22"/>
                              </w:rPr>
                              <w:t>lead a room or become a manager across the whole setting should you successfully secure a position</w:t>
                            </w:r>
                          </w:p>
                          <w:p w14:paraId="7BA473E0" w14:textId="77777777" w:rsidR="00DD74C3" w:rsidRPr="00A17FD9" w:rsidRDefault="00DD74C3" w:rsidP="00DD74C3">
                            <w:pPr>
                              <w:pStyle w:val="ListParagraph"/>
                              <w:widowControl w:val="0"/>
                              <w:numPr>
                                <w:ilvl w:val="0"/>
                                <w:numId w:val="39"/>
                              </w:numPr>
                              <w:overflowPunct w:val="0"/>
                              <w:autoSpaceDE w:val="0"/>
                              <w:autoSpaceDN w:val="0"/>
                              <w:adjustRightInd w:val="0"/>
                              <w:textAlignment w:val="baseline"/>
                              <w:rPr>
                                <w:rFonts w:ascii="Arial" w:hAnsi="Arial" w:cs="Arial"/>
                                <w:sz w:val="22"/>
                              </w:rPr>
                            </w:pPr>
                            <w:r w:rsidRPr="00A17FD9">
                              <w:rPr>
                                <w:rFonts w:ascii="Arial" w:hAnsi="Arial" w:cs="Arial"/>
                                <w:sz w:val="22"/>
                              </w:rPr>
                              <w:t xml:space="preserve">have key responsibilities in addition to the Level 2 role </w:t>
                            </w:r>
                            <w:proofErr w:type="spellStart"/>
                            <w:proofErr w:type="gramStart"/>
                            <w:r w:rsidRPr="00A17FD9">
                              <w:rPr>
                                <w:rFonts w:ascii="Arial" w:hAnsi="Arial" w:cs="Arial"/>
                                <w:sz w:val="22"/>
                              </w:rPr>
                              <w:t>eg</w:t>
                            </w:r>
                            <w:proofErr w:type="spellEnd"/>
                            <w:proofErr w:type="gramEnd"/>
                            <w:r w:rsidRPr="00A17FD9">
                              <w:rPr>
                                <w:rFonts w:ascii="Arial" w:hAnsi="Arial" w:cs="Arial"/>
                                <w:sz w:val="22"/>
                              </w:rPr>
                              <w:t xml:space="preserve"> liaising with external professionals and parents/carers in the best interests of the child</w:t>
                            </w:r>
                          </w:p>
                          <w:p w14:paraId="6EFE5833" w14:textId="77777777" w:rsidR="00DD74C3" w:rsidRPr="00A17FD9" w:rsidRDefault="00DD74C3" w:rsidP="00DD74C3">
                            <w:pPr>
                              <w:pStyle w:val="ListParagraph"/>
                              <w:widowControl w:val="0"/>
                              <w:numPr>
                                <w:ilvl w:val="0"/>
                                <w:numId w:val="39"/>
                              </w:numPr>
                              <w:overflowPunct w:val="0"/>
                              <w:autoSpaceDE w:val="0"/>
                              <w:autoSpaceDN w:val="0"/>
                              <w:adjustRightInd w:val="0"/>
                              <w:textAlignment w:val="baseline"/>
                              <w:rPr>
                                <w:rFonts w:ascii="Arial" w:hAnsi="Arial" w:cs="Arial"/>
                                <w:sz w:val="22"/>
                              </w:rPr>
                            </w:pPr>
                            <w:r w:rsidRPr="00A17FD9">
                              <w:rPr>
                                <w:rFonts w:ascii="Arial" w:hAnsi="Arial" w:cs="Arial"/>
                                <w:sz w:val="22"/>
                              </w:rPr>
                              <w:t xml:space="preserve">undertake observation and assessment of children and track their progress, and ensure that play opportunities provided are structured to support each individual child’s needs to </w:t>
                            </w:r>
                            <w:r w:rsidRPr="00A17FD9">
                              <w:rPr>
                                <w:rFonts w:ascii="Arial" w:hAnsi="Arial" w:cs="Arial"/>
                                <w:sz w:val="22"/>
                                <w:shd w:val="clear" w:color="auto" w:fill="FFFFFF"/>
                              </w:rPr>
                              <w:t>enable children to explore and develop</w:t>
                            </w:r>
                          </w:p>
                          <w:p w14:paraId="2E8A983C" w14:textId="77777777" w:rsidR="00DD74C3" w:rsidRPr="00A17FD9" w:rsidRDefault="00DD74C3" w:rsidP="00DD74C3">
                            <w:pPr>
                              <w:pStyle w:val="ListParagraph"/>
                              <w:widowControl w:val="0"/>
                              <w:numPr>
                                <w:ilvl w:val="0"/>
                                <w:numId w:val="39"/>
                              </w:numPr>
                              <w:overflowPunct w:val="0"/>
                              <w:autoSpaceDE w:val="0"/>
                              <w:autoSpaceDN w:val="0"/>
                              <w:adjustRightInd w:val="0"/>
                              <w:textAlignment w:val="baseline"/>
                              <w:rPr>
                                <w:rFonts w:ascii="Arial" w:hAnsi="Arial" w:cs="Arial"/>
                                <w:sz w:val="22"/>
                              </w:rPr>
                            </w:pPr>
                            <w:r w:rsidRPr="00A17FD9">
                              <w:rPr>
                                <w:rFonts w:ascii="Arial" w:hAnsi="Arial" w:cs="Arial"/>
                                <w:sz w:val="22"/>
                              </w:rPr>
                              <w:t>for those working with children aged 3 to 4, the role might also include preparing children for transition to school</w:t>
                            </w:r>
                          </w:p>
                          <w:p w14:paraId="15FF0B71" w14:textId="77777777" w:rsidR="00DD74C3" w:rsidRPr="00A17FD9" w:rsidRDefault="00DD74C3" w:rsidP="00DD74C3">
                            <w:pPr>
                              <w:pStyle w:val="ListParagraph"/>
                              <w:widowControl w:val="0"/>
                              <w:numPr>
                                <w:ilvl w:val="0"/>
                                <w:numId w:val="39"/>
                              </w:numPr>
                              <w:overflowPunct w:val="0"/>
                              <w:autoSpaceDE w:val="0"/>
                              <w:autoSpaceDN w:val="0"/>
                              <w:adjustRightInd w:val="0"/>
                              <w:textAlignment w:val="baseline"/>
                              <w:rPr>
                                <w:rFonts w:ascii="Arial" w:hAnsi="Arial" w:cs="Arial"/>
                                <w:sz w:val="22"/>
                              </w:rPr>
                            </w:pPr>
                            <w:r w:rsidRPr="00A17FD9">
                              <w:rPr>
                                <w:rFonts w:ascii="Arial" w:hAnsi="Arial" w:cs="Arial"/>
                                <w:sz w:val="22"/>
                              </w:rPr>
                              <w:t xml:space="preserve">work with others, often as a supervisor, </w:t>
                            </w:r>
                            <w:r w:rsidRPr="00A17FD9">
                              <w:rPr>
                                <w:rFonts w:ascii="Arial" w:hAnsi="Arial" w:cs="Arial"/>
                                <w:sz w:val="22"/>
                                <w:shd w:val="clear" w:color="auto" w:fill="FFFFFF"/>
                              </w:rPr>
                              <w:t>or even mentor new starters that join early years as a career such as apprentices.</w:t>
                            </w:r>
                          </w:p>
                          <w:p w14:paraId="7466B920" w14:textId="77777777" w:rsidR="00DD74C3" w:rsidRPr="002D4D14" w:rsidRDefault="00DD74C3" w:rsidP="00DD74C3">
                            <w:pPr>
                              <w:pStyle w:val="DeptBullets"/>
                              <w:numPr>
                                <w:ilvl w:val="0"/>
                                <w:numId w:val="0"/>
                              </w:numPr>
                              <w:rPr>
                                <w:rFonts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246AA3" id="_x0000_s1031" type="#_x0000_t176" style="position:absolute;margin-left:0;margin-top:17.8pt;width:512.1pt;height:289.4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KhbAIAAA0FAAAOAAAAZHJzL2Uyb0RvYy54bWysVG1v0zAQ/o7Ef7D8nSXt2r1ES6fSMYQ0&#10;YGLjB7iO3VhzfOHsNSm/nrPThjKQkBBfLNt399xzd499dd03lm0VegOu5JOTnDPlJFTGbUr+9fH2&#10;zQVnPghXCQtOlXynPL9evH511bWFmkINtlLICMT5omtLXofQFlnmZa0a4U+gVY6MGrARgY64ySoU&#10;HaE3Npvm+VnWAVYtglTe0+3NYOSLhK+1kuGz1l4FZktO3EJaMa3ruGaLK1FsULS1kXsa4h9YNMI4&#10;SjpC3Ygg2DOa36AaIxE86HAioclAayNVqoGqmeQvqnmoRatSLdQc345t8v8PVn7a3iMzVcmnE86c&#10;aGhGj6oP7C30bBrb07W+IK+HlvxCT9c05lSqb+9APnnmYFULt1FLROhqJSqiN4mR2VHogOMjyLr7&#10;CBWlEc8BElCvsYm9o24wQqcx7cbRRCqSLs/m+enZOZkk2Wg3P71Iw8tEcQhv0Yf3ChoWNyXXFjoi&#10;hmFpg0IngrofZJJyiu2dD5GjKA5xkYJ1cfVgTXVrrE0H3KxXFtlWkISW+eXF7TIV98ItFv7OVUlP&#10;QRg77Ak+QqZOxOL3bQg7q4Z0X5Sm7lOB06GnUfdqTCekVC4MzYxI5B3DNFEbA/fD+DXQjkF73xim&#10;0nsYA/O/ZxwjUlZwYQxujAP8E0D1dKCrB/9D9UPNURKhX/dJcvODvtZQ7UgZCMP7pP+ENjXgd846&#10;epsl99+eBSrO7AdH6rqczGbxMafDbH4+pQMeW9bHFuEkQZU8cDZsVyF9ALEmB0tSoTZJCpHbwGTP&#10;md5cUsj+f4iP+vicvH7+YosfAAAA//8DAFBLAwQUAAYACAAAACEAGtT7mt0AAAAIAQAADwAAAGRy&#10;cy9kb3ducmV2LnhtbEyPMU/DMBSEdyT+g/WQ2KidkEYo5KVCVGWBhRQGNjc2SVT7ObLdJvx73AnG&#10;053uvqs3izXsrH0YHSFkKwFMU+fUSD3Cx3539wAsRElKGkca4UcH2DTXV7WslJvpXZ/b2LNUQqGS&#10;CEOMU8V56AZtZVi5SVPyvp23Mibpe668nFO5NTwXouRWjpQWBjnp50F3x/ZkEbbbnVnT51ebHc2L&#10;F2+z35f9K+LtzfL0CCzqJf6F4YKf0KFJTAd3IhWYQUhHIsL9ugR2cUVe5MAOCGVWFMCbmv8/0PwC&#10;AAD//wMAUEsBAi0AFAAGAAgAAAAhALaDOJL+AAAA4QEAABMAAAAAAAAAAAAAAAAAAAAAAFtDb250&#10;ZW50X1R5cGVzXS54bWxQSwECLQAUAAYACAAAACEAOP0h/9YAAACUAQAACwAAAAAAAAAAAAAAAAAv&#10;AQAAX3JlbHMvLnJlbHNQSwECLQAUAAYACAAAACEAHWwyoWwCAAANBQAADgAAAAAAAAAAAAAAAAAu&#10;AgAAZHJzL2Uyb0RvYy54bWxQSwECLQAUAAYACAAAACEAGtT7mt0AAAAIAQAADwAAAAAAAAAAAAAA&#10;AADGBAAAZHJzL2Rvd25yZXYueG1sUEsFBgAAAAAEAAQA8wAAANAFAAAAAA==&#10;" fillcolor="white [3201]" strokecolor="#a098fa" strokeweight="1pt">
                <v:textbox>
                  <w:txbxContent>
                    <w:p w14:paraId="187ACB04" w14:textId="77777777" w:rsidR="00DD74C3" w:rsidRPr="00157DDA" w:rsidRDefault="00DD74C3" w:rsidP="00DD74C3">
                      <w:pPr>
                        <w:pStyle w:val="Default"/>
                        <w:rPr>
                          <w:color w:val="auto"/>
                          <w:sz w:val="22"/>
                          <w:szCs w:val="22"/>
                        </w:rPr>
                      </w:pPr>
                      <w:r w:rsidRPr="002D4D14">
                        <w:rPr>
                          <w:sz w:val="22"/>
                          <w:szCs w:val="22"/>
                        </w:rPr>
                        <w:t xml:space="preserve">You will have a </w:t>
                      </w:r>
                      <w:r>
                        <w:rPr>
                          <w:sz w:val="22"/>
                          <w:szCs w:val="22"/>
                        </w:rPr>
                        <w:t>L</w:t>
                      </w:r>
                      <w:r w:rsidRPr="002D4D14">
                        <w:rPr>
                          <w:sz w:val="22"/>
                          <w:szCs w:val="22"/>
                        </w:rPr>
                        <w:t xml:space="preserve">evel 3 early years qualification (approved by the DfE – see </w:t>
                      </w:r>
                      <w:hyperlink r:id="rId34" w:anchor="overview" w:history="1">
                        <w:r w:rsidRPr="002D4D14">
                          <w:rPr>
                            <w:rStyle w:val="Hyperlink"/>
                            <w:rFonts w:eastAsiaTheme="majorEastAsia"/>
                            <w:sz w:val="22"/>
                            <w:szCs w:val="22"/>
                          </w:rPr>
                          <w:t xml:space="preserve">Early Years Qualification List </w:t>
                        </w:r>
                      </w:hyperlink>
                      <w:r w:rsidRPr="002D4D14">
                        <w:rPr>
                          <w:sz w:val="22"/>
                          <w:szCs w:val="22"/>
                        </w:rPr>
                        <w:t xml:space="preserve">) </w:t>
                      </w:r>
                      <w:r w:rsidRPr="00157DDA">
                        <w:rPr>
                          <w:color w:val="auto"/>
                          <w:sz w:val="22"/>
                          <w:szCs w:val="22"/>
                        </w:rPr>
                        <w:t xml:space="preserve">or a </w:t>
                      </w:r>
                      <w:r>
                        <w:rPr>
                          <w:color w:val="auto"/>
                          <w:sz w:val="22"/>
                          <w:szCs w:val="22"/>
                        </w:rPr>
                        <w:t>L</w:t>
                      </w:r>
                      <w:r w:rsidRPr="00157DDA">
                        <w:rPr>
                          <w:color w:val="auto"/>
                          <w:sz w:val="22"/>
                          <w:szCs w:val="22"/>
                        </w:rPr>
                        <w:t>evel 3 apprenticeship</w:t>
                      </w:r>
                      <w:r>
                        <w:rPr>
                          <w:color w:val="auto"/>
                          <w:sz w:val="22"/>
                          <w:szCs w:val="22"/>
                        </w:rPr>
                        <w:t>, L</w:t>
                      </w:r>
                      <w:r w:rsidRPr="00157DDA">
                        <w:rPr>
                          <w:color w:val="auto"/>
                          <w:sz w:val="22"/>
                          <w:szCs w:val="22"/>
                        </w:rPr>
                        <w:t>evel 2 English and maths qualifications (for example, Functional Skills or GCSEs)</w:t>
                      </w:r>
                      <w:r>
                        <w:rPr>
                          <w:color w:val="auto"/>
                          <w:sz w:val="22"/>
                          <w:szCs w:val="22"/>
                        </w:rPr>
                        <w:t xml:space="preserve"> and</w:t>
                      </w:r>
                      <w:r w:rsidRPr="00157DDA">
                        <w:rPr>
                          <w:color w:val="auto"/>
                          <w:sz w:val="22"/>
                          <w:szCs w:val="22"/>
                        </w:rPr>
                        <w:t xml:space="preserve"> </w:t>
                      </w:r>
                      <w:r>
                        <w:rPr>
                          <w:color w:val="auto"/>
                          <w:sz w:val="22"/>
                          <w:szCs w:val="22"/>
                        </w:rPr>
                        <w:t>a</w:t>
                      </w:r>
                      <w:r w:rsidRPr="00157DDA">
                        <w:rPr>
                          <w:color w:val="auto"/>
                          <w:sz w:val="22"/>
                          <w:szCs w:val="22"/>
                        </w:rPr>
                        <w:t xml:space="preserve"> full current paediatric first aid certificate (PFA).</w:t>
                      </w:r>
                    </w:p>
                    <w:p w14:paraId="39CB0EB4" w14:textId="77777777" w:rsidR="00DD74C3" w:rsidRPr="00157DDA" w:rsidRDefault="00DD74C3" w:rsidP="00DD74C3">
                      <w:pPr>
                        <w:pStyle w:val="Default"/>
                        <w:rPr>
                          <w:color w:val="auto"/>
                          <w:sz w:val="22"/>
                          <w:szCs w:val="22"/>
                        </w:rPr>
                      </w:pPr>
                    </w:p>
                    <w:p w14:paraId="3DFFD659" w14:textId="77777777" w:rsidR="00DD74C3" w:rsidRDefault="00DD74C3" w:rsidP="00DD74C3">
                      <w:pPr>
                        <w:rPr>
                          <w:rFonts w:ascii="Arial" w:hAnsi="Arial" w:cs="Arial"/>
                          <w:sz w:val="22"/>
                          <w:szCs w:val="22"/>
                        </w:rPr>
                      </w:pPr>
                      <w:r w:rsidRPr="00157DDA">
                        <w:rPr>
                          <w:rFonts w:ascii="Arial" w:hAnsi="Arial" w:cs="Arial"/>
                          <w:sz w:val="22"/>
                          <w:szCs w:val="22"/>
                        </w:rPr>
                        <w:t xml:space="preserve">As a qualified practitioner at </w:t>
                      </w:r>
                      <w:r>
                        <w:rPr>
                          <w:rFonts w:ascii="Arial" w:hAnsi="Arial" w:cs="Arial"/>
                          <w:sz w:val="22"/>
                          <w:szCs w:val="22"/>
                        </w:rPr>
                        <w:t>L</w:t>
                      </w:r>
                      <w:r w:rsidRPr="00157DDA">
                        <w:rPr>
                          <w:rFonts w:ascii="Arial" w:hAnsi="Arial" w:cs="Arial"/>
                          <w:sz w:val="22"/>
                          <w:szCs w:val="22"/>
                        </w:rPr>
                        <w:t xml:space="preserve">evel 3, in this job you are </w:t>
                      </w:r>
                      <w:r>
                        <w:rPr>
                          <w:rFonts w:ascii="Arial" w:hAnsi="Arial" w:cs="Arial"/>
                          <w:sz w:val="22"/>
                          <w:szCs w:val="22"/>
                        </w:rPr>
                        <w:t>likely to:</w:t>
                      </w:r>
                    </w:p>
                    <w:p w14:paraId="1ACEEEB3" w14:textId="77777777" w:rsidR="00DD74C3" w:rsidRPr="002D4D14" w:rsidRDefault="00DD74C3" w:rsidP="00DD74C3">
                      <w:pPr>
                        <w:rPr>
                          <w:rFonts w:ascii="Arial" w:hAnsi="Arial" w:cs="Arial"/>
                          <w:sz w:val="22"/>
                          <w:szCs w:val="22"/>
                        </w:rPr>
                      </w:pPr>
                    </w:p>
                    <w:p w14:paraId="0FA7FEC1" w14:textId="77777777" w:rsidR="00DD74C3" w:rsidRPr="00A17FD9" w:rsidRDefault="00DD74C3" w:rsidP="00DD74C3">
                      <w:pPr>
                        <w:pStyle w:val="ListParagraph"/>
                        <w:widowControl w:val="0"/>
                        <w:numPr>
                          <w:ilvl w:val="0"/>
                          <w:numId w:val="39"/>
                        </w:numPr>
                        <w:overflowPunct w:val="0"/>
                        <w:autoSpaceDE w:val="0"/>
                        <w:autoSpaceDN w:val="0"/>
                        <w:adjustRightInd w:val="0"/>
                        <w:textAlignment w:val="baseline"/>
                        <w:rPr>
                          <w:rFonts w:ascii="Arial" w:hAnsi="Arial" w:cs="Arial"/>
                          <w:sz w:val="22"/>
                        </w:rPr>
                      </w:pPr>
                      <w:r w:rsidRPr="00A17FD9">
                        <w:rPr>
                          <w:rFonts w:ascii="Arial" w:hAnsi="Arial" w:cs="Arial"/>
                          <w:sz w:val="22"/>
                        </w:rPr>
                        <w:t>lead on children’s development as you will have more detailed knowledge and experience of children’s developmental stages</w:t>
                      </w:r>
                    </w:p>
                    <w:p w14:paraId="3AE4EEA8" w14:textId="77777777" w:rsidR="00DD74C3" w:rsidRPr="00A17FD9" w:rsidRDefault="00DD74C3" w:rsidP="00DD74C3">
                      <w:pPr>
                        <w:pStyle w:val="ListParagraph"/>
                        <w:widowControl w:val="0"/>
                        <w:numPr>
                          <w:ilvl w:val="0"/>
                          <w:numId w:val="39"/>
                        </w:numPr>
                        <w:overflowPunct w:val="0"/>
                        <w:autoSpaceDE w:val="0"/>
                        <w:autoSpaceDN w:val="0"/>
                        <w:adjustRightInd w:val="0"/>
                        <w:textAlignment w:val="baseline"/>
                        <w:rPr>
                          <w:rFonts w:ascii="Arial" w:hAnsi="Arial" w:cs="Arial"/>
                          <w:sz w:val="22"/>
                        </w:rPr>
                      </w:pPr>
                      <w:r w:rsidRPr="00A17FD9">
                        <w:rPr>
                          <w:rFonts w:ascii="Arial" w:hAnsi="Arial" w:cs="Arial"/>
                          <w:sz w:val="22"/>
                        </w:rPr>
                        <w:t>lead a room or become a manager across the whole setting should you successfully secure a position</w:t>
                      </w:r>
                    </w:p>
                    <w:p w14:paraId="7BA473E0" w14:textId="77777777" w:rsidR="00DD74C3" w:rsidRPr="00A17FD9" w:rsidRDefault="00DD74C3" w:rsidP="00DD74C3">
                      <w:pPr>
                        <w:pStyle w:val="ListParagraph"/>
                        <w:widowControl w:val="0"/>
                        <w:numPr>
                          <w:ilvl w:val="0"/>
                          <w:numId w:val="39"/>
                        </w:numPr>
                        <w:overflowPunct w:val="0"/>
                        <w:autoSpaceDE w:val="0"/>
                        <w:autoSpaceDN w:val="0"/>
                        <w:adjustRightInd w:val="0"/>
                        <w:textAlignment w:val="baseline"/>
                        <w:rPr>
                          <w:rFonts w:ascii="Arial" w:hAnsi="Arial" w:cs="Arial"/>
                          <w:sz w:val="22"/>
                        </w:rPr>
                      </w:pPr>
                      <w:r w:rsidRPr="00A17FD9">
                        <w:rPr>
                          <w:rFonts w:ascii="Arial" w:hAnsi="Arial" w:cs="Arial"/>
                          <w:sz w:val="22"/>
                        </w:rPr>
                        <w:t xml:space="preserve">have key responsibilities in addition to the Level 2 role </w:t>
                      </w:r>
                      <w:proofErr w:type="spellStart"/>
                      <w:proofErr w:type="gramStart"/>
                      <w:r w:rsidRPr="00A17FD9">
                        <w:rPr>
                          <w:rFonts w:ascii="Arial" w:hAnsi="Arial" w:cs="Arial"/>
                          <w:sz w:val="22"/>
                        </w:rPr>
                        <w:t>eg</w:t>
                      </w:r>
                      <w:proofErr w:type="spellEnd"/>
                      <w:proofErr w:type="gramEnd"/>
                      <w:r w:rsidRPr="00A17FD9">
                        <w:rPr>
                          <w:rFonts w:ascii="Arial" w:hAnsi="Arial" w:cs="Arial"/>
                          <w:sz w:val="22"/>
                        </w:rPr>
                        <w:t xml:space="preserve"> liaising with external professionals and parents/carers in the best interests of the child</w:t>
                      </w:r>
                    </w:p>
                    <w:p w14:paraId="6EFE5833" w14:textId="77777777" w:rsidR="00DD74C3" w:rsidRPr="00A17FD9" w:rsidRDefault="00DD74C3" w:rsidP="00DD74C3">
                      <w:pPr>
                        <w:pStyle w:val="ListParagraph"/>
                        <w:widowControl w:val="0"/>
                        <w:numPr>
                          <w:ilvl w:val="0"/>
                          <w:numId w:val="39"/>
                        </w:numPr>
                        <w:overflowPunct w:val="0"/>
                        <w:autoSpaceDE w:val="0"/>
                        <w:autoSpaceDN w:val="0"/>
                        <w:adjustRightInd w:val="0"/>
                        <w:textAlignment w:val="baseline"/>
                        <w:rPr>
                          <w:rFonts w:ascii="Arial" w:hAnsi="Arial" w:cs="Arial"/>
                          <w:sz w:val="22"/>
                        </w:rPr>
                      </w:pPr>
                      <w:r w:rsidRPr="00A17FD9">
                        <w:rPr>
                          <w:rFonts w:ascii="Arial" w:hAnsi="Arial" w:cs="Arial"/>
                          <w:sz w:val="22"/>
                        </w:rPr>
                        <w:t xml:space="preserve">undertake observation and assessment of children and track their progress, and ensure that play opportunities provided are structured to support each individual child’s needs to </w:t>
                      </w:r>
                      <w:r w:rsidRPr="00A17FD9">
                        <w:rPr>
                          <w:rFonts w:ascii="Arial" w:hAnsi="Arial" w:cs="Arial"/>
                          <w:sz w:val="22"/>
                          <w:shd w:val="clear" w:color="auto" w:fill="FFFFFF"/>
                        </w:rPr>
                        <w:t>enable children to explore and develop</w:t>
                      </w:r>
                    </w:p>
                    <w:p w14:paraId="2E8A983C" w14:textId="77777777" w:rsidR="00DD74C3" w:rsidRPr="00A17FD9" w:rsidRDefault="00DD74C3" w:rsidP="00DD74C3">
                      <w:pPr>
                        <w:pStyle w:val="ListParagraph"/>
                        <w:widowControl w:val="0"/>
                        <w:numPr>
                          <w:ilvl w:val="0"/>
                          <w:numId w:val="39"/>
                        </w:numPr>
                        <w:overflowPunct w:val="0"/>
                        <w:autoSpaceDE w:val="0"/>
                        <w:autoSpaceDN w:val="0"/>
                        <w:adjustRightInd w:val="0"/>
                        <w:textAlignment w:val="baseline"/>
                        <w:rPr>
                          <w:rFonts w:ascii="Arial" w:hAnsi="Arial" w:cs="Arial"/>
                          <w:sz w:val="22"/>
                        </w:rPr>
                      </w:pPr>
                      <w:r w:rsidRPr="00A17FD9">
                        <w:rPr>
                          <w:rFonts w:ascii="Arial" w:hAnsi="Arial" w:cs="Arial"/>
                          <w:sz w:val="22"/>
                        </w:rPr>
                        <w:t>for those working with children aged 3 to 4, the role might also include preparing children for transition to school</w:t>
                      </w:r>
                    </w:p>
                    <w:p w14:paraId="15FF0B71" w14:textId="77777777" w:rsidR="00DD74C3" w:rsidRPr="00A17FD9" w:rsidRDefault="00DD74C3" w:rsidP="00DD74C3">
                      <w:pPr>
                        <w:pStyle w:val="ListParagraph"/>
                        <w:widowControl w:val="0"/>
                        <w:numPr>
                          <w:ilvl w:val="0"/>
                          <w:numId w:val="39"/>
                        </w:numPr>
                        <w:overflowPunct w:val="0"/>
                        <w:autoSpaceDE w:val="0"/>
                        <w:autoSpaceDN w:val="0"/>
                        <w:adjustRightInd w:val="0"/>
                        <w:textAlignment w:val="baseline"/>
                        <w:rPr>
                          <w:rFonts w:ascii="Arial" w:hAnsi="Arial" w:cs="Arial"/>
                          <w:sz w:val="22"/>
                        </w:rPr>
                      </w:pPr>
                      <w:r w:rsidRPr="00A17FD9">
                        <w:rPr>
                          <w:rFonts w:ascii="Arial" w:hAnsi="Arial" w:cs="Arial"/>
                          <w:sz w:val="22"/>
                        </w:rPr>
                        <w:t xml:space="preserve">work with others, often as a supervisor, </w:t>
                      </w:r>
                      <w:r w:rsidRPr="00A17FD9">
                        <w:rPr>
                          <w:rFonts w:ascii="Arial" w:hAnsi="Arial" w:cs="Arial"/>
                          <w:sz w:val="22"/>
                          <w:shd w:val="clear" w:color="auto" w:fill="FFFFFF"/>
                        </w:rPr>
                        <w:t>or even mentor new starters that join early years as a career such as apprentices.</w:t>
                      </w:r>
                    </w:p>
                    <w:p w14:paraId="7466B920" w14:textId="77777777" w:rsidR="00DD74C3" w:rsidRPr="002D4D14" w:rsidRDefault="00DD74C3" w:rsidP="00DD74C3">
                      <w:pPr>
                        <w:pStyle w:val="DeptBullets"/>
                        <w:numPr>
                          <w:ilvl w:val="0"/>
                          <w:numId w:val="0"/>
                        </w:numPr>
                        <w:rPr>
                          <w:rFonts w:cs="Arial"/>
                          <w:sz w:val="22"/>
                          <w:szCs w:val="22"/>
                        </w:rPr>
                      </w:pPr>
                    </w:p>
                  </w:txbxContent>
                </v:textbox>
                <w10:wrap anchorx="margin"/>
              </v:shape>
            </w:pict>
          </mc:Fallback>
        </mc:AlternateContent>
      </w:r>
    </w:p>
    <w:p w14:paraId="5F528B49" w14:textId="77777777" w:rsidR="00DD74C3" w:rsidRPr="00E87702" w:rsidRDefault="00DD74C3" w:rsidP="00DD74C3">
      <w:pPr>
        <w:pStyle w:val="Default"/>
        <w:rPr>
          <w:rFonts w:eastAsia="Arial"/>
          <w:sz w:val="22"/>
          <w:szCs w:val="22"/>
        </w:rPr>
      </w:pPr>
    </w:p>
    <w:p w14:paraId="7CB6683A" w14:textId="77777777" w:rsidR="00DD74C3" w:rsidRPr="00E87702" w:rsidRDefault="00DD74C3" w:rsidP="00DD74C3">
      <w:pPr>
        <w:pStyle w:val="Default"/>
        <w:rPr>
          <w:rFonts w:eastAsia="Arial"/>
          <w:sz w:val="22"/>
          <w:szCs w:val="22"/>
        </w:rPr>
      </w:pPr>
    </w:p>
    <w:p w14:paraId="7CC96ACF" w14:textId="77777777" w:rsidR="00DD74C3" w:rsidRPr="00E87702" w:rsidRDefault="00DD74C3" w:rsidP="00DD74C3">
      <w:pPr>
        <w:pStyle w:val="Default"/>
        <w:rPr>
          <w:rFonts w:eastAsia="Arial"/>
          <w:sz w:val="22"/>
          <w:szCs w:val="22"/>
        </w:rPr>
      </w:pPr>
    </w:p>
    <w:p w14:paraId="56137D36" w14:textId="77777777" w:rsidR="00DD74C3" w:rsidRPr="00E87702" w:rsidRDefault="00DD74C3" w:rsidP="00DD74C3">
      <w:pPr>
        <w:pStyle w:val="Default"/>
        <w:rPr>
          <w:rFonts w:eastAsia="Arial"/>
          <w:sz w:val="22"/>
          <w:szCs w:val="22"/>
        </w:rPr>
      </w:pPr>
    </w:p>
    <w:p w14:paraId="44B75DC1" w14:textId="77777777" w:rsidR="00DD74C3" w:rsidRPr="00E87702" w:rsidRDefault="00DD74C3" w:rsidP="00DD74C3">
      <w:pPr>
        <w:pStyle w:val="Default"/>
        <w:rPr>
          <w:rFonts w:eastAsia="Arial"/>
          <w:sz w:val="22"/>
          <w:szCs w:val="22"/>
        </w:rPr>
      </w:pPr>
    </w:p>
    <w:p w14:paraId="4994867C" w14:textId="77777777" w:rsidR="00DD74C3" w:rsidRPr="00E87702" w:rsidRDefault="00DD74C3" w:rsidP="00DD74C3">
      <w:pPr>
        <w:pStyle w:val="Default"/>
        <w:rPr>
          <w:rFonts w:eastAsia="Arial"/>
          <w:sz w:val="22"/>
          <w:szCs w:val="22"/>
        </w:rPr>
      </w:pPr>
    </w:p>
    <w:p w14:paraId="61F826ED" w14:textId="77777777" w:rsidR="00DD74C3" w:rsidRPr="00E87702" w:rsidRDefault="00DD74C3" w:rsidP="00DD74C3">
      <w:pPr>
        <w:pStyle w:val="Default"/>
        <w:rPr>
          <w:rFonts w:eastAsia="Arial"/>
          <w:sz w:val="22"/>
          <w:szCs w:val="22"/>
        </w:rPr>
      </w:pPr>
    </w:p>
    <w:p w14:paraId="07FA30D0" w14:textId="77777777" w:rsidR="00DD74C3" w:rsidRPr="00E87702" w:rsidRDefault="00DD74C3" w:rsidP="00DD74C3">
      <w:pPr>
        <w:pStyle w:val="Default"/>
        <w:rPr>
          <w:rFonts w:eastAsia="Arial"/>
          <w:sz w:val="22"/>
          <w:szCs w:val="22"/>
        </w:rPr>
      </w:pPr>
    </w:p>
    <w:p w14:paraId="242F3F75" w14:textId="77777777" w:rsidR="00DD74C3" w:rsidRPr="00E87702" w:rsidRDefault="00DD74C3" w:rsidP="00DD74C3">
      <w:pPr>
        <w:pStyle w:val="Default"/>
        <w:rPr>
          <w:rFonts w:eastAsia="Arial"/>
          <w:sz w:val="22"/>
          <w:szCs w:val="22"/>
        </w:rPr>
      </w:pPr>
    </w:p>
    <w:p w14:paraId="43A21F34" w14:textId="77777777" w:rsidR="00DD74C3" w:rsidRPr="00E87702" w:rsidRDefault="00DD74C3" w:rsidP="00DD74C3">
      <w:pPr>
        <w:pStyle w:val="Default"/>
        <w:rPr>
          <w:rFonts w:eastAsia="Arial"/>
          <w:sz w:val="22"/>
          <w:szCs w:val="22"/>
        </w:rPr>
      </w:pPr>
    </w:p>
    <w:p w14:paraId="3D93F478" w14:textId="77777777" w:rsidR="00DD74C3" w:rsidRPr="00E87702" w:rsidRDefault="00DD74C3" w:rsidP="00DD74C3">
      <w:pPr>
        <w:pStyle w:val="Default"/>
        <w:rPr>
          <w:rFonts w:eastAsia="Arial"/>
          <w:sz w:val="22"/>
          <w:szCs w:val="22"/>
        </w:rPr>
      </w:pPr>
    </w:p>
    <w:p w14:paraId="70166C9E" w14:textId="77777777" w:rsidR="00DD74C3" w:rsidRPr="00E87702" w:rsidRDefault="00DD74C3" w:rsidP="00DD74C3">
      <w:pPr>
        <w:pStyle w:val="Default"/>
        <w:rPr>
          <w:rFonts w:eastAsia="Arial"/>
          <w:sz w:val="22"/>
          <w:szCs w:val="22"/>
        </w:rPr>
      </w:pPr>
    </w:p>
    <w:p w14:paraId="2751DF1D" w14:textId="77777777" w:rsidR="00DD74C3" w:rsidRPr="00E87702" w:rsidRDefault="00DD74C3" w:rsidP="00DD74C3">
      <w:pPr>
        <w:pStyle w:val="Default"/>
        <w:rPr>
          <w:rFonts w:eastAsia="Arial"/>
          <w:sz w:val="22"/>
          <w:szCs w:val="22"/>
        </w:rPr>
      </w:pPr>
    </w:p>
    <w:p w14:paraId="0AE91CCD" w14:textId="77777777" w:rsidR="00DD74C3" w:rsidRPr="00E87702" w:rsidRDefault="00DD74C3" w:rsidP="00DD74C3">
      <w:pPr>
        <w:pStyle w:val="Default"/>
        <w:rPr>
          <w:rFonts w:eastAsia="Arial"/>
          <w:sz w:val="22"/>
          <w:szCs w:val="22"/>
        </w:rPr>
      </w:pPr>
    </w:p>
    <w:p w14:paraId="2C029FF8" w14:textId="77777777" w:rsidR="00DD74C3" w:rsidRPr="00E87702" w:rsidRDefault="00DD74C3" w:rsidP="00DD74C3">
      <w:pPr>
        <w:pStyle w:val="Default"/>
        <w:rPr>
          <w:rFonts w:eastAsia="Arial"/>
          <w:sz w:val="22"/>
          <w:szCs w:val="22"/>
        </w:rPr>
      </w:pPr>
    </w:p>
    <w:p w14:paraId="7BBFA91C" w14:textId="77777777" w:rsidR="00DD74C3" w:rsidRPr="00E87702" w:rsidRDefault="00DD74C3" w:rsidP="00DD74C3">
      <w:pPr>
        <w:pStyle w:val="Default"/>
        <w:rPr>
          <w:rFonts w:eastAsia="Arial"/>
          <w:sz w:val="22"/>
          <w:szCs w:val="22"/>
        </w:rPr>
      </w:pPr>
    </w:p>
    <w:p w14:paraId="02C783F9" w14:textId="77777777" w:rsidR="00DD74C3" w:rsidRPr="00E87702" w:rsidRDefault="00DD74C3" w:rsidP="00DD74C3">
      <w:pPr>
        <w:pStyle w:val="Default"/>
        <w:rPr>
          <w:rFonts w:eastAsia="Arial"/>
          <w:sz w:val="22"/>
          <w:szCs w:val="22"/>
        </w:rPr>
      </w:pPr>
    </w:p>
    <w:p w14:paraId="3B1E910B" w14:textId="77777777" w:rsidR="00DD74C3" w:rsidRPr="00E87702" w:rsidRDefault="00DD74C3" w:rsidP="00DD74C3">
      <w:pPr>
        <w:pStyle w:val="Default"/>
        <w:rPr>
          <w:rFonts w:eastAsia="Arial"/>
          <w:sz w:val="22"/>
          <w:szCs w:val="22"/>
        </w:rPr>
      </w:pPr>
    </w:p>
    <w:p w14:paraId="1EAF2592" w14:textId="77777777" w:rsidR="00DD74C3" w:rsidRPr="00E87702" w:rsidRDefault="00DD74C3" w:rsidP="00DD74C3">
      <w:pPr>
        <w:pStyle w:val="Default"/>
        <w:rPr>
          <w:rFonts w:eastAsia="Arial"/>
          <w:sz w:val="22"/>
          <w:szCs w:val="22"/>
        </w:rPr>
      </w:pPr>
    </w:p>
    <w:p w14:paraId="404122F6" w14:textId="77777777" w:rsidR="00DD74C3" w:rsidRPr="00E87702" w:rsidRDefault="00DD74C3" w:rsidP="00DD74C3">
      <w:pPr>
        <w:pStyle w:val="Default"/>
        <w:rPr>
          <w:rFonts w:eastAsia="Arial"/>
          <w:sz w:val="22"/>
          <w:szCs w:val="22"/>
        </w:rPr>
      </w:pPr>
    </w:p>
    <w:p w14:paraId="1DE717CD" w14:textId="77777777" w:rsidR="00DD74C3" w:rsidRPr="00E87702" w:rsidRDefault="00DD74C3" w:rsidP="00DD74C3">
      <w:pPr>
        <w:pStyle w:val="Default"/>
        <w:rPr>
          <w:rFonts w:eastAsia="Arial"/>
          <w:sz w:val="22"/>
          <w:szCs w:val="22"/>
        </w:rPr>
      </w:pPr>
    </w:p>
    <w:p w14:paraId="4588E48C" w14:textId="77777777" w:rsidR="00DD74C3" w:rsidRPr="00E87702" w:rsidRDefault="00DD74C3" w:rsidP="00DD74C3">
      <w:pPr>
        <w:pStyle w:val="Default"/>
        <w:rPr>
          <w:rFonts w:eastAsia="Arial"/>
          <w:sz w:val="22"/>
          <w:szCs w:val="22"/>
        </w:rPr>
      </w:pPr>
    </w:p>
    <w:p w14:paraId="2FB496DE" w14:textId="77777777" w:rsidR="00DD74C3" w:rsidRPr="00E87702" w:rsidRDefault="00DD74C3" w:rsidP="00DD74C3">
      <w:pPr>
        <w:pStyle w:val="Default"/>
        <w:rPr>
          <w:rFonts w:eastAsia="Arial"/>
          <w:sz w:val="22"/>
          <w:szCs w:val="22"/>
        </w:rPr>
      </w:pPr>
    </w:p>
    <w:p w14:paraId="3E0C8B7B" w14:textId="77777777" w:rsidR="00DD74C3" w:rsidRPr="00E87702" w:rsidRDefault="00DD74C3" w:rsidP="00DD74C3">
      <w:pPr>
        <w:pStyle w:val="Default"/>
        <w:rPr>
          <w:rFonts w:eastAsia="Arial"/>
          <w:sz w:val="22"/>
          <w:szCs w:val="22"/>
        </w:rPr>
      </w:pPr>
    </w:p>
    <w:p w14:paraId="024FB671" w14:textId="77777777" w:rsidR="00DD74C3" w:rsidRDefault="00DD74C3" w:rsidP="00DD74C3">
      <w:pPr>
        <w:pStyle w:val="Default"/>
        <w:rPr>
          <w:rFonts w:eastAsia="Arial"/>
          <w:sz w:val="22"/>
          <w:szCs w:val="22"/>
        </w:rPr>
      </w:pPr>
    </w:p>
    <w:p w14:paraId="4716CED6" w14:textId="77777777" w:rsidR="00DD74C3" w:rsidRPr="00E87702" w:rsidRDefault="00DD74C3" w:rsidP="00DD74C3">
      <w:pPr>
        <w:pStyle w:val="Default"/>
        <w:rPr>
          <w:sz w:val="22"/>
          <w:szCs w:val="22"/>
        </w:rPr>
      </w:pPr>
      <w:r w:rsidRPr="00E87702">
        <w:rPr>
          <w:rFonts w:eastAsia="Arial"/>
          <w:sz w:val="22"/>
          <w:szCs w:val="22"/>
        </w:rPr>
        <w:t xml:space="preserve">Now </w:t>
      </w:r>
      <w:r>
        <w:rPr>
          <w:rFonts w:eastAsia="Arial"/>
          <w:sz w:val="22"/>
          <w:szCs w:val="22"/>
        </w:rPr>
        <w:t xml:space="preserve">take </w:t>
      </w:r>
      <w:r w:rsidRPr="00E87702">
        <w:rPr>
          <w:rFonts w:eastAsia="Arial"/>
          <w:sz w:val="22"/>
          <w:szCs w:val="22"/>
        </w:rPr>
        <w:t xml:space="preserve">a look at the </w:t>
      </w:r>
      <w:r w:rsidRPr="00E87702">
        <w:rPr>
          <w:sz w:val="22"/>
          <w:szCs w:val="22"/>
        </w:rPr>
        <w:t xml:space="preserve">NCFE CACHE </w:t>
      </w:r>
      <w:r>
        <w:rPr>
          <w:sz w:val="22"/>
          <w:szCs w:val="22"/>
        </w:rPr>
        <w:t>L</w:t>
      </w:r>
      <w:r w:rsidRPr="00E87702">
        <w:rPr>
          <w:sz w:val="22"/>
          <w:szCs w:val="22"/>
        </w:rPr>
        <w:t xml:space="preserve">evel 4 Certificate for the Early Years Advanced Practitioner </w:t>
      </w:r>
      <w:r>
        <w:rPr>
          <w:sz w:val="22"/>
          <w:szCs w:val="22"/>
        </w:rPr>
        <w:t>– (</w:t>
      </w:r>
      <w:r w:rsidRPr="00E87702">
        <w:rPr>
          <w:sz w:val="22"/>
          <w:szCs w:val="22"/>
        </w:rPr>
        <w:t>601/8424/3</w:t>
      </w:r>
      <w:r>
        <w:rPr>
          <w:sz w:val="22"/>
          <w:szCs w:val="22"/>
        </w:rPr>
        <w:t>)</w:t>
      </w:r>
      <w:r w:rsidRPr="00E87702">
        <w:rPr>
          <w:sz w:val="22"/>
          <w:szCs w:val="22"/>
        </w:rPr>
        <w:t xml:space="preserve"> you can browse the </w:t>
      </w:r>
      <w:r>
        <w:rPr>
          <w:sz w:val="22"/>
          <w:szCs w:val="22"/>
        </w:rPr>
        <w:t>Qualification S</w:t>
      </w:r>
      <w:r w:rsidRPr="00E87702">
        <w:rPr>
          <w:sz w:val="22"/>
          <w:szCs w:val="22"/>
        </w:rPr>
        <w:t>pecification here:</w:t>
      </w:r>
      <w:r w:rsidRPr="00E87702">
        <w:rPr>
          <w:color w:val="auto"/>
          <w:sz w:val="22"/>
          <w:szCs w:val="22"/>
        </w:rPr>
        <w:t xml:space="preserve"> </w:t>
      </w:r>
      <w:hyperlink r:id="rId35" w:history="1">
        <w:r>
          <w:rPr>
            <w:rStyle w:val="Hyperlink"/>
            <w:rFonts w:eastAsiaTheme="majorEastAsia"/>
            <w:sz w:val="22"/>
            <w:szCs w:val="22"/>
          </w:rPr>
          <w:t>www.qualhub.co.uk/qualification-search/qualification-detail/ncfe-cache-level-4-certificate-for-the-early-years-advanced-practitioner-301</w:t>
        </w:r>
      </w:hyperlink>
    </w:p>
    <w:p w14:paraId="5109D404" w14:textId="77777777" w:rsidR="00DD74C3" w:rsidRPr="00E87702" w:rsidRDefault="00DD74C3" w:rsidP="00DD74C3">
      <w:pPr>
        <w:rPr>
          <w:rFonts w:ascii="Arial" w:hAnsi="Arial" w:cs="Arial"/>
          <w:sz w:val="22"/>
          <w:szCs w:val="22"/>
        </w:rPr>
      </w:pPr>
    </w:p>
    <w:p w14:paraId="011779FE" w14:textId="77777777" w:rsidR="00DD74C3" w:rsidRDefault="00DD74C3" w:rsidP="00DD74C3">
      <w:pPr>
        <w:rPr>
          <w:rFonts w:ascii="Arial" w:hAnsi="Arial" w:cs="Arial"/>
          <w:sz w:val="22"/>
          <w:szCs w:val="22"/>
        </w:rPr>
      </w:pPr>
      <w:r w:rsidRPr="00E87702">
        <w:rPr>
          <w:rFonts w:ascii="Arial" w:hAnsi="Arial" w:cs="Arial"/>
          <w:sz w:val="22"/>
          <w:szCs w:val="22"/>
        </w:rPr>
        <w:t>Can you see yourself completing this quali</w:t>
      </w:r>
      <w:r>
        <w:rPr>
          <w:rFonts w:ascii="Arial" w:hAnsi="Arial" w:cs="Arial"/>
          <w:sz w:val="22"/>
          <w:szCs w:val="22"/>
        </w:rPr>
        <w:t xml:space="preserve">fication in a few years’ time? </w:t>
      </w:r>
      <w:r w:rsidRPr="00E87702">
        <w:rPr>
          <w:rFonts w:ascii="Arial" w:hAnsi="Arial" w:cs="Arial"/>
          <w:sz w:val="22"/>
          <w:szCs w:val="22"/>
        </w:rPr>
        <w:t>Were you able to recognise some of the themes in the qualification?</w:t>
      </w:r>
    </w:p>
    <w:p w14:paraId="7CAFC542" w14:textId="77777777" w:rsidR="00DD74C3" w:rsidRPr="00E87702" w:rsidRDefault="00DD74C3" w:rsidP="00DD74C3">
      <w:pPr>
        <w:rPr>
          <w:rFonts w:ascii="Arial" w:hAnsi="Arial" w:cs="Arial"/>
          <w:sz w:val="22"/>
          <w:szCs w:val="22"/>
        </w:rPr>
      </w:pPr>
    </w:p>
    <w:p w14:paraId="7E2F79D2" w14:textId="77777777" w:rsidR="00DD74C3" w:rsidRPr="00E87702" w:rsidRDefault="00DD74C3" w:rsidP="00DD74C3">
      <w:pPr>
        <w:rPr>
          <w:rStyle w:val="Hyperlink"/>
          <w:rFonts w:ascii="Arial" w:hAnsi="Arial" w:cs="Arial"/>
          <w:sz w:val="22"/>
          <w:szCs w:val="22"/>
        </w:rPr>
      </w:pPr>
      <w:r w:rsidRPr="00E87702">
        <w:rPr>
          <w:rFonts w:ascii="Arial" w:hAnsi="Arial" w:cs="Arial"/>
          <w:sz w:val="22"/>
          <w:szCs w:val="22"/>
        </w:rPr>
        <w:t xml:space="preserve">You should also have a look through our progression map where you will see some suggested routes of learning, this will give you some ideas where your next qualification could take you: </w:t>
      </w:r>
      <w:hyperlink r:id="rId36" w:history="1">
        <w:r>
          <w:rPr>
            <w:rStyle w:val="Hyperlink"/>
            <w:rFonts w:ascii="Arial" w:hAnsi="Arial" w:cs="Arial"/>
            <w:sz w:val="22"/>
            <w:szCs w:val="22"/>
          </w:rPr>
          <w:t>www.qualhub.co.uk/media/1057/early-years-education-01102019.pdf</w:t>
        </w:r>
      </w:hyperlink>
    </w:p>
    <w:p w14:paraId="7E617AFA" w14:textId="77777777" w:rsidR="00DD74C3" w:rsidRPr="00E87702" w:rsidRDefault="00DD74C3" w:rsidP="00DD74C3">
      <w:pPr>
        <w:rPr>
          <w:rFonts w:ascii="Arial" w:hAnsi="Arial" w:cs="Arial"/>
          <w:sz w:val="22"/>
          <w:szCs w:val="22"/>
        </w:rPr>
      </w:pPr>
    </w:p>
    <w:p w14:paraId="7CB7B53D" w14:textId="77777777" w:rsidR="00DD74C3" w:rsidRPr="00E87702" w:rsidRDefault="00DD74C3" w:rsidP="00DD74C3">
      <w:pPr>
        <w:rPr>
          <w:rFonts w:ascii="Arial" w:hAnsi="Arial" w:cs="Arial"/>
          <w:sz w:val="22"/>
          <w:szCs w:val="22"/>
        </w:rPr>
      </w:pPr>
      <w:proofErr w:type="gramStart"/>
      <w:r w:rsidRPr="00E87702">
        <w:rPr>
          <w:rFonts w:ascii="Arial" w:hAnsi="Arial" w:cs="Arial"/>
          <w:sz w:val="22"/>
          <w:szCs w:val="22"/>
        </w:rPr>
        <w:t>So</w:t>
      </w:r>
      <w:proofErr w:type="gramEnd"/>
      <w:r w:rsidRPr="00E87702">
        <w:rPr>
          <w:rFonts w:ascii="Arial" w:hAnsi="Arial" w:cs="Arial"/>
          <w:sz w:val="22"/>
          <w:szCs w:val="22"/>
        </w:rPr>
        <w:t xml:space="preserve"> you can see that following your course through to achieving your Level 3 Early Years Educator is not the end of your learning journey.</w:t>
      </w:r>
    </w:p>
    <w:p w14:paraId="2EB0DF12" w14:textId="77777777" w:rsidR="00DD74C3" w:rsidRPr="00E87702" w:rsidRDefault="00DD74C3" w:rsidP="00DD74C3">
      <w:pPr>
        <w:rPr>
          <w:rFonts w:ascii="Arial" w:hAnsi="Arial" w:cs="Arial"/>
          <w:sz w:val="22"/>
          <w:szCs w:val="22"/>
        </w:rPr>
      </w:pPr>
    </w:p>
    <w:p w14:paraId="526A7D65" w14:textId="052FCD17" w:rsidR="00DD74C3" w:rsidRDefault="00DD74C3" w:rsidP="00DD74C3">
      <w:pPr>
        <w:rPr>
          <w:rStyle w:val="Hyperlink"/>
          <w:rFonts w:ascii="Arial" w:hAnsi="Arial" w:cs="Arial"/>
          <w:sz w:val="22"/>
          <w:szCs w:val="22"/>
        </w:rPr>
      </w:pPr>
      <w:r w:rsidRPr="00E87702">
        <w:rPr>
          <w:rFonts w:ascii="Arial" w:hAnsi="Arial" w:cs="Arial"/>
          <w:sz w:val="22"/>
          <w:szCs w:val="22"/>
        </w:rPr>
        <w:lastRenderedPageBreak/>
        <w:t xml:space="preserve">Let’s see what an experienced room leader has to say about being an early </w:t>
      </w:r>
      <w:proofErr w:type="gramStart"/>
      <w:r w:rsidRPr="00E87702">
        <w:rPr>
          <w:rFonts w:ascii="Arial" w:hAnsi="Arial" w:cs="Arial"/>
          <w:sz w:val="22"/>
          <w:szCs w:val="22"/>
        </w:rPr>
        <w:t>years</w:t>
      </w:r>
      <w:proofErr w:type="gramEnd"/>
      <w:r w:rsidRPr="00E87702">
        <w:rPr>
          <w:rFonts w:ascii="Arial" w:hAnsi="Arial" w:cs="Arial"/>
          <w:sz w:val="22"/>
          <w:szCs w:val="22"/>
        </w:rPr>
        <w:t xml:space="preserve"> practitioner, view the following short video </w:t>
      </w:r>
      <w:hyperlink r:id="rId37" w:history="1">
        <w:r>
          <w:rPr>
            <w:rStyle w:val="Hyperlink"/>
            <w:rFonts w:ascii="Arial" w:hAnsi="Arial" w:cs="Arial"/>
            <w:sz w:val="22"/>
            <w:szCs w:val="22"/>
          </w:rPr>
          <w:t>www.youtube.com/watch?v=pxjqtM0Cd9o</w:t>
        </w:r>
      </w:hyperlink>
    </w:p>
    <w:p w14:paraId="2415F250" w14:textId="77777777" w:rsidR="00323A55" w:rsidRDefault="00323A55" w:rsidP="00DD74C3">
      <w:pPr>
        <w:pStyle w:val="Heading3"/>
        <w:rPr>
          <w:rStyle w:val="Hyperlink"/>
          <w:rFonts w:ascii="Arial" w:hAnsi="Arial" w:cs="Arial"/>
          <w:b/>
          <w:bCs/>
          <w:color w:val="auto"/>
          <w:u w:val="none"/>
        </w:rPr>
      </w:pPr>
      <w:bookmarkStart w:id="7" w:name="_Toc45548974"/>
      <w:bookmarkStart w:id="8" w:name="_Toc46236796"/>
    </w:p>
    <w:p w14:paraId="5A596CF2" w14:textId="15DB95FE" w:rsidR="00DD74C3" w:rsidRPr="00C0682A" w:rsidRDefault="00DD74C3" w:rsidP="00DD74C3">
      <w:pPr>
        <w:pStyle w:val="Heading3"/>
        <w:rPr>
          <w:rStyle w:val="Hyperlink"/>
          <w:rFonts w:ascii="Arial" w:hAnsi="Arial" w:cs="Arial"/>
          <w:b/>
          <w:bCs/>
          <w:color w:val="C00000"/>
          <w:u w:val="none"/>
        </w:rPr>
      </w:pPr>
      <w:r w:rsidRPr="00C0682A">
        <w:rPr>
          <w:rStyle w:val="Hyperlink"/>
          <w:rFonts w:ascii="Arial" w:hAnsi="Arial" w:cs="Arial"/>
          <w:b/>
          <w:bCs/>
          <w:color w:val="auto"/>
          <w:u w:val="none"/>
        </w:rPr>
        <w:t>Activity</w:t>
      </w:r>
      <w:bookmarkEnd w:id="7"/>
      <w:bookmarkEnd w:id="8"/>
    </w:p>
    <w:p w14:paraId="33B57747" w14:textId="77777777" w:rsidR="00DD74C3" w:rsidRPr="00E87702" w:rsidRDefault="00DD74C3" w:rsidP="00DD74C3">
      <w:pPr>
        <w:rPr>
          <w:rStyle w:val="Hyperlink"/>
          <w:rFonts w:ascii="Arial" w:hAnsi="Arial" w:cs="Arial"/>
          <w:sz w:val="22"/>
          <w:szCs w:val="22"/>
        </w:rPr>
      </w:pPr>
    </w:p>
    <w:p w14:paraId="53AD9FD4" w14:textId="77777777" w:rsidR="00DD74C3" w:rsidRPr="00E87702" w:rsidRDefault="00DD74C3" w:rsidP="00DD74C3">
      <w:pPr>
        <w:rPr>
          <w:rFonts w:ascii="Arial" w:hAnsi="Arial" w:cs="Arial"/>
          <w:sz w:val="22"/>
          <w:szCs w:val="22"/>
        </w:rPr>
      </w:pPr>
      <w:r w:rsidRPr="00E87702">
        <w:rPr>
          <w:rFonts w:ascii="Arial" w:hAnsi="Arial" w:cs="Arial"/>
          <w:sz w:val="22"/>
          <w:szCs w:val="22"/>
        </w:rPr>
        <w:t xml:space="preserve">Describe a day in the life of an early </w:t>
      </w:r>
      <w:proofErr w:type="gramStart"/>
      <w:r w:rsidRPr="00E87702">
        <w:rPr>
          <w:rFonts w:ascii="Arial" w:hAnsi="Arial" w:cs="Arial"/>
          <w:sz w:val="22"/>
          <w:szCs w:val="22"/>
        </w:rPr>
        <w:t>years</w:t>
      </w:r>
      <w:proofErr w:type="gramEnd"/>
      <w:r w:rsidRPr="00E87702">
        <w:rPr>
          <w:rFonts w:ascii="Arial" w:hAnsi="Arial" w:cs="Arial"/>
          <w:sz w:val="22"/>
          <w:szCs w:val="22"/>
        </w:rPr>
        <w:t xml:space="preserve"> practitioner, give examples of:</w:t>
      </w:r>
    </w:p>
    <w:p w14:paraId="46D97B55" w14:textId="77777777" w:rsidR="00DD74C3" w:rsidRPr="00E87702" w:rsidRDefault="00DD74C3" w:rsidP="00DD74C3">
      <w:pPr>
        <w:rPr>
          <w:rFonts w:ascii="Arial" w:hAnsi="Arial" w:cs="Arial"/>
          <w:sz w:val="22"/>
          <w:szCs w:val="22"/>
        </w:rPr>
      </w:pPr>
    </w:p>
    <w:p w14:paraId="205D3443" w14:textId="77777777" w:rsidR="00DD74C3" w:rsidRPr="00A17FD9" w:rsidRDefault="00DD74C3" w:rsidP="00DD74C3">
      <w:pPr>
        <w:pStyle w:val="ListParagraph"/>
        <w:numPr>
          <w:ilvl w:val="0"/>
          <w:numId w:val="40"/>
        </w:numPr>
        <w:rPr>
          <w:rFonts w:ascii="Arial" w:hAnsi="Arial" w:cs="Arial"/>
          <w:sz w:val="22"/>
        </w:rPr>
      </w:pPr>
      <w:r w:rsidRPr="00A17FD9">
        <w:rPr>
          <w:rFonts w:ascii="Arial" w:hAnsi="Arial" w:cs="Arial"/>
          <w:sz w:val="22"/>
        </w:rPr>
        <w:t>the planning you would do</w:t>
      </w:r>
    </w:p>
    <w:p w14:paraId="32AAB3A6" w14:textId="77777777" w:rsidR="00DD74C3" w:rsidRPr="00A17FD9" w:rsidRDefault="00DD74C3" w:rsidP="00DD74C3">
      <w:pPr>
        <w:pStyle w:val="ListParagraph"/>
        <w:numPr>
          <w:ilvl w:val="0"/>
          <w:numId w:val="40"/>
        </w:numPr>
        <w:rPr>
          <w:rFonts w:ascii="Arial" w:hAnsi="Arial" w:cs="Arial"/>
          <w:sz w:val="22"/>
        </w:rPr>
      </w:pPr>
      <w:r w:rsidRPr="00A17FD9">
        <w:rPr>
          <w:rFonts w:ascii="Arial" w:hAnsi="Arial" w:cs="Arial"/>
          <w:sz w:val="22"/>
        </w:rPr>
        <w:t>activities you would undertake with the children</w:t>
      </w:r>
    </w:p>
    <w:p w14:paraId="59BAC1D1" w14:textId="77777777" w:rsidR="00DD74C3" w:rsidRPr="00E87702" w:rsidRDefault="00DD74C3" w:rsidP="00DD74C3">
      <w:pPr>
        <w:rPr>
          <w:rStyle w:val="Hyperlink"/>
          <w:rFonts w:ascii="Arial" w:hAnsi="Arial" w:cs="Arial"/>
          <w:sz w:val="22"/>
          <w:szCs w:val="22"/>
        </w:rPr>
      </w:pPr>
    </w:p>
    <w:p w14:paraId="6CAA58F2" w14:textId="77777777" w:rsidR="00DD74C3" w:rsidRPr="00E87702" w:rsidRDefault="00DD74C3" w:rsidP="00DD74C3">
      <w:pPr>
        <w:rPr>
          <w:rStyle w:val="Hyperlink"/>
          <w:rFonts w:ascii="Arial" w:hAnsi="Arial" w:cs="Arial"/>
          <w:sz w:val="22"/>
          <w:szCs w:val="22"/>
        </w:rPr>
      </w:pPr>
      <w:r w:rsidRPr="00E87702">
        <w:rPr>
          <w:rStyle w:val="Hyperlink"/>
          <w:rFonts w:ascii="Arial" w:hAnsi="Arial" w:cs="Arial"/>
          <w:noProof/>
          <w:sz w:val="22"/>
          <w:szCs w:val="22"/>
          <w:lang w:eastAsia="en-GB"/>
        </w:rPr>
        <mc:AlternateContent>
          <mc:Choice Requires="wps">
            <w:drawing>
              <wp:anchor distT="45720" distB="45720" distL="114300" distR="114300" simplePos="0" relativeHeight="251668480" behindDoc="0" locked="0" layoutInCell="1" allowOverlap="1" wp14:anchorId="5531DE00" wp14:editId="3E759093">
                <wp:simplePos x="0" y="0"/>
                <wp:positionH relativeFrom="margin">
                  <wp:posOffset>12065</wp:posOffset>
                </wp:positionH>
                <wp:positionV relativeFrom="paragraph">
                  <wp:posOffset>10160</wp:posOffset>
                </wp:positionV>
                <wp:extent cx="5748655" cy="4500245"/>
                <wp:effectExtent l="0" t="0" r="23495" b="1460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4500245"/>
                        </a:xfrm>
                        <a:prstGeom prst="rect">
                          <a:avLst/>
                        </a:prstGeom>
                        <a:solidFill>
                          <a:srgbClr val="FFFFFF"/>
                        </a:solidFill>
                        <a:ln w="9525">
                          <a:solidFill>
                            <a:srgbClr val="000000"/>
                          </a:solidFill>
                          <a:miter lim="800000"/>
                          <a:headEnd/>
                          <a:tailEnd/>
                        </a:ln>
                      </wps:spPr>
                      <wps:txbx>
                        <w:txbxContent>
                          <w:p w14:paraId="57075681" w14:textId="77777777" w:rsidR="00DD74C3" w:rsidRDefault="00DD74C3" w:rsidP="00DD74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31DE00" id="_x0000_s1032" type="#_x0000_t202" style="position:absolute;margin-left:.95pt;margin-top:.8pt;width:452.65pt;height:354.3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K6JwIAAEwEAAAOAAAAZHJzL2Uyb0RvYy54bWysVM1u2zAMvg/YOwi6L3YMO02NOEWXLsOA&#10;rhvQ7gFkWY6FyaImKbGzpx8lp2n2dxnmg0CK1EfyI+nVzdgrchDWSdAVnc9SSoTm0Ei9q+iXp+2b&#10;JSXOM90wBVpU9CgcvVm/frUaTCky6EA1whIE0a4cTEU7702ZJI53omduBkZoNLZge+ZRtbuksWxA&#10;9F4lWZoukgFsYyxw4Rze3k1Guo74bSu4/9S2TniiKoq5+XjaeNbhTNYrVu4sM53kpzTYP2TRM6kx&#10;6BnqjnlG9lb+BtVLbsFB62cc+gTaVnIRa8Bq5ukv1Tx2zIhYC5LjzJkm9/9g+cPhsyWyqWhOiWY9&#10;tuhJjJ68hZFkgZ3BuBKdHg26+RGvscuxUmfugX91RMOmY3onbq2FoROswezm4WVy8XTCcQGkHj5C&#10;g2HY3kMEGlvbB+qQDILo2KXjuTMhFY6XxVW+XBQFJRxteZGmWV7EGKx8fm6s8+8F9CQIFbXY+gjP&#10;DvfOh3RY+ewSojlQstlKpaJid/VGWXJgOCbb+J3Qf3JTmgwVvS6yYmLgrxBp/P4E0UuP865kX9Hl&#10;2YmVgbd3uonT6JlUk4wpK30iMnA3sejHeowdW4QAgeQamiMya2Eab1xHFDqw3ykZcLQr6r7tmRWU&#10;qA8au3M9z/OwC1HJi6sMFXtpqS8tTHOEqqinZBI3Pu5P4E3DLXaxlZHfl0xOKePIRtpP6xV24lKP&#10;Xi8/gfUPAAAA//8DAFBLAwQUAAYACAAAACEAO9/UvN0AAAAHAQAADwAAAGRycy9kb3ducmV2Lnht&#10;bEyOwU7DMBBE70j8g7VIXBC126KkCXEqhASCWylVubqxm0TY62C7afh7lhOcRqMZzbxqPTnLRhNi&#10;71HCfCaAGWy87rGVsHt/ul0Bi0mhVtajkfBtIqzry4tKldqf8c2M29QyGsFYKgldSkPJeWw641Sc&#10;+cEgZUcfnEpkQ8t1UGcad5YvhMi4Uz3SQ6cG89iZ5nN7chJWdy/jR3xdbvZNdrRFusnH568g5fXV&#10;9HAPLJkp/ZXhF5/QoSamgz+hjsySL6hIkgGjtBD5AthBQj4XS+B1xf/z1z8AAAD//wMAUEsBAi0A&#10;FAAGAAgAAAAhALaDOJL+AAAA4QEAABMAAAAAAAAAAAAAAAAAAAAAAFtDb250ZW50X1R5cGVzXS54&#10;bWxQSwECLQAUAAYACAAAACEAOP0h/9YAAACUAQAACwAAAAAAAAAAAAAAAAAvAQAAX3JlbHMvLnJl&#10;bHNQSwECLQAUAAYACAAAACEAUbjSuicCAABMBAAADgAAAAAAAAAAAAAAAAAuAgAAZHJzL2Uyb0Rv&#10;Yy54bWxQSwECLQAUAAYACAAAACEAO9/UvN0AAAAHAQAADwAAAAAAAAAAAAAAAACBBAAAZHJzL2Rv&#10;d25yZXYueG1sUEsFBgAAAAAEAAQA8wAAAIsFAAAAAA==&#10;">
                <v:textbox>
                  <w:txbxContent>
                    <w:p w14:paraId="57075681" w14:textId="77777777" w:rsidR="00DD74C3" w:rsidRDefault="00DD74C3" w:rsidP="00DD74C3"/>
                  </w:txbxContent>
                </v:textbox>
                <w10:wrap type="topAndBottom" anchorx="margin"/>
              </v:shape>
            </w:pict>
          </mc:Fallback>
        </mc:AlternateContent>
      </w:r>
    </w:p>
    <w:p w14:paraId="5E233CF0" w14:textId="77777777" w:rsidR="00DD74C3" w:rsidRPr="00E87702" w:rsidRDefault="00DD74C3" w:rsidP="00DD74C3">
      <w:pPr>
        <w:rPr>
          <w:rStyle w:val="Hyperlink"/>
          <w:rFonts w:ascii="Arial" w:hAnsi="Arial" w:cs="Arial"/>
          <w:sz w:val="22"/>
          <w:szCs w:val="22"/>
        </w:rPr>
      </w:pPr>
    </w:p>
    <w:p w14:paraId="08E5BB4D" w14:textId="77777777" w:rsidR="00DD74C3" w:rsidRPr="00E87702" w:rsidRDefault="00DD74C3" w:rsidP="00DD74C3">
      <w:pPr>
        <w:rPr>
          <w:rStyle w:val="Hyperlink"/>
          <w:rFonts w:ascii="Arial" w:hAnsi="Arial" w:cs="Arial"/>
          <w:sz w:val="22"/>
          <w:szCs w:val="22"/>
        </w:rPr>
      </w:pPr>
    </w:p>
    <w:p w14:paraId="704F32F7" w14:textId="77777777" w:rsidR="00DD74C3" w:rsidRPr="00E87702" w:rsidRDefault="00DD74C3" w:rsidP="00DD74C3">
      <w:pPr>
        <w:rPr>
          <w:rStyle w:val="Hyperlink"/>
          <w:rFonts w:ascii="Arial" w:hAnsi="Arial" w:cs="Arial"/>
          <w:sz w:val="22"/>
          <w:szCs w:val="22"/>
        </w:rPr>
      </w:pPr>
    </w:p>
    <w:p w14:paraId="29631E33" w14:textId="77777777" w:rsidR="00DD74C3" w:rsidRPr="00E87702" w:rsidRDefault="00DD74C3" w:rsidP="00DD74C3">
      <w:pPr>
        <w:rPr>
          <w:rStyle w:val="Hyperlink"/>
          <w:rFonts w:ascii="Arial" w:hAnsi="Arial" w:cs="Arial"/>
          <w:sz w:val="22"/>
          <w:szCs w:val="22"/>
        </w:rPr>
      </w:pPr>
    </w:p>
    <w:p w14:paraId="5A8A56BA" w14:textId="77777777" w:rsidR="00DD74C3" w:rsidRPr="00E87702" w:rsidRDefault="00DD74C3" w:rsidP="00DD74C3">
      <w:pPr>
        <w:rPr>
          <w:rStyle w:val="Hyperlink"/>
          <w:rFonts w:ascii="Arial" w:hAnsi="Arial" w:cs="Arial"/>
          <w:sz w:val="22"/>
          <w:szCs w:val="22"/>
        </w:rPr>
      </w:pPr>
    </w:p>
    <w:p w14:paraId="082E135C" w14:textId="77777777" w:rsidR="00DD74C3" w:rsidRPr="00E87702" w:rsidRDefault="00DD74C3" w:rsidP="00DD74C3">
      <w:pPr>
        <w:rPr>
          <w:rStyle w:val="Hyperlink"/>
          <w:rFonts w:ascii="Arial" w:hAnsi="Arial" w:cs="Arial"/>
          <w:sz w:val="22"/>
          <w:szCs w:val="22"/>
        </w:rPr>
      </w:pPr>
    </w:p>
    <w:p w14:paraId="6AA97893" w14:textId="77777777" w:rsidR="00DD74C3" w:rsidRPr="00E87702" w:rsidRDefault="00DD74C3" w:rsidP="00DD74C3">
      <w:pPr>
        <w:rPr>
          <w:rStyle w:val="Hyperlink"/>
          <w:rFonts w:ascii="Arial" w:hAnsi="Arial" w:cs="Arial"/>
          <w:sz w:val="22"/>
          <w:szCs w:val="22"/>
        </w:rPr>
      </w:pPr>
    </w:p>
    <w:p w14:paraId="02839C89" w14:textId="77777777" w:rsidR="00DD74C3" w:rsidRPr="00E87702" w:rsidRDefault="00DD74C3" w:rsidP="00DD74C3">
      <w:pPr>
        <w:rPr>
          <w:rStyle w:val="Hyperlink"/>
          <w:rFonts w:ascii="Arial" w:hAnsi="Arial" w:cs="Arial"/>
          <w:sz w:val="22"/>
          <w:szCs w:val="22"/>
        </w:rPr>
      </w:pPr>
    </w:p>
    <w:p w14:paraId="0E18F449" w14:textId="77777777" w:rsidR="00DD74C3" w:rsidRPr="00E87702" w:rsidRDefault="00DD74C3" w:rsidP="00DD74C3">
      <w:pPr>
        <w:rPr>
          <w:rStyle w:val="Hyperlink"/>
          <w:rFonts w:ascii="Arial" w:hAnsi="Arial" w:cs="Arial"/>
          <w:sz w:val="22"/>
          <w:szCs w:val="22"/>
        </w:rPr>
      </w:pPr>
    </w:p>
    <w:p w14:paraId="6E60570E" w14:textId="77777777" w:rsidR="00DD74C3" w:rsidRPr="00E87702" w:rsidRDefault="00DD74C3" w:rsidP="00DD74C3">
      <w:pPr>
        <w:rPr>
          <w:rStyle w:val="Hyperlink"/>
          <w:rFonts w:ascii="Arial" w:hAnsi="Arial" w:cs="Arial"/>
          <w:sz w:val="22"/>
          <w:szCs w:val="22"/>
        </w:rPr>
      </w:pPr>
    </w:p>
    <w:p w14:paraId="00F8B052" w14:textId="77777777" w:rsidR="00DD74C3" w:rsidRPr="00E87702" w:rsidRDefault="00DD74C3" w:rsidP="00DD74C3">
      <w:pPr>
        <w:rPr>
          <w:rStyle w:val="Hyperlink"/>
          <w:rFonts w:ascii="Arial" w:hAnsi="Arial" w:cs="Arial"/>
          <w:sz w:val="22"/>
          <w:szCs w:val="22"/>
        </w:rPr>
      </w:pPr>
    </w:p>
    <w:p w14:paraId="5F90F38F" w14:textId="77777777" w:rsidR="00DD74C3" w:rsidRPr="00E87702" w:rsidRDefault="00DD74C3" w:rsidP="00DD74C3">
      <w:pPr>
        <w:rPr>
          <w:rStyle w:val="Hyperlink"/>
          <w:rFonts w:ascii="Arial" w:hAnsi="Arial" w:cs="Arial"/>
          <w:sz w:val="22"/>
          <w:szCs w:val="22"/>
        </w:rPr>
      </w:pPr>
    </w:p>
    <w:p w14:paraId="56DC9083" w14:textId="77777777" w:rsidR="00DD74C3" w:rsidRPr="00E87702" w:rsidRDefault="00DD74C3" w:rsidP="00DD74C3">
      <w:pPr>
        <w:rPr>
          <w:rStyle w:val="Hyperlink"/>
          <w:rFonts w:ascii="Arial" w:hAnsi="Arial" w:cs="Arial"/>
          <w:sz w:val="22"/>
          <w:szCs w:val="22"/>
        </w:rPr>
      </w:pPr>
    </w:p>
    <w:p w14:paraId="66A0D58B" w14:textId="77777777" w:rsidR="00DD74C3" w:rsidRPr="00E87702" w:rsidRDefault="00DD74C3" w:rsidP="00DD74C3">
      <w:pPr>
        <w:rPr>
          <w:rStyle w:val="Hyperlink"/>
          <w:rFonts w:ascii="Arial" w:hAnsi="Arial" w:cs="Arial"/>
          <w:sz w:val="22"/>
          <w:szCs w:val="22"/>
        </w:rPr>
      </w:pPr>
    </w:p>
    <w:p w14:paraId="432D1B2D" w14:textId="77777777" w:rsidR="00DD74C3" w:rsidRPr="00E87702" w:rsidRDefault="00DD74C3" w:rsidP="00DD74C3">
      <w:pPr>
        <w:rPr>
          <w:rStyle w:val="Hyperlink"/>
          <w:rFonts w:ascii="Arial" w:hAnsi="Arial" w:cs="Arial"/>
          <w:sz w:val="22"/>
          <w:szCs w:val="22"/>
        </w:rPr>
      </w:pPr>
    </w:p>
    <w:p w14:paraId="0CFB54FB" w14:textId="77777777" w:rsidR="00323A55" w:rsidRDefault="00323A55" w:rsidP="00DD74C3">
      <w:pPr>
        <w:pStyle w:val="Heading3"/>
        <w:spacing w:before="0"/>
        <w:rPr>
          <w:rFonts w:cs="Arial"/>
          <w:sz w:val="32"/>
          <w:szCs w:val="22"/>
        </w:rPr>
      </w:pPr>
      <w:bookmarkStart w:id="9" w:name="_Toc45548975"/>
      <w:bookmarkStart w:id="10" w:name="_Toc46236797"/>
    </w:p>
    <w:p w14:paraId="0F053852" w14:textId="04856834" w:rsidR="00DD74C3" w:rsidRPr="00323A55" w:rsidRDefault="00DD74C3" w:rsidP="00DD74C3">
      <w:pPr>
        <w:pStyle w:val="Heading3"/>
        <w:spacing w:before="0"/>
        <w:rPr>
          <w:rFonts w:ascii="Arial" w:hAnsi="Arial" w:cs="Arial"/>
          <w:b/>
          <w:bCs/>
          <w:color w:val="auto"/>
          <w:sz w:val="32"/>
          <w:szCs w:val="22"/>
        </w:rPr>
      </w:pPr>
      <w:r w:rsidRPr="00323A55">
        <w:rPr>
          <w:rFonts w:ascii="Arial" w:hAnsi="Arial" w:cs="Arial"/>
          <w:b/>
          <w:bCs/>
          <w:color w:val="auto"/>
          <w:sz w:val="32"/>
          <w:szCs w:val="22"/>
        </w:rPr>
        <w:t>Activity Career Diagnostic</w:t>
      </w:r>
      <w:bookmarkEnd w:id="9"/>
      <w:bookmarkEnd w:id="10"/>
    </w:p>
    <w:p w14:paraId="564E5A36" w14:textId="77777777" w:rsidR="00DD74C3" w:rsidRPr="00E87702" w:rsidRDefault="00DD74C3" w:rsidP="00DD74C3">
      <w:pPr>
        <w:rPr>
          <w:rFonts w:ascii="Arial" w:hAnsi="Arial" w:cs="Arial"/>
          <w:sz w:val="22"/>
          <w:szCs w:val="22"/>
        </w:rPr>
      </w:pPr>
    </w:p>
    <w:p w14:paraId="16E79AD8" w14:textId="77777777" w:rsidR="00DD74C3" w:rsidRPr="00E51510" w:rsidRDefault="00DD74C3" w:rsidP="00DD74C3">
      <w:pPr>
        <w:rPr>
          <w:rFonts w:ascii="Arial" w:hAnsi="Arial" w:cs="Arial"/>
          <w:sz w:val="22"/>
          <w:szCs w:val="22"/>
        </w:rPr>
      </w:pPr>
      <w:r w:rsidRPr="00E87702">
        <w:rPr>
          <w:rFonts w:ascii="Arial" w:hAnsi="Arial" w:cs="Arial"/>
          <w:sz w:val="22"/>
          <w:szCs w:val="22"/>
        </w:rPr>
        <w:t xml:space="preserve">You could try the career diagnostic tool we have on the CACHE </w:t>
      </w:r>
      <w:proofErr w:type="gramStart"/>
      <w:r w:rsidRPr="00E87702">
        <w:rPr>
          <w:rFonts w:ascii="Arial" w:hAnsi="Arial" w:cs="Arial"/>
          <w:sz w:val="22"/>
          <w:szCs w:val="22"/>
        </w:rPr>
        <w:t>website,</w:t>
      </w:r>
      <w:proofErr w:type="gramEnd"/>
      <w:r w:rsidRPr="00E87702">
        <w:rPr>
          <w:rFonts w:ascii="Arial" w:hAnsi="Arial" w:cs="Arial"/>
          <w:sz w:val="22"/>
          <w:szCs w:val="22"/>
        </w:rPr>
        <w:t xml:space="preserve"> this may help and give you some ideas about where you could take your career.</w:t>
      </w:r>
      <w:hyperlink r:id="rId38" w:history="1">
        <w:r w:rsidRPr="00E51510">
          <w:rPr>
            <w:rStyle w:val="Hyperlink"/>
            <w:rFonts w:ascii="Arial" w:hAnsi="Arial" w:cs="Arial"/>
            <w:sz w:val="22"/>
            <w:szCs w:val="22"/>
          </w:rPr>
          <w:t>www.cache.org.uk/for-learners/careers-help</w:t>
        </w:r>
      </w:hyperlink>
    </w:p>
    <w:p w14:paraId="4E2C000C" w14:textId="77777777" w:rsidR="00DD74C3" w:rsidRPr="00E87702" w:rsidRDefault="00DD74C3" w:rsidP="00DD74C3">
      <w:pPr>
        <w:rPr>
          <w:rFonts w:ascii="Arial" w:hAnsi="Arial" w:cs="Arial"/>
          <w:sz w:val="22"/>
          <w:szCs w:val="22"/>
        </w:rPr>
      </w:pPr>
    </w:p>
    <w:p w14:paraId="090AB351" w14:textId="77777777" w:rsidR="00DD74C3" w:rsidRDefault="00DD74C3" w:rsidP="00DD74C3">
      <w:pPr>
        <w:rPr>
          <w:rFonts w:ascii="Arial" w:hAnsi="Arial" w:cs="Arial"/>
          <w:sz w:val="22"/>
          <w:szCs w:val="22"/>
        </w:rPr>
      </w:pPr>
      <w:r w:rsidRPr="00E87702">
        <w:rPr>
          <w:rFonts w:ascii="Arial" w:hAnsi="Arial" w:cs="Arial"/>
          <w:b/>
          <w:noProof/>
          <w:sz w:val="22"/>
          <w:szCs w:val="22"/>
          <w:lang w:eastAsia="en-GB"/>
        </w:rPr>
        <mc:AlternateContent>
          <mc:Choice Requires="wps">
            <w:drawing>
              <wp:anchor distT="45720" distB="45720" distL="114300" distR="114300" simplePos="0" relativeHeight="251667456" behindDoc="0" locked="0" layoutInCell="1" allowOverlap="1" wp14:anchorId="2DFBA534" wp14:editId="29FD9355">
                <wp:simplePos x="0" y="0"/>
                <wp:positionH relativeFrom="margin">
                  <wp:align>left</wp:align>
                </wp:positionH>
                <wp:positionV relativeFrom="paragraph">
                  <wp:posOffset>452755</wp:posOffset>
                </wp:positionV>
                <wp:extent cx="5705475" cy="5701030"/>
                <wp:effectExtent l="0" t="0" r="2857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01030"/>
                        </a:xfrm>
                        <a:prstGeom prst="rect">
                          <a:avLst/>
                        </a:prstGeom>
                        <a:solidFill>
                          <a:srgbClr val="FFFFFF"/>
                        </a:solidFill>
                        <a:ln w="9525">
                          <a:solidFill>
                            <a:srgbClr val="000000"/>
                          </a:solidFill>
                          <a:miter lim="800000"/>
                          <a:headEnd/>
                          <a:tailEnd/>
                        </a:ln>
                      </wps:spPr>
                      <wps:txbx>
                        <w:txbxContent>
                          <w:p w14:paraId="25AAEA0A" w14:textId="77777777" w:rsidR="00DD74C3" w:rsidRDefault="00DD74C3" w:rsidP="00DD74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BA534" id="_x0000_s1033" type="#_x0000_t202" style="position:absolute;margin-left:0;margin-top:35.65pt;width:449.25pt;height:448.9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xDKAIAAE4EAAAOAAAAZHJzL2Uyb0RvYy54bWysVNuO0zAQfUfiHyy/06ShobtR09XSpQhp&#10;uUi7fIDjOI2F7TG222T5esZOW6oFXhB5sDye8fHMOTNZ3YxakYNwXoKp6XyWUyIMh1aaXU2/Pm5f&#10;XVHiAzMtU2BETZ+Epzfrly9Wg61EAT2oVjiCIMZXg61pH4KtsszzXmjmZ2CFQWcHTrOApttlrWMD&#10;omuVFXn+JhvAtdYBF97j6d3kpOuE33WCh89d50UgqqaYW0irS2sT12y9YtXOMdtLfkyD/UMWmkmD&#10;j56h7lhgZO/kb1BacgceujDjoDPoOslFqgGrmefPqnnomRWpFiTH2zNN/v/B8k+HL47ItqbFfEmJ&#10;YRpFehRjIG9hJEXkZ7C+wrAHi4FhxGPUOdXq7T3wb54Y2PTM7MStczD0grWY3zzezC6uTjg+gjTD&#10;R2jxGbYPkIDGzulIHtJBEB11ejprE1PheFgu83KxLCnh6ENjnr9O6mWsOl23zof3AjSJm5o6FD/B&#10;s8O9DzEdVp1C4mselGy3UqlkuF2zUY4cGDbKNn2pgmdhypChptdlUU4M/BUiT9+fILQM2PFK6ppe&#10;nYNYFXl7Z9rUj4FJNe0xZWWOREbuJhbD2IxJs+VJnwbaJ2TWwdTgOJC46cH9oGTA5q6p/75nTlCi&#10;PhhU53q+WMRpSMaiXBZouEtPc+lhhiNUTQMl03YT0gRF3gzcooqdTPxGuadMjilj0ybajwMWp+LS&#10;TlG/fgPrnwAAAP//AwBQSwMEFAAGAAgAAAAhAFGjAhPeAAAABwEAAA8AAABkcnMvZG93bnJldi54&#10;bWxMj8FOwzAQRO9I/IO1SFwQdUIhTUI2FUIC0RsUBFc33iYR8TrYbhr+HnOC42hGM2+q9WwGMZHz&#10;vWWEdJGAIG6s7rlFeHt9uMxB+KBYq8EyIXyTh3V9elKpUtsjv9C0Da2IJexLhdCFMJZS+qYjo/zC&#10;jsTR21tnVIjStVI7dYzlZpBXSZJJo3qOC50a6b6j5nN7MAj59dP04TfL5/cm2w9FuFhNj18O8fxs&#10;vrsFEWgOf2H4xY/oUEemnT2w9mJAiEcCwipdgohuXuQ3IHYIRVakIOtK/uevfwAAAP//AwBQSwEC&#10;LQAUAAYACAAAACEAtoM4kv4AAADhAQAAEwAAAAAAAAAAAAAAAAAAAAAAW0NvbnRlbnRfVHlwZXNd&#10;LnhtbFBLAQItABQABgAIAAAAIQA4/SH/1gAAAJQBAAALAAAAAAAAAAAAAAAAAC8BAABfcmVscy8u&#10;cmVsc1BLAQItABQABgAIAAAAIQBCKMxDKAIAAE4EAAAOAAAAAAAAAAAAAAAAAC4CAABkcnMvZTJv&#10;RG9jLnhtbFBLAQItABQABgAIAAAAIQBRowIT3gAAAAcBAAAPAAAAAAAAAAAAAAAAAIIEAABkcnMv&#10;ZG93bnJldi54bWxQSwUGAAAAAAQABADzAAAAjQUAAAAA&#10;">
                <v:textbox>
                  <w:txbxContent>
                    <w:p w14:paraId="25AAEA0A" w14:textId="77777777" w:rsidR="00DD74C3" w:rsidRDefault="00DD74C3" w:rsidP="00DD74C3"/>
                  </w:txbxContent>
                </v:textbox>
                <w10:wrap type="square" anchorx="margin"/>
              </v:shape>
            </w:pict>
          </mc:Fallback>
        </mc:AlternateContent>
      </w:r>
      <w:r w:rsidRPr="00E87702">
        <w:rPr>
          <w:rFonts w:ascii="Arial" w:hAnsi="Arial" w:cs="Arial"/>
          <w:sz w:val="22"/>
          <w:szCs w:val="22"/>
        </w:rPr>
        <w:t>How did you find the diagnostic tool, did you learn anything? Write a short piece about your findings.</w:t>
      </w:r>
    </w:p>
    <w:p w14:paraId="7A8DCD90" w14:textId="77777777" w:rsidR="00DD74C3" w:rsidRDefault="00DD74C3" w:rsidP="00DD74C3">
      <w:pPr>
        <w:rPr>
          <w:rFonts w:ascii="Arial" w:hAnsi="Arial" w:cs="Arial"/>
          <w:sz w:val="22"/>
          <w:szCs w:val="22"/>
        </w:rPr>
      </w:pPr>
    </w:p>
    <w:p w14:paraId="2D1414C9" w14:textId="77777777" w:rsidR="00DD74C3" w:rsidRDefault="00DD74C3" w:rsidP="00DD74C3">
      <w:pPr>
        <w:rPr>
          <w:rFonts w:ascii="Arial" w:hAnsi="Arial" w:cs="Arial"/>
          <w:sz w:val="22"/>
          <w:szCs w:val="22"/>
        </w:rPr>
      </w:pPr>
      <w:r>
        <w:rPr>
          <w:rFonts w:ascii="Arial" w:hAnsi="Arial" w:cs="Arial"/>
          <w:sz w:val="22"/>
          <w:szCs w:val="22"/>
        </w:rPr>
        <w:br w:type="page"/>
      </w:r>
    </w:p>
    <w:p w14:paraId="766E2614" w14:textId="77777777" w:rsidR="00DD74C3" w:rsidRPr="00E87702" w:rsidRDefault="00DD74C3" w:rsidP="00DD74C3">
      <w:pPr>
        <w:rPr>
          <w:rFonts w:ascii="Arial" w:hAnsi="Arial" w:cs="Arial"/>
          <w:sz w:val="22"/>
          <w:szCs w:val="22"/>
        </w:rPr>
      </w:pPr>
      <w:r w:rsidRPr="00E87702">
        <w:rPr>
          <w:rFonts w:ascii="Arial" w:hAnsi="Arial" w:cs="Arial"/>
          <w:sz w:val="22"/>
          <w:szCs w:val="22"/>
        </w:rPr>
        <w:lastRenderedPageBreak/>
        <w:t>Take some time to think about what you might want to do once you have finished your qualification. You may not have thought about your career goal yet, but it can help to identify goals and actions that will help you to reach your goal. One of these will be complete your qualification of course, but other goals may include thoughts around where you would like to work and in what role. Have a think and identify 3 goals below:</w:t>
      </w:r>
    </w:p>
    <w:p w14:paraId="7AB7BCE8" w14:textId="77777777" w:rsidR="00DD74C3" w:rsidRPr="00E87702" w:rsidRDefault="00DD74C3" w:rsidP="00DD74C3">
      <w:pPr>
        <w:rPr>
          <w:rFonts w:ascii="Arial" w:hAnsi="Arial" w:cs="Arial"/>
          <w:sz w:val="22"/>
          <w:szCs w:val="22"/>
        </w:rPr>
      </w:pPr>
    </w:p>
    <w:p w14:paraId="75D702FE" w14:textId="77777777" w:rsidR="00DD74C3" w:rsidRPr="00E87702" w:rsidRDefault="00DD74C3" w:rsidP="00DD74C3">
      <w:pPr>
        <w:rPr>
          <w:rFonts w:ascii="Arial" w:hAnsi="Arial" w:cs="Arial"/>
          <w:sz w:val="22"/>
          <w:szCs w:val="22"/>
        </w:rPr>
      </w:pPr>
      <w:r w:rsidRPr="00E87702">
        <w:rPr>
          <w:rFonts w:ascii="Arial" w:hAnsi="Arial" w:cs="Arial"/>
          <w:sz w:val="22"/>
          <w:szCs w:val="22"/>
        </w:rPr>
        <w:t>1.</w:t>
      </w:r>
    </w:p>
    <w:p w14:paraId="549ACE12" w14:textId="77777777" w:rsidR="00DD74C3" w:rsidRPr="00E87702" w:rsidRDefault="00DD74C3" w:rsidP="00DD74C3">
      <w:pPr>
        <w:rPr>
          <w:rFonts w:ascii="Arial" w:hAnsi="Arial" w:cs="Arial"/>
          <w:sz w:val="22"/>
          <w:szCs w:val="22"/>
        </w:rPr>
      </w:pPr>
    </w:p>
    <w:p w14:paraId="51E075DC" w14:textId="77777777" w:rsidR="00DD74C3" w:rsidRPr="00E87702" w:rsidRDefault="00DD74C3" w:rsidP="00DD74C3">
      <w:pPr>
        <w:rPr>
          <w:rFonts w:ascii="Arial" w:hAnsi="Arial" w:cs="Arial"/>
          <w:sz w:val="22"/>
          <w:szCs w:val="22"/>
        </w:rPr>
      </w:pPr>
      <w:r w:rsidRPr="00E87702">
        <w:rPr>
          <w:rFonts w:ascii="Arial" w:hAnsi="Arial" w:cs="Arial"/>
          <w:sz w:val="22"/>
          <w:szCs w:val="22"/>
        </w:rPr>
        <w:t>2.</w:t>
      </w:r>
    </w:p>
    <w:p w14:paraId="2B165349" w14:textId="77777777" w:rsidR="00DD74C3" w:rsidRPr="00E87702" w:rsidRDefault="00DD74C3" w:rsidP="00DD74C3">
      <w:pPr>
        <w:rPr>
          <w:rFonts w:ascii="Arial" w:hAnsi="Arial" w:cs="Arial"/>
          <w:sz w:val="22"/>
          <w:szCs w:val="22"/>
        </w:rPr>
      </w:pPr>
    </w:p>
    <w:p w14:paraId="1285F39C" w14:textId="77777777" w:rsidR="00DD74C3" w:rsidRPr="00E87702" w:rsidRDefault="00DD74C3" w:rsidP="00DD74C3">
      <w:pPr>
        <w:rPr>
          <w:rFonts w:ascii="Arial" w:hAnsi="Arial" w:cs="Arial"/>
          <w:sz w:val="22"/>
          <w:szCs w:val="22"/>
        </w:rPr>
      </w:pPr>
      <w:r w:rsidRPr="00E87702">
        <w:rPr>
          <w:rFonts w:ascii="Arial" w:hAnsi="Arial" w:cs="Arial"/>
          <w:sz w:val="22"/>
          <w:szCs w:val="22"/>
        </w:rPr>
        <w:t>3.</w:t>
      </w:r>
    </w:p>
    <w:p w14:paraId="37DF6437" w14:textId="77777777" w:rsidR="00DD74C3" w:rsidRPr="00E87702" w:rsidRDefault="00DD74C3" w:rsidP="00DD74C3">
      <w:pPr>
        <w:rPr>
          <w:rFonts w:ascii="Arial" w:hAnsi="Arial" w:cs="Arial"/>
          <w:sz w:val="22"/>
          <w:szCs w:val="22"/>
        </w:rPr>
      </w:pPr>
    </w:p>
    <w:p w14:paraId="101462D5" w14:textId="77777777" w:rsidR="00DD74C3" w:rsidRPr="00E87702" w:rsidRDefault="00DD74C3" w:rsidP="00DD74C3">
      <w:pPr>
        <w:rPr>
          <w:rFonts w:ascii="Arial" w:hAnsi="Arial" w:cs="Arial"/>
          <w:sz w:val="22"/>
          <w:szCs w:val="22"/>
        </w:rPr>
      </w:pPr>
      <w:r w:rsidRPr="00E87702">
        <w:rPr>
          <w:rFonts w:ascii="Arial" w:hAnsi="Arial" w:cs="Arial"/>
          <w:sz w:val="22"/>
          <w:szCs w:val="22"/>
        </w:rPr>
        <w:t>You could also think about ways that you may work towards your goal too.</w:t>
      </w:r>
    </w:p>
    <w:p w14:paraId="7920387A" w14:textId="77777777" w:rsidR="00DD74C3" w:rsidRPr="00E87702" w:rsidRDefault="00DD74C3" w:rsidP="00DD74C3">
      <w:pPr>
        <w:rPr>
          <w:rStyle w:val="Heading3Char"/>
          <w:rFonts w:cs="Arial"/>
          <w:sz w:val="22"/>
          <w:szCs w:val="22"/>
        </w:rPr>
      </w:pPr>
      <w:r w:rsidRPr="00E87702">
        <w:rPr>
          <w:rStyle w:val="Heading3Char"/>
          <w:rFonts w:cs="Arial"/>
          <w:sz w:val="22"/>
          <w:szCs w:val="22"/>
        </w:rPr>
        <w:br w:type="page"/>
      </w:r>
    </w:p>
    <w:p w14:paraId="64239BE0" w14:textId="77777777" w:rsidR="00DD74C3" w:rsidRPr="00323A55" w:rsidRDefault="00DD74C3" w:rsidP="00323A55">
      <w:pPr>
        <w:pStyle w:val="Heading3"/>
        <w:spacing w:before="0"/>
        <w:rPr>
          <w:rFonts w:ascii="Arial" w:hAnsi="Arial" w:cs="Arial"/>
          <w:b/>
          <w:bCs/>
          <w:color w:val="auto"/>
          <w:sz w:val="32"/>
          <w:szCs w:val="22"/>
        </w:rPr>
      </w:pPr>
      <w:bookmarkStart w:id="11" w:name="_Toc45548976"/>
      <w:bookmarkStart w:id="12" w:name="_Toc46236798"/>
      <w:r w:rsidRPr="00323A55">
        <w:rPr>
          <w:rFonts w:ascii="Arial" w:hAnsi="Arial" w:cs="Arial"/>
          <w:b/>
          <w:bCs/>
          <w:color w:val="auto"/>
          <w:sz w:val="32"/>
          <w:szCs w:val="22"/>
        </w:rPr>
        <w:lastRenderedPageBreak/>
        <w:t>Wider reading and useful documents</w:t>
      </w:r>
      <w:bookmarkEnd w:id="11"/>
      <w:bookmarkEnd w:id="12"/>
    </w:p>
    <w:p w14:paraId="451FCE72" w14:textId="77777777" w:rsidR="00DD74C3" w:rsidRPr="00E87702" w:rsidRDefault="00DD74C3" w:rsidP="00DD74C3">
      <w:pPr>
        <w:rPr>
          <w:rFonts w:ascii="Arial" w:hAnsi="Arial" w:cs="Arial"/>
          <w:sz w:val="22"/>
          <w:szCs w:val="22"/>
        </w:rPr>
      </w:pPr>
    </w:p>
    <w:p w14:paraId="703FBEBB" w14:textId="77777777" w:rsidR="00DD74C3" w:rsidRPr="00E87702" w:rsidRDefault="00DD74C3" w:rsidP="00DD74C3">
      <w:pPr>
        <w:rPr>
          <w:rFonts w:ascii="Arial" w:hAnsi="Arial" w:cs="Arial"/>
          <w:sz w:val="22"/>
          <w:szCs w:val="22"/>
        </w:rPr>
      </w:pPr>
      <w:r w:rsidRPr="00E87702">
        <w:rPr>
          <w:rFonts w:ascii="Arial" w:hAnsi="Arial" w:cs="Arial"/>
          <w:sz w:val="22"/>
          <w:szCs w:val="22"/>
        </w:rPr>
        <w:t>Some areas you should consider researching include:</w:t>
      </w:r>
    </w:p>
    <w:p w14:paraId="58850B89" w14:textId="77777777" w:rsidR="00DD74C3" w:rsidRPr="00E87702" w:rsidRDefault="00DD74C3" w:rsidP="00DD74C3">
      <w:pPr>
        <w:rPr>
          <w:rFonts w:ascii="Arial" w:hAnsi="Arial" w:cs="Arial"/>
          <w:sz w:val="22"/>
          <w:szCs w:val="22"/>
        </w:rPr>
      </w:pPr>
      <w:hyperlink r:id="rId39" w:history="1">
        <w:r>
          <w:rPr>
            <w:rStyle w:val="Hyperlink"/>
            <w:rFonts w:ascii="Arial" w:hAnsi="Arial" w:cs="Arial"/>
            <w:sz w:val="22"/>
            <w:szCs w:val="22"/>
          </w:rPr>
          <w:t>www.findmyschool.co.uk/</w:t>
        </w:r>
      </w:hyperlink>
    </w:p>
    <w:p w14:paraId="03186D80" w14:textId="77777777" w:rsidR="00DD74C3" w:rsidRPr="00E87702" w:rsidRDefault="00DD74C3" w:rsidP="00DD74C3">
      <w:pPr>
        <w:rPr>
          <w:rFonts w:ascii="Arial" w:hAnsi="Arial" w:cs="Arial"/>
          <w:sz w:val="22"/>
          <w:szCs w:val="22"/>
        </w:rPr>
      </w:pPr>
      <w:hyperlink r:id="rId40" w:history="1">
        <w:r>
          <w:rPr>
            <w:rStyle w:val="Hyperlink"/>
            <w:rFonts w:ascii="Arial" w:hAnsi="Arial" w:cs="Arial"/>
            <w:sz w:val="22"/>
            <w:szCs w:val="22"/>
          </w:rPr>
          <w:t>www.ofsted.gov.uk/</w:t>
        </w:r>
      </w:hyperlink>
    </w:p>
    <w:p w14:paraId="5B2D7C19" w14:textId="77777777" w:rsidR="00DD74C3" w:rsidRPr="00E87702" w:rsidRDefault="00DD74C3" w:rsidP="00DD74C3">
      <w:pPr>
        <w:rPr>
          <w:rStyle w:val="Hyperlink"/>
          <w:rFonts w:ascii="Arial" w:hAnsi="Arial" w:cs="Arial"/>
          <w:sz w:val="22"/>
          <w:szCs w:val="22"/>
        </w:rPr>
      </w:pPr>
      <w:hyperlink r:id="rId41" w:history="1">
        <w:r>
          <w:rPr>
            <w:rStyle w:val="Hyperlink"/>
            <w:rFonts w:ascii="Arial" w:hAnsi="Arial" w:cs="Arial"/>
            <w:sz w:val="22"/>
            <w:szCs w:val="22"/>
          </w:rPr>
          <w:t>www.childcare.co.uk</w:t>
        </w:r>
      </w:hyperlink>
    </w:p>
    <w:p w14:paraId="7AFEB88D" w14:textId="77777777" w:rsidR="00DD74C3" w:rsidRPr="00E87702" w:rsidRDefault="00DD74C3" w:rsidP="00DD74C3">
      <w:pPr>
        <w:rPr>
          <w:rStyle w:val="Hyperlink"/>
          <w:rFonts w:ascii="Arial" w:hAnsi="Arial" w:cs="Arial"/>
          <w:sz w:val="22"/>
          <w:szCs w:val="22"/>
        </w:rPr>
      </w:pPr>
      <w:hyperlink r:id="rId42" w:history="1">
        <w:r>
          <w:rPr>
            <w:rStyle w:val="Hyperlink"/>
            <w:rFonts w:ascii="Arial" w:hAnsi="Arial" w:cs="Arial"/>
            <w:sz w:val="22"/>
            <w:szCs w:val="22"/>
          </w:rPr>
          <w:t>www.cache.org.uk/media/1417/dfe-career-pathway-map-v17.pdf</w:t>
        </w:r>
      </w:hyperlink>
    </w:p>
    <w:p w14:paraId="18FAF887" w14:textId="77777777" w:rsidR="00DD74C3" w:rsidRPr="00E87702" w:rsidRDefault="00DD74C3" w:rsidP="00DD74C3">
      <w:pPr>
        <w:rPr>
          <w:rFonts w:ascii="Arial" w:hAnsi="Arial" w:cs="Arial"/>
          <w:sz w:val="22"/>
          <w:szCs w:val="22"/>
        </w:rPr>
      </w:pPr>
    </w:p>
    <w:p w14:paraId="6F1D1DE5" w14:textId="77777777" w:rsidR="00DD74C3" w:rsidRPr="00E87702" w:rsidRDefault="00DD74C3" w:rsidP="00DD74C3">
      <w:pPr>
        <w:rPr>
          <w:rFonts w:ascii="Arial" w:hAnsi="Arial" w:cs="Arial"/>
          <w:sz w:val="22"/>
          <w:szCs w:val="22"/>
        </w:rPr>
      </w:pPr>
      <w:r w:rsidRPr="00E87702">
        <w:rPr>
          <w:rFonts w:ascii="Arial" w:hAnsi="Arial" w:cs="Arial"/>
          <w:sz w:val="22"/>
          <w:szCs w:val="22"/>
        </w:rPr>
        <w:t>Useful statutory guidance:</w:t>
      </w:r>
    </w:p>
    <w:p w14:paraId="4B10C5A3" w14:textId="77777777" w:rsidR="00DD74C3" w:rsidRPr="00E87702" w:rsidRDefault="00DD74C3" w:rsidP="00DD74C3">
      <w:pPr>
        <w:rPr>
          <w:rFonts w:ascii="Arial" w:hAnsi="Arial" w:cs="Arial"/>
          <w:sz w:val="22"/>
          <w:szCs w:val="22"/>
        </w:rPr>
      </w:pPr>
      <w:hyperlink r:id="rId43" w:history="1">
        <w:r>
          <w:rPr>
            <w:rStyle w:val="Hyperlink"/>
            <w:rFonts w:ascii="Arial" w:hAnsi="Arial" w:cs="Arial"/>
            <w:sz w:val="22"/>
            <w:szCs w:val="22"/>
          </w:rPr>
          <w:t>www.gov.uk/early-years-foundation-stage</w:t>
        </w:r>
      </w:hyperlink>
    </w:p>
    <w:p w14:paraId="5D7AEA56" w14:textId="77777777" w:rsidR="00DD74C3" w:rsidRPr="00E87702" w:rsidRDefault="00DD74C3" w:rsidP="00DD74C3">
      <w:pPr>
        <w:rPr>
          <w:rStyle w:val="Hyperlink"/>
          <w:rFonts w:ascii="Arial" w:hAnsi="Arial" w:cs="Arial"/>
          <w:sz w:val="22"/>
          <w:szCs w:val="22"/>
        </w:rPr>
      </w:pPr>
      <w:r w:rsidRPr="00400156">
        <w:rPr>
          <w:rFonts w:ascii="Arial" w:hAnsi="Arial" w:cs="Arial"/>
          <w:noProof/>
          <w:sz w:val="22"/>
          <w:szCs w:val="22"/>
          <w:lang w:eastAsia="en-GB"/>
        </w:rPr>
        <w:drawing>
          <wp:anchor distT="0" distB="0" distL="114300" distR="114300" simplePos="0" relativeHeight="251671552" behindDoc="1" locked="0" layoutInCell="1" allowOverlap="1" wp14:anchorId="0009FCC0" wp14:editId="1A31EF33">
            <wp:simplePos x="0" y="0"/>
            <wp:positionH relativeFrom="margin">
              <wp:posOffset>-166370</wp:posOffset>
            </wp:positionH>
            <wp:positionV relativeFrom="paragraph">
              <wp:posOffset>192405</wp:posOffset>
            </wp:positionV>
            <wp:extent cx="1555115" cy="1635125"/>
            <wp:effectExtent l="0" t="0" r="0" b="0"/>
            <wp:wrapTight wrapText="bothSides">
              <wp:wrapPolygon edited="0">
                <wp:start x="8996" y="1510"/>
                <wp:lineTo x="2381" y="3523"/>
                <wp:lineTo x="1852" y="4026"/>
                <wp:lineTo x="1852" y="19629"/>
                <wp:lineTo x="19051" y="19629"/>
                <wp:lineTo x="19580" y="4026"/>
                <wp:lineTo x="12701" y="1510"/>
                <wp:lineTo x="8996" y="1510"/>
              </wp:wrapPolygon>
            </wp:wrapTight>
            <wp:docPr id="11" name="Picture 11" descr="\\citygate.local\data\ClusterGroups\Marketing Team\2019-20\3.0 Marketing Operations\3B - CACHE\Content\Placement docs\1768 - illustration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gate.local\data\ClusterGroups\Marketing Team\2019-20\3.0 Marketing Operations\3B - CACHE\Content\Placement docs\1768 - illustrations-03.png"/>
                    <pic:cNvPicPr>
                      <a:picLocks noChangeAspect="1" noChangeArrowheads="1"/>
                    </pic:cNvPicPr>
                  </pic:nvPicPr>
                  <pic:blipFill>
                    <a:blip r:embed="rId18" cstate="hqprint">
                      <a:extLst>
                        <a:ext uri="{28A0092B-C50C-407E-A947-70E740481C1C}">
                          <a14:useLocalDpi xmlns:a14="http://schemas.microsoft.com/office/drawing/2010/main" val="0"/>
                        </a:ext>
                      </a:extLst>
                    </a:blip>
                    <a:srcRect/>
                    <a:stretch>
                      <a:fillRect/>
                    </a:stretch>
                  </pic:blipFill>
                  <pic:spPr bwMode="auto">
                    <a:xfrm>
                      <a:off x="0" y="0"/>
                      <a:ext cx="1555115" cy="163512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44" w:history="1">
        <w:r>
          <w:rPr>
            <w:rStyle w:val="Hyperlink"/>
            <w:rFonts w:ascii="Arial" w:hAnsi="Arial" w:cs="Arial"/>
            <w:sz w:val="22"/>
            <w:szCs w:val="22"/>
          </w:rPr>
          <w:t>www.gov.uk/government/publications/working-together-to-safeguard-children--2</w:t>
        </w:r>
      </w:hyperlink>
    </w:p>
    <w:p w14:paraId="4F7CC334" w14:textId="77777777" w:rsidR="00DD74C3" w:rsidRPr="00E87702" w:rsidRDefault="00DD74C3" w:rsidP="00DD74C3">
      <w:pPr>
        <w:rPr>
          <w:rFonts w:ascii="Arial" w:hAnsi="Arial" w:cs="Arial"/>
          <w:sz w:val="22"/>
          <w:szCs w:val="22"/>
        </w:rPr>
      </w:pPr>
    </w:p>
    <w:p w14:paraId="00597331" w14:textId="77777777" w:rsidR="00DD74C3" w:rsidRDefault="00DD74C3" w:rsidP="00DD74C3">
      <w:pPr>
        <w:rPr>
          <w:rStyle w:val="Heading2Char"/>
          <w:rFonts w:cs="Arial"/>
          <w:sz w:val="22"/>
          <w:szCs w:val="22"/>
        </w:rPr>
      </w:pPr>
    </w:p>
    <w:p w14:paraId="02A4D55A" w14:textId="77777777" w:rsidR="00DD74C3" w:rsidRPr="00A17FD9" w:rsidRDefault="00DD74C3" w:rsidP="00DD74C3">
      <w:pPr>
        <w:rPr>
          <w:rFonts w:ascii="Arial" w:eastAsia="Arial" w:hAnsi="Arial" w:cs="Arial"/>
          <w:color w:val="CC0099"/>
          <w:sz w:val="22"/>
          <w:szCs w:val="22"/>
        </w:rPr>
      </w:pPr>
      <w:bookmarkStart w:id="13" w:name="_Toc45548977"/>
      <w:bookmarkStart w:id="14" w:name="_Toc46236799"/>
      <w:r w:rsidRPr="00A17FD9">
        <w:rPr>
          <w:rStyle w:val="Heading2Char"/>
          <w:rFonts w:cs="Arial"/>
          <w:color w:val="CC0099"/>
          <w:sz w:val="22"/>
          <w:szCs w:val="22"/>
        </w:rPr>
        <w:t>“Thank you</w:t>
      </w:r>
      <w:bookmarkEnd w:id="13"/>
      <w:bookmarkEnd w:id="14"/>
      <w:r w:rsidRPr="00A17FD9">
        <w:rPr>
          <w:rFonts w:ascii="Arial" w:eastAsia="Arial" w:hAnsi="Arial" w:cs="Arial"/>
          <w:color w:val="CC0099"/>
          <w:sz w:val="22"/>
          <w:szCs w:val="22"/>
        </w:rPr>
        <w:t xml:space="preserve"> for joining us on this learning journey. We hope you have found this programme enjoyable and helpful, well done on completing it.”</w:t>
      </w:r>
    </w:p>
    <w:p w14:paraId="08999A2B" w14:textId="77777777" w:rsidR="00DD74C3" w:rsidRPr="00E87702" w:rsidRDefault="00DD74C3" w:rsidP="00DD74C3">
      <w:pPr>
        <w:rPr>
          <w:rFonts w:ascii="Arial" w:eastAsia="Arial" w:hAnsi="Arial" w:cs="Arial"/>
          <w:color w:val="CC0099"/>
          <w:sz w:val="22"/>
          <w:szCs w:val="22"/>
        </w:rPr>
      </w:pPr>
    </w:p>
    <w:p w14:paraId="07BC1584" w14:textId="77777777" w:rsidR="00DD74C3" w:rsidRDefault="00DD74C3" w:rsidP="00DD74C3">
      <w:pPr>
        <w:rPr>
          <w:rFonts w:ascii="Arial" w:eastAsia="Arial" w:hAnsi="Arial" w:cs="Arial"/>
          <w:color w:val="CC0099"/>
          <w:sz w:val="22"/>
          <w:szCs w:val="22"/>
        </w:rPr>
      </w:pPr>
    </w:p>
    <w:p w14:paraId="55921B7E" w14:textId="77777777" w:rsidR="00DD74C3" w:rsidRDefault="00DD74C3" w:rsidP="00DD74C3">
      <w:pPr>
        <w:rPr>
          <w:rFonts w:ascii="Arial" w:eastAsia="Arial" w:hAnsi="Arial" w:cs="Arial"/>
          <w:color w:val="CC0099"/>
          <w:sz w:val="22"/>
          <w:szCs w:val="22"/>
        </w:rPr>
      </w:pPr>
    </w:p>
    <w:p w14:paraId="61358B3F" w14:textId="77777777" w:rsidR="00DD74C3" w:rsidRDefault="00DD74C3" w:rsidP="00DD74C3">
      <w:pPr>
        <w:rPr>
          <w:rFonts w:ascii="Arial" w:eastAsia="Arial" w:hAnsi="Arial" w:cs="Arial"/>
          <w:color w:val="CC0099"/>
          <w:sz w:val="22"/>
          <w:szCs w:val="22"/>
        </w:rPr>
      </w:pPr>
    </w:p>
    <w:p w14:paraId="5E2BE992" w14:textId="403E5D53" w:rsidR="00DD74C3" w:rsidRDefault="00323A55" w:rsidP="00DD74C3">
      <w:pPr>
        <w:rPr>
          <w:rFonts w:ascii="Arial" w:eastAsia="Arial" w:hAnsi="Arial" w:cs="Arial"/>
          <w:color w:val="CC0099"/>
          <w:sz w:val="22"/>
          <w:szCs w:val="22"/>
        </w:rPr>
      </w:pPr>
      <w:r w:rsidRPr="00400156">
        <w:rPr>
          <w:noProof/>
          <w:sz w:val="22"/>
          <w:lang w:eastAsia="en-GB"/>
        </w:rPr>
        <w:drawing>
          <wp:anchor distT="0" distB="0" distL="114300" distR="114300" simplePos="0" relativeHeight="251670528" behindDoc="1" locked="0" layoutInCell="1" allowOverlap="1" wp14:anchorId="08B239C5" wp14:editId="5CB47DC7">
            <wp:simplePos x="0" y="0"/>
            <wp:positionH relativeFrom="column">
              <wp:posOffset>4764716</wp:posOffset>
            </wp:positionH>
            <wp:positionV relativeFrom="paragraph">
              <wp:posOffset>166370</wp:posOffset>
            </wp:positionV>
            <wp:extent cx="1586865" cy="1668145"/>
            <wp:effectExtent l="0" t="0" r="0" b="0"/>
            <wp:wrapTight wrapText="bothSides">
              <wp:wrapPolygon edited="0">
                <wp:start x="8557" y="2467"/>
                <wp:lineTo x="2852" y="3453"/>
                <wp:lineTo x="2334" y="3700"/>
                <wp:lineTo x="2334" y="18747"/>
                <wp:lineTo x="4927" y="20720"/>
                <wp:lineTo x="5186" y="21214"/>
                <wp:lineTo x="6483" y="21214"/>
                <wp:lineTo x="19707" y="19240"/>
                <wp:lineTo x="20226" y="3947"/>
                <wp:lineTo x="18929" y="3453"/>
                <wp:lineTo x="12447" y="2467"/>
                <wp:lineTo x="8557" y="2467"/>
              </wp:wrapPolygon>
            </wp:wrapTight>
            <wp:docPr id="9" name="Picture 9" descr="\\citygate.local\data\ClusterGroups\Marketing Team\2019-20\3.0 Marketing Operations\3B - CACHE\Content\Placement docs\1768 - illustration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gate.local\data\ClusterGroups\Marketing Team\2019-20\3.0 Marketing Operations\3B - CACHE\Content\Placement docs\1768 - illustrations-01.png"/>
                    <pic:cNvPicPr>
                      <a:picLocks noChangeAspect="1" noChangeArrowheads="1"/>
                    </pic:cNvPicPr>
                  </pic:nvPicPr>
                  <pic:blipFill>
                    <a:blip r:embed="rId16" cstate="hqprint">
                      <a:extLst>
                        <a:ext uri="{28A0092B-C50C-407E-A947-70E740481C1C}">
                          <a14:useLocalDpi xmlns:a14="http://schemas.microsoft.com/office/drawing/2010/main" val="0"/>
                        </a:ext>
                      </a:extLst>
                    </a:blip>
                    <a:srcRect/>
                    <a:stretch>
                      <a:fillRect/>
                    </a:stretch>
                  </pic:blipFill>
                  <pic:spPr bwMode="auto">
                    <a:xfrm>
                      <a:off x="0" y="0"/>
                      <a:ext cx="1586865" cy="1668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AC5F47" w14:textId="28CC49F7" w:rsidR="00DD74C3" w:rsidRDefault="00DD74C3" w:rsidP="00DD74C3">
      <w:pPr>
        <w:rPr>
          <w:rFonts w:ascii="Arial" w:eastAsia="Arial" w:hAnsi="Arial" w:cs="Arial"/>
          <w:color w:val="CC0099"/>
          <w:sz w:val="22"/>
          <w:szCs w:val="22"/>
        </w:rPr>
      </w:pPr>
    </w:p>
    <w:p w14:paraId="50D00D72" w14:textId="77777777" w:rsidR="00DD74C3" w:rsidRDefault="00DD74C3" w:rsidP="00DD74C3">
      <w:pPr>
        <w:rPr>
          <w:rFonts w:ascii="Arial" w:eastAsia="Arial" w:hAnsi="Arial" w:cs="Arial"/>
          <w:color w:val="CC0099"/>
          <w:sz w:val="22"/>
          <w:szCs w:val="22"/>
        </w:rPr>
      </w:pPr>
    </w:p>
    <w:p w14:paraId="58A0A268" w14:textId="77777777" w:rsidR="00DD74C3" w:rsidRPr="00E87702" w:rsidRDefault="00DD74C3" w:rsidP="00DD74C3">
      <w:pPr>
        <w:rPr>
          <w:rFonts w:ascii="Arial" w:eastAsia="Arial" w:hAnsi="Arial" w:cs="Arial"/>
          <w:color w:val="CC0099"/>
          <w:sz w:val="22"/>
          <w:szCs w:val="22"/>
        </w:rPr>
      </w:pPr>
    </w:p>
    <w:p w14:paraId="25836160" w14:textId="77777777" w:rsidR="00DD74C3" w:rsidRPr="00A17FD9" w:rsidRDefault="00DD74C3" w:rsidP="00DD74C3">
      <w:pPr>
        <w:rPr>
          <w:rFonts w:ascii="Arial" w:eastAsia="Arial" w:hAnsi="Arial" w:cs="Arial"/>
          <w:color w:val="00CC66"/>
          <w:sz w:val="22"/>
          <w:szCs w:val="22"/>
        </w:rPr>
      </w:pPr>
      <w:r w:rsidRPr="00A17FD9">
        <w:rPr>
          <w:rFonts w:ascii="Arial" w:eastAsia="Arial" w:hAnsi="Arial" w:cs="Arial"/>
          <w:color w:val="00CC66"/>
          <w:sz w:val="22"/>
          <w:szCs w:val="22"/>
        </w:rPr>
        <w:t>“</w:t>
      </w:r>
      <w:proofErr w:type="gramStart"/>
      <w:r w:rsidRPr="00A17FD9">
        <w:rPr>
          <w:rFonts w:ascii="Arial" w:eastAsia="Arial" w:hAnsi="Arial" w:cs="Arial"/>
          <w:color w:val="00CC66"/>
          <w:sz w:val="22"/>
          <w:szCs w:val="22"/>
        </w:rPr>
        <w:t>Yes</w:t>
      </w:r>
      <w:proofErr w:type="gramEnd"/>
      <w:r w:rsidRPr="00A17FD9">
        <w:rPr>
          <w:rFonts w:ascii="Arial" w:eastAsia="Arial" w:hAnsi="Arial" w:cs="Arial"/>
          <w:color w:val="00CC66"/>
          <w:sz w:val="22"/>
          <w:szCs w:val="22"/>
        </w:rPr>
        <w:t xml:space="preserve"> well done! We all wish you good luck in your placement, when you do manage to get out into a setting enjoy your time and stay safe. Goodbye for now and good luck.”</w:t>
      </w:r>
    </w:p>
    <w:p w14:paraId="3C3B6170" w14:textId="77777777" w:rsidR="00DD74C3" w:rsidRPr="00E87702" w:rsidRDefault="00DD74C3" w:rsidP="00DD74C3">
      <w:pPr>
        <w:rPr>
          <w:rFonts w:ascii="Arial" w:hAnsi="Arial" w:cs="Arial"/>
          <w:sz w:val="22"/>
          <w:szCs w:val="22"/>
        </w:rPr>
      </w:pPr>
    </w:p>
    <w:p w14:paraId="4D15DD0E" w14:textId="77777777" w:rsidR="00DD74C3" w:rsidRPr="00E87702" w:rsidRDefault="00DD74C3" w:rsidP="00DD74C3">
      <w:pPr>
        <w:rPr>
          <w:rFonts w:ascii="Arial" w:hAnsi="Arial" w:cs="Arial"/>
          <w:sz w:val="22"/>
          <w:szCs w:val="22"/>
        </w:rPr>
      </w:pPr>
    </w:p>
    <w:p w14:paraId="5ACE33FB" w14:textId="77777777" w:rsidR="00DD74C3" w:rsidRPr="00E87702" w:rsidRDefault="00DD74C3" w:rsidP="00DD74C3">
      <w:pPr>
        <w:jc w:val="center"/>
        <w:rPr>
          <w:rFonts w:ascii="Arial" w:hAnsi="Arial" w:cs="Arial"/>
          <w:sz w:val="22"/>
          <w:szCs w:val="22"/>
        </w:rPr>
      </w:pPr>
    </w:p>
    <w:p w14:paraId="33AD127B" w14:textId="77777777" w:rsidR="00DD74C3" w:rsidRPr="00957540" w:rsidRDefault="00DD74C3" w:rsidP="00DD74C3">
      <w:pPr>
        <w:rPr>
          <w:rFonts w:ascii="Arial" w:hAnsi="Arial" w:cs="Arial"/>
          <w:sz w:val="22"/>
          <w:szCs w:val="22"/>
        </w:rPr>
      </w:pPr>
      <w:r w:rsidRPr="00400156">
        <w:rPr>
          <w:rFonts w:ascii="Arial" w:hAnsi="Arial" w:cs="Arial"/>
          <w:noProof/>
          <w:sz w:val="22"/>
          <w:szCs w:val="22"/>
          <w:lang w:eastAsia="en-GB"/>
        </w:rPr>
        <w:drawing>
          <wp:anchor distT="0" distB="0" distL="114300" distR="114300" simplePos="0" relativeHeight="251672576" behindDoc="1" locked="0" layoutInCell="1" allowOverlap="1" wp14:anchorId="2C726A8D" wp14:editId="3C6E751F">
            <wp:simplePos x="0" y="0"/>
            <wp:positionH relativeFrom="column">
              <wp:posOffset>1472540</wp:posOffset>
            </wp:positionH>
            <wp:positionV relativeFrom="paragraph">
              <wp:posOffset>393791</wp:posOffset>
            </wp:positionV>
            <wp:extent cx="2647950" cy="2783840"/>
            <wp:effectExtent l="0" t="0" r="0" b="0"/>
            <wp:wrapTight wrapText="bothSides">
              <wp:wrapPolygon edited="0">
                <wp:start x="4196" y="1774"/>
                <wp:lineTo x="4196" y="13451"/>
                <wp:lineTo x="5594" y="13894"/>
                <wp:lineTo x="10722" y="13894"/>
                <wp:lineTo x="4506" y="14485"/>
                <wp:lineTo x="4506" y="16259"/>
                <wp:lineTo x="12276" y="16259"/>
                <wp:lineTo x="5128" y="17442"/>
                <wp:lineTo x="4351" y="17737"/>
                <wp:lineTo x="4506" y="19068"/>
                <wp:lineTo x="4662" y="19659"/>
                <wp:lineTo x="4817" y="19954"/>
                <wp:lineTo x="5750" y="19954"/>
                <wp:lineTo x="17094" y="19215"/>
                <wp:lineTo x="17094" y="17589"/>
                <wp:lineTo x="15850" y="16850"/>
                <wp:lineTo x="13053" y="16259"/>
                <wp:lineTo x="16938" y="16259"/>
                <wp:lineTo x="16783" y="14485"/>
                <wp:lineTo x="10722" y="13894"/>
                <wp:lineTo x="16006" y="13894"/>
                <wp:lineTo x="17560" y="13303"/>
                <wp:lineTo x="17249" y="1774"/>
                <wp:lineTo x="4196" y="1774"/>
              </wp:wrapPolygon>
            </wp:wrapTight>
            <wp:docPr id="12" name="Picture 12" descr="\\citygate.local\data\ClusterGroups\Marketing Team\2019-20\3.0 Marketing Operations\3B - CACHE\Content\Placement docs\1768 - illustration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tygate.local\data\ClusterGroups\Marketing Team\2019-20\3.0 Marketing Operations\3B - CACHE\Content\Placement docs\1768 - illustrations-07.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647950" cy="2783840"/>
                    </a:xfrm>
                    <a:prstGeom prst="rect">
                      <a:avLst/>
                    </a:prstGeom>
                    <a:noFill/>
                    <a:ln>
                      <a:noFill/>
                    </a:ln>
                  </pic:spPr>
                </pic:pic>
              </a:graphicData>
            </a:graphic>
          </wp:anchor>
        </w:drawing>
      </w:r>
    </w:p>
    <w:p w14:paraId="1E5E5691" w14:textId="77777777" w:rsidR="00DD74C3" w:rsidRDefault="00DD74C3" w:rsidP="00920C30">
      <w:pPr>
        <w:rPr>
          <w:rFonts w:ascii="Arial" w:eastAsia="Arial" w:hAnsi="Arial" w:cs="Arial"/>
          <w:color w:val="CC0099"/>
          <w:sz w:val="22"/>
          <w:szCs w:val="22"/>
        </w:rPr>
      </w:pPr>
    </w:p>
    <w:sectPr w:rsidR="00DD74C3" w:rsidSect="003A3CEF">
      <w:pgSz w:w="11900" w:h="16840"/>
      <w:pgMar w:top="1418" w:right="1134" w:bottom="1418" w:left="567" w:header="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A54E4" w14:textId="77777777" w:rsidR="00960FBA" w:rsidRDefault="00960FBA" w:rsidP="006270BA">
      <w:r>
        <w:separator/>
      </w:r>
    </w:p>
  </w:endnote>
  <w:endnote w:type="continuationSeparator" w:id="0">
    <w:p w14:paraId="109EF284" w14:textId="77777777" w:rsidR="00960FBA" w:rsidRDefault="00960FBA" w:rsidP="00627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F49B" w14:textId="6A0BB7C9" w:rsidR="00146D6F" w:rsidRDefault="00146D6F" w:rsidP="00146D6F">
    <w:pPr>
      <w:pStyle w:val="Footer"/>
    </w:pPr>
    <w:r>
      <w:ptab w:relativeTo="margin" w:alignment="center" w:leader="none"/>
    </w:r>
    <w:r>
      <w:ptab w:relativeTo="margin" w:alignment="right" w:leader="none"/>
    </w:r>
    <w:r>
      <w:rPr>
        <w:rFonts w:ascii="Arial" w:hAnsi="Arial" w:cs="Arial"/>
        <w:b/>
        <w:sz w:val="18"/>
        <w:szCs w:val="18"/>
      </w:rPr>
      <w:t xml:space="preserve">Visit </w:t>
    </w:r>
    <w:r w:rsidR="00E9713F">
      <w:rPr>
        <w:rFonts w:ascii="Arial" w:hAnsi="Arial" w:cs="Arial"/>
        <w:sz w:val="18"/>
        <w:szCs w:val="18"/>
      </w:rPr>
      <w:t>ncfe</w:t>
    </w:r>
    <w:r w:rsidR="004C7B78">
      <w:rPr>
        <w:rFonts w:ascii="Arial" w:hAnsi="Arial" w:cs="Arial"/>
        <w:sz w:val="18"/>
        <w:szCs w:val="18"/>
      </w:rPr>
      <w:t>.</w:t>
    </w:r>
    <w:r w:rsidRPr="00E81994">
      <w:rPr>
        <w:rFonts w:ascii="Arial" w:hAnsi="Arial" w:cs="Arial"/>
        <w:sz w:val="18"/>
        <w:szCs w:val="18"/>
      </w:rPr>
      <w:t>org.uk</w:t>
    </w:r>
    <w:r>
      <w:rPr>
        <w:rFonts w:ascii="Arial" w:hAnsi="Arial" w:cs="Arial"/>
        <w:b/>
        <w:sz w:val="18"/>
        <w:szCs w:val="18"/>
      </w:rPr>
      <w:t xml:space="preserve">    Call </w:t>
    </w:r>
    <w:r w:rsidRPr="00E81994">
      <w:rPr>
        <w:rFonts w:ascii="Arial" w:hAnsi="Arial" w:cs="Arial"/>
        <w:sz w:val="18"/>
        <w:szCs w:val="18"/>
      </w:rPr>
      <w:t>0191 239 8000</w:t>
    </w:r>
    <w:r>
      <w:rPr>
        <w:rFonts w:ascii="Arial" w:hAnsi="Arial" w:cs="Arial"/>
        <w:sz w:val="18"/>
        <w:szCs w:val="18"/>
      </w:rPr>
      <w:t xml:space="preserve"> </w:t>
    </w:r>
  </w:p>
  <w:p w14:paraId="4989B4DA" w14:textId="77777777" w:rsidR="001F25EC" w:rsidRDefault="001F2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EE735" w14:textId="51ACA16A" w:rsidR="00E31B21" w:rsidRDefault="00E31B21" w:rsidP="00F027B3">
    <w:pPr>
      <w:pStyle w:val="Footer"/>
      <w:ind w:left="-284"/>
    </w:pPr>
    <w:r>
      <w:ptab w:relativeTo="margin" w:alignment="center" w:leader="none"/>
    </w:r>
    <w:r>
      <w:ptab w:relativeTo="margin" w:alignment="right" w:leader="none"/>
    </w:r>
    <w:r>
      <w:t xml:space="preserve">   </w:t>
    </w:r>
    <w:r>
      <w:rPr>
        <w:rFonts w:ascii="Arial" w:hAnsi="Arial" w:cs="Arial"/>
        <w:b/>
        <w:sz w:val="18"/>
        <w:szCs w:val="18"/>
      </w:rPr>
      <w:t xml:space="preserve">Visit </w:t>
    </w:r>
    <w:r w:rsidRPr="00E81994">
      <w:rPr>
        <w:rFonts w:ascii="Arial" w:hAnsi="Arial" w:cs="Arial"/>
        <w:sz w:val="18"/>
        <w:szCs w:val="18"/>
      </w:rPr>
      <w:t>ncfe.org.uk</w:t>
    </w:r>
    <w:r>
      <w:rPr>
        <w:rFonts w:ascii="Arial" w:hAnsi="Arial" w:cs="Arial"/>
        <w:b/>
        <w:sz w:val="18"/>
        <w:szCs w:val="18"/>
      </w:rPr>
      <w:t xml:space="preserve">    Call </w:t>
    </w:r>
    <w:r w:rsidRPr="00E81994">
      <w:rPr>
        <w:rFonts w:ascii="Arial" w:hAnsi="Arial" w:cs="Arial"/>
        <w:sz w:val="18"/>
        <w:szCs w:val="18"/>
      </w:rPr>
      <w:t>0191 239 8000</w:t>
    </w:r>
  </w:p>
  <w:p w14:paraId="73F30546" w14:textId="355048A0" w:rsidR="00E31B21" w:rsidRPr="00E31B21" w:rsidRDefault="00E31B21" w:rsidP="00E31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44B4C" w14:textId="77777777" w:rsidR="00960FBA" w:rsidRDefault="00960FBA" w:rsidP="006270BA">
      <w:r>
        <w:separator/>
      </w:r>
    </w:p>
  </w:footnote>
  <w:footnote w:type="continuationSeparator" w:id="0">
    <w:p w14:paraId="3E18CDA4" w14:textId="77777777" w:rsidR="00960FBA" w:rsidRDefault="00960FBA" w:rsidP="00627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C1A7" w14:textId="33BFB903" w:rsidR="006270BA" w:rsidRPr="006270BA" w:rsidRDefault="003A3CEF" w:rsidP="006270BA">
    <w:pPr>
      <w:pStyle w:val="Header"/>
      <w:tabs>
        <w:tab w:val="clear" w:pos="4680"/>
        <w:tab w:val="clear" w:pos="9360"/>
      </w:tabs>
    </w:pPr>
    <w:r>
      <w:rPr>
        <w:noProof/>
      </w:rPr>
      <mc:AlternateContent>
        <mc:Choice Requires="wps">
          <w:drawing>
            <wp:anchor distT="0" distB="0" distL="114300" distR="114300" simplePos="0" relativeHeight="251661824" behindDoc="0" locked="0" layoutInCell="1" allowOverlap="1" wp14:anchorId="5D296E99" wp14:editId="6CDEE7DA">
              <wp:simplePos x="0" y="0"/>
              <wp:positionH relativeFrom="column">
                <wp:posOffset>5698522</wp:posOffset>
              </wp:positionH>
              <wp:positionV relativeFrom="paragraph">
                <wp:posOffset>469900</wp:posOffset>
              </wp:positionV>
              <wp:extent cx="742384" cy="380245"/>
              <wp:effectExtent l="0" t="0" r="635" b="1270"/>
              <wp:wrapNone/>
              <wp:docPr id="39" name="Text Box 39"/>
              <wp:cNvGraphicFramePr/>
              <a:graphic xmlns:a="http://schemas.openxmlformats.org/drawingml/2006/main">
                <a:graphicData uri="http://schemas.microsoft.com/office/word/2010/wordprocessingShape">
                  <wps:wsp>
                    <wps:cNvSpPr txBox="1"/>
                    <wps:spPr>
                      <a:xfrm>
                        <a:off x="0" y="0"/>
                        <a:ext cx="742384" cy="380245"/>
                      </a:xfrm>
                      <a:prstGeom prst="rect">
                        <a:avLst/>
                      </a:prstGeom>
                      <a:solidFill>
                        <a:schemeClr val="lt1"/>
                      </a:solidFill>
                      <a:ln w="6350">
                        <a:noFill/>
                      </a:ln>
                    </wps:spPr>
                    <wps:txbx>
                      <w:txbxContent>
                        <w:p w14:paraId="32613DBC" w14:textId="3EAB3376" w:rsidR="003A3CEF" w:rsidRDefault="003A3CEF">
                          <w:r>
                            <w:t xml:space="preserve">Page: </w:t>
                          </w: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296E99" id="_x0000_t202" coordsize="21600,21600" o:spt="202" path="m,l,21600r21600,l21600,xe">
              <v:stroke joinstyle="miter"/>
              <v:path gradientshapeok="t" o:connecttype="rect"/>
            </v:shapetype>
            <v:shape id="Text Box 39" o:spid="_x0000_s1034" type="#_x0000_t202" style="position:absolute;margin-left:448.7pt;margin-top:37pt;width:58.45pt;height:29.9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JMQwIAAHoEAAAOAAAAZHJzL2Uyb0RvYy54bWysVE1v2zAMvQ/YfxB0X+x8takRp8hSZBhQ&#10;tAWSoWdFlmIDsqhJSuzs14+SnTTtdhp2USiSfuLjIzO/b2tFjsK6CnROh4OUEqE5FJXe5/THdv1l&#10;RonzTBdMgRY5PQlH7xefP80bk4kRlKAKYQmCaJc1Jqel9yZLEsdLUTM3ACM0BiXYmnm82n1SWNYg&#10;eq2SUZreJA3Ywljgwjn0PnRBuoj4Ugrun6V0whOVU6zNx9PGcxfOZDFn2d4yU1a8L4P9QxU1qzQ+&#10;eoF6YJ6Rg63+gKorbsGB9AMOdQJSVlxEDshmmH5gsymZEZELNseZS5vc/4PlT8cXS6oip+M7SjSr&#10;UaOtaD35Ci1BF/anMS7DtI3BRN+iH3U++x06A+1W2jr8IiGCcez06dLdgMbReTsZjWcTSjiGxrN0&#10;NJkGlOTtY2Od/yagJsHIqUXxYk/Z8dH5LvWcEt5yoKpiXSkVL2FgxEpZcmQotfKxRAR/l6U0aXJ6&#10;M56mEVhD+LxDVhprCVQ7SsHy7a7t+e+gOCF9C90AOcPXFRb5yJx/YRYnBhnjFvhnPKQCfAR6i5IS&#10;7K+/+UM+ColRShqcwJy6nwdmBSXqu0aJ74aTSRjZeJlMb0d4sdeR3XVEH+oVIPMh7pvh0Qz5Xp1N&#10;aaF+xWVZhlcxxDTHt3Pqz+bKd3uBy8bFchmTcEgN8496Y3iADp0OEmzbV2ZNr5NHgZ/gPKss+yBX&#10;lxu+1LA8eJBV1DI0uOtq33cc8DgN/TKGDbq+x6y3v4zFbwAAAP//AwBQSwMEFAAGAAgAAAAhADY6&#10;gFXiAAAACwEAAA8AAABkcnMvZG93bnJldi54bWxMj01Pg0AQhu8m/ofNmHgxdqmgtMjSGKM28Wbx&#10;I9627AhEdpawW8B/7/Skt5nMk3eeN9/MthMjDr51pGC5iEAgVc60VCt4LR8vVyB80GR05wgV/KCH&#10;TXF6kuvMuIlecNyFWnAI+UwraELoMyl91aDVfuF6JL59ucHqwOtQSzPoicNtJ6+i6EZa3RJ/aHSP&#10;9w1W37uDVfB5UX88+/npbYqv4/5hO5bpuymVOj+b725BBJzDHwxHfVaHgp327kDGi07Bap0mjCpI&#10;E+50BKJlEoPY8xTHa5BFLv93KH4BAAD//wMAUEsBAi0AFAAGAAgAAAAhALaDOJL+AAAA4QEAABMA&#10;AAAAAAAAAAAAAAAAAAAAAFtDb250ZW50X1R5cGVzXS54bWxQSwECLQAUAAYACAAAACEAOP0h/9YA&#10;AACUAQAACwAAAAAAAAAAAAAAAAAvAQAAX3JlbHMvLnJlbHNQSwECLQAUAAYACAAAACEAyP2iTEMC&#10;AAB6BAAADgAAAAAAAAAAAAAAAAAuAgAAZHJzL2Uyb0RvYy54bWxQSwECLQAUAAYACAAAACEANjqA&#10;VeIAAAALAQAADwAAAAAAAAAAAAAAAACdBAAAZHJzL2Rvd25yZXYueG1sUEsFBgAAAAAEAAQA8wAA&#10;AKwFAAAAAA==&#10;" fillcolor="white [3201]" stroked="f" strokeweight=".5pt">
              <v:textbox>
                <w:txbxContent>
                  <w:p w14:paraId="32613DBC" w14:textId="3EAB3376" w:rsidR="003A3CEF" w:rsidRDefault="003A3CEF">
                    <w:r>
                      <w:t xml:space="preserve">Page: </w:t>
                    </w:r>
                    <w:r>
                      <w:fldChar w:fldCharType="begin"/>
                    </w:r>
                    <w:r>
                      <w:instrText xml:space="preserve"> PAGE   \* MERGEFORMAT </w:instrText>
                    </w:r>
                    <w:r>
                      <w:fldChar w:fldCharType="separate"/>
                    </w:r>
                    <w:r>
                      <w:rPr>
                        <w:noProof/>
                      </w:rPr>
                      <w:t>1</w:t>
                    </w:r>
                    <w:r>
                      <w:rPr>
                        <w:noProof/>
                      </w:rPr>
                      <w:fldChar w:fldCharType="end"/>
                    </w:r>
                  </w:p>
                </w:txbxContent>
              </v:textbox>
            </v:shape>
          </w:pict>
        </mc:Fallback>
      </mc:AlternateContent>
    </w:r>
    <w:r w:rsidR="00E31B21">
      <w:rPr>
        <w:noProof/>
      </w:rPr>
      <w:drawing>
        <wp:anchor distT="0" distB="0" distL="114300" distR="114300" simplePos="0" relativeHeight="251654656" behindDoc="1" locked="0" layoutInCell="1" allowOverlap="1" wp14:anchorId="39345793" wp14:editId="38947CCB">
          <wp:simplePos x="0" y="0"/>
          <wp:positionH relativeFrom="page">
            <wp:align>right</wp:align>
          </wp:positionH>
          <wp:positionV relativeFrom="page">
            <wp:posOffset>19050</wp:posOffset>
          </wp:positionV>
          <wp:extent cx="7534275" cy="1152525"/>
          <wp:effectExtent l="0" t="0" r="9525" b="952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7B37" w14:textId="4BBC16BE" w:rsidR="00E31B21" w:rsidRDefault="00E31B21">
    <w:pPr>
      <w:pStyle w:val="Header"/>
    </w:pPr>
    <w:r>
      <w:rPr>
        <w:noProof/>
      </w:rPr>
      <w:drawing>
        <wp:anchor distT="0" distB="0" distL="114300" distR="114300" simplePos="0" relativeHeight="251658752" behindDoc="1" locked="0" layoutInCell="1" allowOverlap="1" wp14:anchorId="09C1464D" wp14:editId="04A4092C">
          <wp:simplePos x="0" y="0"/>
          <wp:positionH relativeFrom="page">
            <wp:align>right</wp:align>
          </wp:positionH>
          <wp:positionV relativeFrom="page">
            <wp:align>top</wp:align>
          </wp:positionV>
          <wp:extent cx="7534275" cy="1152525"/>
          <wp:effectExtent l="0" t="0" r="9525" b="952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5BA3"/>
    <w:multiLevelType w:val="hybridMultilevel"/>
    <w:tmpl w:val="56D00478"/>
    <w:lvl w:ilvl="0" w:tplc="291EE2F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76EB7"/>
    <w:multiLevelType w:val="hybridMultilevel"/>
    <w:tmpl w:val="61067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93C97"/>
    <w:multiLevelType w:val="hybridMultilevel"/>
    <w:tmpl w:val="4C4A1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9550E"/>
    <w:multiLevelType w:val="hybridMultilevel"/>
    <w:tmpl w:val="913C2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313CE"/>
    <w:multiLevelType w:val="hybridMultilevel"/>
    <w:tmpl w:val="D5F0E9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A5291"/>
    <w:multiLevelType w:val="hybridMultilevel"/>
    <w:tmpl w:val="69D446F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A7DC5"/>
    <w:multiLevelType w:val="hybridMultilevel"/>
    <w:tmpl w:val="85E4EE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93028"/>
    <w:multiLevelType w:val="hybridMultilevel"/>
    <w:tmpl w:val="8E224D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E56855"/>
    <w:multiLevelType w:val="hybridMultilevel"/>
    <w:tmpl w:val="91C00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6866FF"/>
    <w:multiLevelType w:val="hybridMultilevel"/>
    <w:tmpl w:val="1694AA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403949"/>
    <w:multiLevelType w:val="hybridMultilevel"/>
    <w:tmpl w:val="B0EE12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9B4F06"/>
    <w:multiLevelType w:val="hybridMultilevel"/>
    <w:tmpl w:val="AEEA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0651E9"/>
    <w:multiLevelType w:val="hybridMultilevel"/>
    <w:tmpl w:val="6B425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42266"/>
    <w:multiLevelType w:val="hybridMultilevel"/>
    <w:tmpl w:val="CA663F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8F13CE"/>
    <w:multiLevelType w:val="hybridMultilevel"/>
    <w:tmpl w:val="AFA4D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E918D3"/>
    <w:multiLevelType w:val="hybridMultilevel"/>
    <w:tmpl w:val="01E2B6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7C62B3"/>
    <w:multiLevelType w:val="hybridMultilevel"/>
    <w:tmpl w:val="4188606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1F100F"/>
    <w:multiLevelType w:val="hybridMultilevel"/>
    <w:tmpl w:val="228E0988"/>
    <w:lvl w:ilvl="0" w:tplc="291EE2F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041DDA"/>
    <w:multiLevelType w:val="hybridMultilevel"/>
    <w:tmpl w:val="53626B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7D5D8D"/>
    <w:multiLevelType w:val="hybridMultilevel"/>
    <w:tmpl w:val="49D03A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3D802B06"/>
    <w:multiLevelType w:val="hybridMultilevel"/>
    <w:tmpl w:val="949C8FBC"/>
    <w:lvl w:ilvl="0" w:tplc="08090001">
      <w:start w:val="1"/>
      <w:numFmt w:val="bullet"/>
      <w:lvlText w:val=""/>
      <w:lvlJc w:val="left"/>
      <w:pPr>
        <w:ind w:left="1149" w:hanging="360"/>
      </w:pPr>
      <w:rPr>
        <w:rFonts w:ascii="Symbol" w:hAnsi="Symbol" w:hint="default"/>
      </w:rPr>
    </w:lvl>
    <w:lvl w:ilvl="1" w:tplc="08090003" w:tentative="1">
      <w:start w:val="1"/>
      <w:numFmt w:val="bullet"/>
      <w:lvlText w:val="o"/>
      <w:lvlJc w:val="left"/>
      <w:pPr>
        <w:ind w:left="1869" w:hanging="360"/>
      </w:pPr>
      <w:rPr>
        <w:rFonts w:ascii="Courier New" w:hAnsi="Courier New" w:cs="Courier New" w:hint="default"/>
      </w:rPr>
    </w:lvl>
    <w:lvl w:ilvl="2" w:tplc="08090005" w:tentative="1">
      <w:start w:val="1"/>
      <w:numFmt w:val="bullet"/>
      <w:lvlText w:val=""/>
      <w:lvlJc w:val="left"/>
      <w:pPr>
        <w:ind w:left="2589" w:hanging="360"/>
      </w:pPr>
      <w:rPr>
        <w:rFonts w:ascii="Wingdings" w:hAnsi="Wingdings" w:hint="default"/>
      </w:rPr>
    </w:lvl>
    <w:lvl w:ilvl="3" w:tplc="08090001" w:tentative="1">
      <w:start w:val="1"/>
      <w:numFmt w:val="bullet"/>
      <w:lvlText w:val=""/>
      <w:lvlJc w:val="left"/>
      <w:pPr>
        <w:ind w:left="3309" w:hanging="360"/>
      </w:pPr>
      <w:rPr>
        <w:rFonts w:ascii="Symbol" w:hAnsi="Symbol" w:hint="default"/>
      </w:rPr>
    </w:lvl>
    <w:lvl w:ilvl="4" w:tplc="08090003" w:tentative="1">
      <w:start w:val="1"/>
      <w:numFmt w:val="bullet"/>
      <w:lvlText w:val="o"/>
      <w:lvlJc w:val="left"/>
      <w:pPr>
        <w:ind w:left="4029" w:hanging="360"/>
      </w:pPr>
      <w:rPr>
        <w:rFonts w:ascii="Courier New" w:hAnsi="Courier New" w:cs="Courier New" w:hint="default"/>
      </w:rPr>
    </w:lvl>
    <w:lvl w:ilvl="5" w:tplc="08090005" w:tentative="1">
      <w:start w:val="1"/>
      <w:numFmt w:val="bullet"/>
      <w:lvlText w:val=""/>
      <w:lvlJc w:val="left"/>
      <w:pPr>
        <w:ind w:left="4749" w:hanging="360"/>
      </w:pPr>
      <w:rPr>
        <w:rFonts w:ascii="Wingdings" w:hAnsi="Wingdings" w:hint="default"/>
      </w:rPr>
    </w:lvl>
    <w:lvl w:ilvl="6" w:tplc="08090001" w:tentative="1">
      <w:start w:val="1"/>
      <w:numFmt w:val="bullet"/>
      <w:lvlText w:val=""/>
      <w:lvlJc w:val="left"/>
      <w:pPr>
        <w:ind w:left="5469" w:hanging="360"/>
      </w:pPr>
      <w:rPr>
        <w:rFonts w:ascii="Symbol" w:hAnsi="Symbol" w:hint="default"/>
      </w:rPr>
    </w:lvl>
    <w:lvl w:ilvl="7" w:tplc="08090003" w:tentative="1">
      <w:start w:val="1"/>
      <w:numFmt w:val="bullet"/>
      <w:lvlText w:val="o"/>
      <w:lvlJc w:val="left"/>
      <w:pPr>
        <w:ind w:left="6189" w:hanging="360"/>
      </w:pPr>
      <w:rPr>
        <w:rFonts w:ascii="Courier New" w:hAnsi="Courier New" w:cs="Courier New" w:hint="default"/>
      </w:rPr>
    </w:lvl>
    <w:lvl w:ilvl="8" w:tplc="08090005" w:tentative="1">
      <w:start w:val="1"/>
      <w:numFmt w:val="bullet"/>
      <w:lvlText w:val=""/>
      <w:lvlJc w:val="left"/>
      <w:pPr>
        <w:ind w:left="6909" w:hanging="360"/>
      </w:pPr>
      <w:rPr>
        <w:rFonts w:ascii="Wingdings" w:hAnsi="Wingdings" w:hint="default"/>
      </w:rPr>
    </w:lvl>
  </w:abstractNum>
  <w:abstractNum w:abstractNumId="2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47DB52EA"/>
    <w:multiLevelType w:val="hybridMultilevel"/>
    <w:tmpl w:val="26088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34199E"/>
    <w:multiLevelType w:val="hybridMultilevel"/>
    <w:tmpl w:val="3282F548"/>
    <w:lvl w:ilvl="0" w:tplc="4342A7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8303D"/>
    <w:multiLevelType w:val="hybridMultilevel"/>
    <w:tmpl w:val="60E6C7C6"/>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45837"/>
    <w:multiLevelType w:val="hybridMultilevel"/>
    <w:tmpl w:val="127ED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E754C5"/>
    <w:multiLevelType w:val="hybridMultilevel"/>
    <w:tmpl w:val="C004D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B32706"/>
    <w:multiLevelType w:val="hybridMultilevel"/>
    <w:tmpl w:val="77905348"/>
    <w:lvl w:ilvl="0" w:tplc="08090001">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824360"/>
    <w:multiLevelType w:val="hybridMultilevel"/>
    <w:tmpl w:val="1578F2C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67DE744B"/>
    <w:multiLevelType w:val="hybridMultilevel"/>
    <w:tmpl w:val="C7A4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F01F9B"/>
    <w:multiLevelType w:val="hybridMultilevel"/>
    <w:tmpl w:val="8B7A3E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0F3CBF"/>
    <w:multiLevelType w:val="hybridMultilevel"/>
    <w:tmpl w:val="5DC00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8D239C"/>
    <w:multiLevelType w:val="hybridMultilevel"/>
    <w:tmpl w:val="A18AC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441529"/>
    <w:multiLevelType w:val="hybridMultilevel"/>
    <w:tmpl w:val="194A7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414F6"/>
    <w:multiLevelType w:val="hybridMultilevel"/>
    <w:tmpl w:val="B1361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672C09"/>
    <w:multiLevelType w:val="hybridMultilevel"/>
    <w:tmpl w:val="A280B32A"/>
    <w:lvl w:ilvl="0" w:tplc="291EE2F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0B2A1B"/>
    <w:multiLevelType w:val="hybridMultilevel"/>
    <w:tmpl w:val="F6C80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8D629F"/>
    <w:multiLevelType w:val="hybridMultilevel"/>
    <w:tmpl w:val="5448C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8C2CFC"/>
    <w:multiLevelType w:val="hybridMultilevel"/>
    <w:tmpl w:val="020837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2A5B77"/>
    <w:multiLevelType w:val="hybridMultilevel"/>
    <w:tmpl w:val="44409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39"/>
  </w:num>
  <w:num w:numId="4">
    <w:abstractNumId w:val="32"/>
  </w:num>
  <w:num w:numId="5">
    <w:abstractNumId w:val="30"/>
  </w:num>
  <w:num w:numId="6">
    <w:abstractNumId w:val="16"/>
  </w:num>
  <w:num w:numId="7">
    <w:abstractNumId w:val="18"/>
  </w:num>
  <w:num w:numId="8">
    <w:abstractNumId w:val="0"/>
  </w:num>
  <w:num w:numId="9">
    <w:abstractNumId w:val="19"/>
  </w:num>
  <w:num w:numId="10">
    <w:abstractNumId w:val="5"/>
  </w:num>
  <w:num w:numId="11">
    <w:abstractNumId w:val="24"/>
  </w:num>
  <w:num w:numId="12">
    <w:abstractNumId w:val="10"/>
  </w:num>
  <w:num w:numId="13">
    <w:abstractNumId w:val="4"/>
  </w:num>
  <w:num w:numId="14">
    <w:abstractNumId w:val="13"/>
  </w:num>
  <w:num w:numId="15">
    <w:abstractNumId w:val="9"/>
  </w:num>
  <w:num w:numId="16">
    <w:abstractNumId w:val="17"/>
  </w:num>
  <w:num w:numId="17">
    <w:abstractNumId w:val="38"/>
  </w:num>
  <w:num w:numId="18">
    <w:abstractNumId w:val="36"/>
  </w:num>
  <w:num w:numId="19">
    <w:abstractNumId w:val="11"/>
  </w:num>
  <w:num w:numId="20">
    <w:abstractNumId w:val="12"/>
  </w:num>
  <w:num w:numId="21">
    <w:abstractNumId w:val="34"/>
  </w:num>
  <w:num w:numId="22">
    <w:abstractNumId w:val="7"/>
  </w:num>
  <w:num w:numId="23">
    <w:abstractNumId w:val="35"/>
  </w:num>
  <w:num w:numId="24">
    <w:abstractNumId w:val="15"/>
  </w:num>
  <w:num w:numId="25">
    <w:abstractNumId w:val="37"/>
  </w:num>
  <w:num w:numId="26">
    <w:abstractNumId w:val="33"/>
  </w:num>
  <w:num w:numId="27">
    <w:abstractNumId w:val="6"/>
  </w:num>
  <w:num w:numId="28">
    <w:abstractNumId w:val="28"/>
  </w:num>
  <w:num w:numId="29">
    <w:abstractNumId w:val="2"/>
  </w:num>
  <w:num w:numId="30">
    <w:abstractNumId w:val="3"/>
  </w:num>
  <w:num w:numId="31">
    <w:abstractNumId w:val="25"/>
  </w:num>
  <w:num w:numId="32">
    <w:abstractNumId w:val="27"/>
  </w:num>
  <w:num w:numId="33">
    <w:abstractNumId w:val="14"/>
  </w:num>
  <w:num w:numId="34">
    <w:abstractNumId w:val="1"/>
  </w:num>
  <w:num w:numId="35">
    <w:abstractNumId w:val="31"/>
  </w:num>
  <w:num w:numId="36">
    <w:abstractNumId w:val="26"/>
  </w:num>
  <w:num w:numId="37">
    <w:abstractNumId w:val="21"/>
  </w:num>
  <w:num w:numId="38">
    <w:abstractNumId w:val="20"/>
  </w:num>
  <w:num w:numId="39">
    <w:abstractNumId w:val="29"/>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BA"/>
    <w:rsid w:val="000127A6"/>
    <w:rsid w:val="00015BD1"/>
    <w:rsid w:val="000412F4"/>
    <w:rsid w:val="000645C4"/>
    <w:rsid w:val="000D0C6F"/>
    <w:rsid w:val="000D54B8"/>
    <w:rsid w:val="000E6856"/>
    <w:rsid w:val="00120C9B"/>
    <w:rsid w:val="00146D6F"/>
    <w:rsid w:val="0018568C"/>
    <w:rsid w:val="001B0D1B"/>
    <w:rsid w:val="001E675A"/>
    <w:rsid w:val="001F25EC"/>
    <w:rsid w:val="002068A0"/>
    <w:rsid w:val="0026267C"/>
    <w:rsid w:val="002913E3"/>
    <w:rsid w:val="002B6D9E"/>
    <w:rsid w:val="002D5D50"/>
    <w:rsid w:val="00323A55"/>
    <w:rsid w:val="00335FE4"/>
    <w:rsid w:val="00346586"/>
    <w:rsid w:val="003531FF"/>
    <w:rsid w:val="00392A97"/>
    <w:rsid w:val="003A3CEF"/>
    <w:rsid w:val="003D285E"/>
    <w:rsid w:val="00430E46"/>
    <w:rsid w:val="00442262"/>
    <w:rsid w:val="00443294"/>
    <w:rsid w:val="0047248A"/>
    <w:rsid w:val="00484C99"/>
    <w:rsid w:val="00490E31"/>
    <w:rsid w:val="00497785"/>
    <w:rsid w:val="004A5434"/>
    <w:rsid w:val="004B11D3"/>
    <w:rsid w:val="004C73C0"/>
    <w:rsid w:val="004C7B78"/>
    <w:rsid w:val="005274F6"/>
    <w:rsid w:val="00572BC7"/>
    <w:rsid w:val="005B7222"/>
    <w:rsid w:val="005E2118"/>
    <w:rsid w:val="00620235"/>
    <w:rsid w:val="006270BA"/>
    <w:rsid w:val="00652D5F"/>
    <w:rsid w:val="006738DE"/>
    <w:rsid w:val="00676629"/>
    <w:rsid w:val="00686ABC"/>
    <w:rsid w:val="00697182"/>
    <w:rsid w:val="006F5160"/>
    <w:rsid w:val="00746EAB"/>
    <w:rsid w:val="00781390"/>
    <w:rsid w:val="007B6A3A"/>
    <w:rsid w:val="007B6EE2"/>
    <w:rsid w:val="007C485D"/>
    <w:rsid w:val="007E3CF7"/>
    <w:rsid w:val="007F0DB4"/>
    <w:rsid w:val="008156C2"/>
    <w:rsid w:val="00826111"/>
    <w:rsid w:val="008643E7"/>
    <w:rsid w:val="008A7CCD"/>
    <w:rsid w:val="00920C30"/>
    <w:rsid w:val="00936FA1"/>
    <w:rsid w:val="00941FF6"/>
    <w:rsid w:val="00960FBA"/>
    <w:rsid w:val="0097370B"/>
    <w:rsid w:val="0097411C"/>
    <w:rsid w:val="00A705F5"/>
    <w:rsid w:val="00A97F7A"/>
    <w:rsid w:val="00AD2258"/>
    <w:rsid w:val="00B16872"/>
    <w:rsid w:val="00B73ED4"/>
    <w:rsid w:val="00B74160"/>
    <w:rsid w:val="00B74518"/>
    <w:rsid w:val="00C0682A"/>
    <w:rsid w:val="00C16043"/>
    <w:rsid w:val="00C6477E"/>
    <w:rsid w:val="00CA06CC"/>
    <w:rsid w:val="00CA77F6"/>
    <w:rsid w:val="00CB6B92"/>
    <w:rsid w:val="00CD06E5"/>
    <w:rsid w:val="00CD4B57"/>
    <w:rsid w:val="00D46BD3"/>
    <w:rsid w:val="00D61D3A"/>
    <w:rsid w:val="00DD74C3"/>
    <w:rsid w:val="00DE0E80"/>
    <w:rsid w:val="00E219F7"/>
    <w:rsid w:val="00E23DC3"/>
    <w:rsid w:val="00E31B21"/>
    <w:rsid w:val="00E42001"/>
    <w:rsid w:val="00E46C2B"/>
    <w:rsid w:val="00E565A0"/>
    <w:rsid w:val="00E61DA9"/>
    <w:rsid w:val="00E70281"/>
    <w:rsid w:val="00E9713F"/>
    <w:rsid w:val="00EA1569"/>
    <w:rsid w:val="00ED17BD"/>
    <w:rsid w:val="00ED1A04"/>
    <w:rsid w:val="00EE658C"/>
    <w:rsid w:val="00F00757"/>
    <w:rsid w:val="00F027B3"/>
    <w:rsid w:val="00F13C42"/>
    <w:rsid w:val="00FC3705"/>
    <w:rsid w:val="00FC5568"/>
    <w:rsid w:val="00FF2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1DD2A"/>
  <w14:defaultImageDpi w14:val="32767"/>
  <w15:chartTrackingRefBased/>
  <w15:docId w15:val="{9A683088-E261-8A42-B5EF-53CAD941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EA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73C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38D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738D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738DE"/>
    <w:pPr>
      <w:keepNext/>
      <w:keepLines/>
      <w:spacing w:before="40"/>
      <w:outlineLvl w:val="4"/>
    </w:pPr>
    <w:rPr>
      <w:rFonts w:ascii="Arial" w:eastAsiaTheme="majorEastAsia" w:hAnsi="Arial" w:cstheme="majorBidi"/>
      <w:color w:val="D41F3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0BA"/>
    <w:pPr>
      <w:tabs>
        <w:tab w:val="center" w:pos="4680"/>
        <w:tab w:val="right" w:pos="9360"/>
      </w:tabs>
    </w:pPr>
  </w:style>
  <w:style w:type="character" w:customStyle="1" w:styleId="HeaderChar">
    <w:name w:val="Header Char"/>
    <w:basedOn w:val="DefaultParagraphFont"/>
    <w:link w:val="Header"/>
    <w:uiPriority w:val="99"/>
    <w:rsid w:val="006270BA"/>
  </w:style>
  <w:style w:type="paragraph" w:styleId="Footer">
    <w:name w:val="footer"/>
    <w:basedOn w:val="Normal"/>
    <w:link w:val="FooterChar"/>
    <w:uiPriority w:val="99"/>
    <w:unhideWhenUsed/>
    <w:rsid w:val="006270BA"/>
    <w:pPr>
      <w:tabs>
        <w:tab w:val="center" w:pos="4680"/>
        <w:tab w:val="right" w:pos="9360"/>
      </w:tabs>
    </w:pPr>
  </w:style>
  <w:style w:type="character" w:customStyle="1" w:styleId="FooterChar">
    <w:name w:val="Footer Char"/>
    <w:basedOn w:val="DefaultParagraphFont"/>
    <w:link w:val="Footer"/>
    <w:uiPriority w:val="99"/>
    <w:rsid w:val="006270BA"/>
  </w:style>
  <w:style w:type="paragraph" w:styleId="ListParagraph">
    <w:name w:val="List Paragraph"/>
    <w:aliases w:val="PL_Num_LIst"/>
    <w:basedOn w:val="Normal"/>
    <w:link w:val="ListParagraphChar"/>
    <w:uiPriority w:val="34"/>
    <w:qFormat/>
    <w:rsid w:val="006270BA"/>
    <w:pPr>
      <w:ind w:left="720"/>
      <w:contextualSpacing/>
    </w:pPr>
  </w:style>
  <w:style w:type="character" w:customStyle="1" w:styleId="Heading2Char">
    <w:name w:val="Heading 2 Char"/>
    <w:basedOn w:val="DefaultParagraphFont"/>
    <w:link w:val="Heading2"/>
    <w:uiPriority w:val="9"/>
    <w:rsid w:val="004C73C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46EA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46EAB"/>
    <w:rPr>
      <w:color w:val="0563C1" w:themeColor="hyperlink"/>
      <w:u w:val="single"/>
    </w:rPr>
  </w:style>
  <w:style w:type="paragraph" w:styleId="TOCHeading">
    <w:name w:val="TOC Heading"/>
    <w:basedOn w:val="Heading1"/>
    <w:next w:val="Normal"/>
    <w:uiPriority w:val="39"/>
    <w:unhideWhenUsed/>
    <w:qFormat/>
    <w:rsid w:val="00746EAB"/>
    <w:pPr>
      <w:spacing w:line="259" w:lineRule="auto"/>
      <w:outlineLvl w:val="9"/>
    </w:pPr>
    <w:rPr>
      <w:rFonts w:ascii="Arial" w:hAnsi="Arial" w:cs="Arial"/>
      <w:b/>
      <w:color w:val="D41F3D"/>
      <w:szCs w:val="22"/>
      <w:lang w:val="en-US"/>
    </w:rPr>
  </w:style>
  <w:style w:type="paragraph" w:styleId="TOC1">
    <w:name w:val="toc 1"/>
    <w:basedOn w:val="Normal"/>
    <w:next w:val="Normal"/>
    <w:autoRedefine/>
    <w:uiPriority w:val="39"/>
    <w:unhideWhenUsed/>
    <w:rsid w:val="00746EAB"/>
    <w:pPr>
      <w:spacing w:after="100"/>
    </w:pPr>
    <w:rPr>
      <w:rFonts w:ascii="Verdana" w:eastAsia="Times New Roman" w:hAnsi="Verdana" w:cs="Times New Roman"/>
      <w:sz w:val="20"/>
      <w:szCs w:val="20"/>
      <w:lang w:eastAsia="en-GB"/>
    </w:rPr>
  </w:style>
  <w:style w:type="paragraph" w:styleId="TOC2">
    <w:name w:val="toc 2"/>
    <w:basedOn w:val="Normal"/>
    <w:next w:val="Normal"/>
    <w:autoRedefine/>
    <w:uiPriority w:val="39"/>
    <w:unhideWhenUsed/>
    <w:rsid w:val="00746EAB"/>
    <w:pPr>
      <w:spacing w:after="100"/>
      <w:ind w:left="200"/>
    </w:pPr>
    <w:rPr>
      <w:rFonts w:ascii="Verdana" w:eastAsia="Times New Roman" w:hAnsi="Verdana" w:cs="Times New Roman"/>
      <w:sz w:val="20"/>
      <w:szCs w:val="20"/>
      <w:lang w:eastAsia="en-GB"/>
    </w:rPr>
  </w:style>
  <w:style w:type="table" w:styleId="TableGrid">
    <w:name w:val="Table Grid"/>
    <w:basedOn w:val="TableNormal"/>
    <w:uiPriority w:val="59"/>
    <w:rsid w:val="00746EA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746EAB"/>
    <w:rPr>
      <w:sz w:val="20"/>
      <w:szCs w:val="20"/>
    </w:rPr>
  </w:style>
  <w:style w:type="character" w:customStyle="1" w:styleId="CommentTextChar">
    <w:name w:val="Comment Text Char"/>
    <w:basedOn w:val="DefaultParagraphFont"/>
    <w:link w:val="CommentText"/>
    <w:uiPriority w:val="99"/>
    <w:semiHidden/>
    <w:rsid w:val="00746EAB"/>
    <w:rPr>
      <w:sz w:val="20"/>
      <w:szCs w:val="20"/>
    </w:rPr>
  </w:style>
  <w:style w:type="character" w:customStyle="1" w:styleId="ListParagraphChar">
    <w:name w:val="List Paragraph Char"/>
    <w:aliases w:val="PL_Num_LIst Char"/>
    <w:basedOn w:val="DefaultParagraphFont"/>
    <w:link w:val="ListParagraph"/>
    <w:uiPriority w:val="34"/>
    <w:rsid w:val="00746EAB"/>
  </w:style>
  <w:style w:type="character" w:customStyle="1" w:styleId="Heading3Char">
    <w:name w:val="Heading 3 Char"/>
    <w:basedOn w:val="DefaultParagraphFont"/>
    <w:link w:val="Heading3"/>
    <w:uiPriority w:val="9"/>
    <w:rsid w:val="006738DE"/>
    <w:rPr>
      <w:rFonts w:asciiTheme="majorHAnsi" w:eastAsiaTheme="majorEastAsia" w:hAnsiTheme="majorHAnsi" w:cstheme="majorBidi"/>
      <w:color w:val="1F3763" w:themeColor="accent1" w:themeShade="7F"/>
    </w:rPr>
  </w:style>
  <w:style w:type="paragraph" w:styleId="TOC3">
    <w:name w:val="toc 3"/>
    <w:basedOn w:val="Normal"/>
    <w:next w:val="Normal"/>
    <w:autoRedefine/>
    <w:uiPriority w:val="39"/>
    <w:unhideWhenUsed/>
    <w:rsid w:val="006738DE"/>
    <w:pPr>
      <w:spacing w:after="100"/>
      <w:ind w:left="480"/>
    </w:pPr>
  </w:style>
  <w:style w:type="character" w:customStyle="1" w:styleId="Heading4Char">
    <w:name w:val="Heading 4 Char"/>
    <w:basedOn w:val="DefaultParagraphFont"/>
    <w:link w:val="Heading4"/>
    <w:uiPriority w:val="9"/>
    <w:rsid w:val="006738D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6738DE"/>
    <w:rPr>
      <w:rFonts w:ascii="Arial" w:eastAsiaTheme="majorEastAsia" w:hAnsi="Arial" w:cstheme="majorBidi"/>
      <w:color w:val="D41F3D"/>
    </w:rPr>
  </w:style>
  <w:style w:type="paragraph" w:styleId="NoSpacing">
    <w:name w:val="No Spacing"/>
    <w:link w:val="NoSpacingChar"/>
    <w:uiPriority w:val="1"/>
    <w:qFormat/>
    <w:rsid w:val="006738DE"/>
    <w:rPr>
      <w:rFonts w:eastAsiaTheme="minorEastAsia"/>
      <w:sz w:val="22"/>
      <w:szCs w:val="22"/>
      <w:lang w:val="en-US" w:eastAsia="zh-CN"/>
    </w:rPr>
  </w:style>
  <w:style w:type="character" w:customStyle="1" w:styleId="NoSpacingChar">
    <w:name w:val="No Spacing Char"/>
    <w:basedOn w:val="DefaultParagraphFont"/>
    <w:link w:val="NoSpacing"/>
    <w:uiPriority w:val="1"/>
    <w:rsid w:val="006738DE"/>
    <w:rPr>
      <w:rFonts w:eastAsiaTheme="minorEastAsia"/>
      <w:sz w:val="22"/>
      <w:szCs w:val="22"/>
      <w:lang w:val="en-US" w:eastAsia="zh-CN"/>
    </w:rPr>
  </w:style>
  <w:style w:type="paragraph" w:styleId="NormalWeb">
    <w:name w:val="Normal (Web)"/>
    <w:basedOn w:val="Normal"/>
    <w:link w:val="NormalWebChar"/>
    <w:uiPriority w:val="99"/>
    <w:unhideWhenUsed/>
    <w:rsid w:val="006738DE"/>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6738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8DE"/>
    <w:rPr>
      <w:rFonts w:ascii="Segoe UI" w:hAnsi="Segoe UI" w:cs="Segoe UI"/>
      <w:sz w:val="18"/>
      <w:szCs w:val="18"/>
    </w:rPr>
  </w:style>
  <w:style w:type="character" w:styleId="CommentReference">
    <w:name w:val="annotation reference"/>
    <w:basedOn w:val="DefaultParagraphFont"/>
    <w:uiPriority w:val="99"/>
    <w:semiHidden/>
    <w:unhideWhenUsed/>
    <w:rsid w:val="006738DE"/>
    <w:rPr>
      <w:sz w:val="16"/>
      <w:szCs w:val="16"/>
    </w:rPr>
  </w:style>
  <w:style w:type="paragraph" w:styleId="CommentSubject">
    <w:name w:val="annotation subject"/>
    <w:basedOn w:val="CommentText"/>
    <w:next w:val="CommentText"/>
    <w:link w:val="CommentSubjectChar"/>
    <w:uiPriority w:val="99"/>
    <w:semiHidden/>
    <w:unhideWhenUsed/>
    <w:rsid w:val="006738DE"/>
    <w:rPr>
      <w:b/>
      <w:bCs/>
    </w:rPr>
  </w:style>
  <w:style w:type="character" w:customStyle="1" w:styleId="CommentSubjectChar">
    <w:name w:val="Comment Subject Char"/>
    <w:basedOn w:val="CommentTextChar"/>
    <w:link w:val="CommentSubject"/>
    <w:uiPriority w:val="99"/>
    <w:semiHidden/>
    <w:rsid w:val="006738DE"/>
    <w:rPr>
      <w:b/>
      <w:bCs/>
      <w:sz w:val="20"/>
      <w:szCs w:val="20"/>
    </w:rPr>
  </w:style>
  <w:style w:type="character" w:styleId="FollowedHyperlink">
    <w:name w:val="FollowedHyperlink"/>
    <w:basedOn w:val="DefaultParagraphFont"/>
    <w:uiPriority w:val="99"/>
    <w:semiHidden/>
    <w:unhideWhenUsed/>
    <w:rsid w:val="006738DE"/>
    <w:rPr>
      <w:color w:val="954F72" w:themeColor="followedHyperlink"/>
      <w:u w:val="single"/>
    </w:rPr>
  </w:style>
  <w:style w:type="character" w:styleId="UnresolvedMention">
    <w:name w:val="Unresolved Mention"/>
    <w:basedOn w:val="DefaultParagraphFont"/>
    <w:uiPriority w:val="99"/>
    <w:rsid w:val="00E46C2B"/>
    <w:rPr>
      <w:color w:val="605E5C"/>
      <w:shd w:val="clear" w:color="auto" w:fill="E1DFDD"/>
    </w:rPr>
  </w:style>
  <w:style w:type="paragraph" w:customStyle="1" w:styleId="ACBullet">
    <w:name w:val="AC Bullet"/>
    <w:basedOn w:val="ListBullet"/>
    <w:link w:val="ACBulletChar"/>
    <w:rsid w:val="00920C30"/>
    <w:pPr>
      <w:numPr>
        <w:numId w:val="0"/>
      </w:numPr>
      <w:tabs>
        <w:tab w:val="num" w:pos="709"/>
      </w:tabs>
      <w:spacing w:after="60" w:line="240" w:lineRule="auto"/>
      <w:ind w:left="703" w:hanging="261"/>
      <w:contextualSpacing w:val="0"/>
    </w:pPr>
    <w:rPr>
      <w:rFonts w:ascii="Arial" w:eastAsia="Times New Roman" w:hAnsi="Arial" w:cs="Arial"/>
      <w:szCs w:val="24"/>
      <w:lang w:eastAsia="en-GB"/>
    </w:rPr>
  </w:style>
  <w:style w:type="character" w:customStyle="1" w:styleId="ACBulletChar">
    <w:name w:val="AC Bullet Char"/>
    <w:link w:val="ACBullet"/>
    <w:rsid w:val="00920C30"/>
    <w:rPr>
      <w:rFonts w:ascii="Arial" w:eastAsia="Times New Roman" w:hAnsi="Arial" w:cs="Arial"/>
      <w:sz w:val="22"/>
      <w:lang w:eastAsia="en-GB"/>
    </w:rPr>
  </w:style>
  <w:style w:type="paragraph" w:styleId="ListBullet">
    <w:name w:val="List Bullet"/>
    <w:basedOn w:val="Normal"/>
    <w:uiPriority w:val="99"/>
    <w:semiHidden/>
    <w:unhideWhenUsed/>
    <w:rsid w:val="00920C30"/>
    <w:pPr>
      <w:numPr>
        <w:numId w:val="32"/>
      </w:numPr>
      <w:spacing w:after="160" w:line="259" w:lineRule="auto"/>
      <w:contextualSpacing/>
    </w:pPr>
    <w:rPr>
      <w:sz w:val="22"/>
      <w:szCs w:val="22"/>
    </w:rPr>
  </w:style>
  <w:style w:type="paragraph" w:customStyle="1" w:styleId="DeptBullets">
    <w:name w:val="DeptBullets"/>
    <w:basedOn w:val="Normal"/>
    <w:link w:val="DeptBulletsChar"/>
    <w:rsid w:val="00DD74C3"/>
    <w:pPr>
      <w:widowControl w:val="0"/>
      <w:numPr>
        <w:numId w:val="37"/>
      </w:numPr>
      <w:overflowPunct w:val="0"/>
      <w:autoSpaceDE w:val="0"/>
      <w:autoSpaceDN w:val="0"/>
      <w:adjustRightInd w:val="0"/>
      <w:spacing w:after="240"/>
      <w:textAlignment w:val="baseline"/>
    </w:pPr>
    <w:rPr>
      <w:rFonts w:ascii="Arial" w:eastAsia="Times New Roman" w:hAnsi="Arial" w:cs="Times New Roman"/>
      <w:szCs w:val="20"/>
    </w:rPr>
  </w:style>
  <w:style w:type="character" w:customStyle="1" w:styleId="NormalWebChar">
    <w:name w:val="Normal (Web) Char"/>
    <w:basedOn w:val="DefaultParagraphFont"/>
    <w:link w:val="NormalWeb"/>
    <w:uiPriority w:val="99"/>
    <w:rsid w:val="00DD74C3"/>
    <w:rPr>
      <w:rFonts w:ascii="Times New Roman" w:eastAsia="Times New Roman" w:hAnsi="Times New Roman" w:cs="Times New Roman"/>
      <w:lang w:eastAsia="en-GB"/>
    </w:rPr>
  </w:style>
  <w:style w:type="character" w:customStyle="1" w:styleId="DeptBulletsChar">
    <w:name w:val="DeptBullets Char"/>
    <w:basedOn w:val="DefaultParagraphFont"/>
    <w:link w:val="DeptBullets"/>
    <w:rsid w:val="00DD74C3"/>
    <w:rPr>
      <w:rFonts w:ascii="Arial" w:eastAsia="Times New Roman" w:hAnsi="Arial" w:cs="Times New Roman"/>
      <w:szCs w:val="20"/>
    </w:rPr>
  </w:style>
  <w:style w:type="paragraph" w:customStyle="1" w:styleId="Default">
    <w:name w:val="Default"/>
    <w:rsid w:val="00DD74C3"/>
    <w:pPr>
      <w:autoSpaceDE w:val="0"/>
      <w:autoSpaceDN w:val="0"/>
      <w:adjustRightInd w:val="0"/>
    </w:pPr>
    <w:rPr>
      <w:rFonts w:ascii="Arial" w:eastAsia="Times New Roman"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yperlink" Target="http://eyupskill.org.uk/" TargetMode="External"/><Relationship Id="rId39" Type="http://schemas.openxmlformats.org/officeDocument/2006/relationships/hyperlink" Target="http://findmyschool.co.uk/" TargetMode="External"/><Relationship Id="rId21" Type="http://schemas.openxmlformats.org/officeDocument/2006/relationships/hyperlink" Target="https://www.early-education.org.uk/individual-membership" TargetMode="External"/><Relationship Id="rId34" Type="http://schemas.openxmlformats.org/officeDocument/2006/relationships/hyperlink" Target="https://www.gov.uk/guidance/early-years-qualifications-finder" TargetMode="External"/><Relationship Id="rId42" Type="http://schemas.openxmlformats.org/officeDocument/2006/relationships/hyperlink" Target="https://www.cache.org.uk/media/1417/dfe-career-pathway-map-v17.pdf"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nationalcareersservice.direct.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gov.uk/guidance/early-years-qualifications-finder" TargetMode="External"/><Relationship Id="rId32" Type="http://schemas.openxmlformats.org/officeDocument/2006/relationships/hyperlink" Target="https://www.gov.uk/guidance/early-years-qualifications-finder" TargetMode="External"/><Relationship Id="rId37" Type="http://schemas.openxmlformats.org/officeDocument/2006/relationships/hyperlink" Target="https://www.youtube.com/watch?v=pxjqtM0Cd9o" TargetMode="External"/><Relationship Id="rId40" Type="http://schemas.openxmlformats.org/officeDocument/2006/relationships/hyperlink" Target="http://www.ofsted.gov.uk/" TargetMode="External"/><Relationship Id="rId45"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gov.uk/guidance/early-years-qualifications-finder" TargetMode="External"/><Relationship Id="rId28" Type="http://schemas.openxmlformats.org/officeDocument/2006/relationships/hyperlink" Target="https://www.gov.uk/guidance/early-years-qualifications-finder" TargetMode="External"/><Relationship Id="rId36" Type="http://schemas.openxmlformats.org/officeDocument/2006/relationships/hyperlink" Target="https://www.qualhub.co.uk/media/1057/early-years-education-01102019.pdf" TargetMode="External"/><Relationship Id="rId10" Type="http://schemas.openxmlformats.org/officeDocument/2006/relationships/endnotes" Target="endnotes.xml"/><Relationship Id="rId19" Type="http://schemas.openxmlformats.org/officeDocument/2006/relationships/hyperlink" Target="https://www.bapn.org.uk/" TargetMode="External"/><Relationship Id="rId31" Type="http://schemas.openxmlformats.org/officeDocument/2006/relationships/hyperlink" Target="https://www.gov.uk/guidance/early-years-qualifications-finder" TargetMode="External"/><Relationship Id="rId44" Type="http://schemas.openxmlformats.org/officeDocument/2006/relationships/hyperlink" Target="https://www.gov.uk/government/publications/working-together-to-safeguard-children--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cache.org.uk/media/1417/dfe-career-pathway-map-v17.pdf" TargetMode="External"/><Relationship Id="rId27" Type="http://schemas.openxmlformats.org/officeDocument/2006/relationships/hyperlink" Target="https://www.gov.uk/guidance/early-years-qualifications-finder" TargetMode="External"/><Relationship Id="rId30" Type="http://schemas.openxmlformats.org/officeDocument/2006/relationships/hyperlink" Target="http://eyupskill.org.uk/" TargetMode="External"/><Relationship Id="rId35" Type="http://schemas.openxmlformats.org/officeDocument/2006/relationships/hyperlink" Target="https://www.qualhub.co.uk/qualification-search/qualification-detail/ncfe-cache-level-4-certificate-for-the-early-years-advanced-practitioner-301" TargetMode="External"/><Relationship Id="rId43" Type="http://schemas.openxmlformats.org/officeDocument/2006/relationships/hyperlink" Target="https://www.gov.uk/early-years-foundation-stag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cache.org.uk/cache-virtual-resources/download" TargetMode="External"/><Relationship Id="rId25" Type="http://schemas.openxmlformats.org/officeDocument/2006/relationships/hyperlink" Target="https://nationalcareersservice.direct.gov.uk/" TargetMode="External"/><Relationship Id="rId33" Type="http://schemas.openxmlformats.org/officeDocument/2006/relationships/hyperlink" Target="https://www.gov.uk/guidance/early-years-qualifications-finder" TargetMode="External"/><Relationship Id="rId38" Type="http://schemas.openxmlformats.org/officeDocument/2006/relationships/hyperlink" Target="https://www.cache.org.uk/for-learners/careers-help" TargetMode="External"/><Relationship Id="rId46" Type="http://schemas.openxmlformats.org/officeDocument/2006/relationships/fontTable" Target="fontTable.xml"/><Relationship Id="rId20" Type="http://schemas.openxmlformats.org/officeDocument/2006/relationships/hyperlink" Target="https://www.eyalliance.org.uk/membership" TargetMode="External"/><Relationship Id="rId41" Type="http://schemas.openxmlformats.org/officeDocument/2006/relationships/hyperlink" Target="http://www.childcar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4BD336F5EAFF46A9F96B7B8266DA00" ma:contentTypeVersion="13" ma:contentTypeDescription="Create a new document." ma:contentTypeScope="" ma:versionID="1ab588c189ffd6e8d856ed42ac12ebae">
  <xsd:schema xmlns:xsd="http://www.w3.org/2001/XMLSchema" xmlns:xs="http://www.w3.org/2001/XMLSchema" xmlns:p="http://schemas.microsoft.com/office/2006/metadata/properties" xmlns:ns2="b509d48a-eecc-44e8-8028-443a210c556d" xmlns:ns3="2910ae0d-d99b-43ae-b7eb-97dae584179d" targetNamespace="http://schemas.microsoft.com/office/2006/metadata/properties" ma:root="true" ma:fieldsID="ab935011ce33850e16973ca43dedb045" ns2:_="" ns3:_="">
    <xsd:import namespace="b509d48a-eecc-44e8-8028-443a210c556d"/>
    <xsd:import namespace="2910ae0d-d99b-43ae-b7eb-97dae58417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9d48a-eecc-44e8-8028-443a210c5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10ae0d-d99b-43ae-b7eb-97dae58417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9F3137-3B15-A44B-9ED2-F667BFA3EA42}">
  <ds:schemaRefs>
    <ds:schemaRef ds:uri="http://schemas.openxmlformats.org/officeDocument/2006/bibliography"/>
  </ds:schemaRefs>
</ds:datastoreItem>
</file>

<file path=customXml/itemProps2.xml><?xml version="1.0" encoding="utf-8"?>
<ds:datastoreItem xmlns:ds="http://schemas.openxmlformats.org/officeDocument/2006/customXml" ds:itemID="{85E121E2-C45D-4F22-8CC9-7D473CDF21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9C9DAC-A4A0-40E7-8FAB-26B2168ED6A1}"/>
</file>

<file path=customXml/itemProps4.xml><?xml version="1.0" encoding="utf-8"?>
<ds:datastoreItem xmlns:ds="http://schemas.openxmlformats.org/officeDocument/2006/customXml" ds:itemID="{A28DB664-4FB4-454B-AE24-B40C44F9BE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Marcus Ridley</cp:lastModifiedBy>
  <cp:revision>3</cp:revision>
  <dcterms:created xsi:type="dcterms:W3CDTF">2021-10-15T10:18:00Z</dcterms:created>
  <dcterms:modified xsi:type="dcterms:W3CDTF">2021-10-15T10:20:00Z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0x010100134BD336F5EAFF46A9F96B7B8266DA00</vt:lpwstr>
  </property>
</Properties>
</file>