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6B87AD6" w:rsidR="007E4857" w:rsidRDefault="00D52AC1">
      <w:pPr>
        <w:rPr>
          <w:rFonts w:ascii="Verdana" w:hAnsi="Verdana" w:cs="Arial"/>
          <w:b/>
          <w:bCs/>
          <w:sz w:val="40"/>
          <w:szCs w:val="40"/>
        </w:rPr>
      </w:pPr>
      <w:r w:rsidRPr="00D52AC1">
        <w:rPr>
          <w:rFonts w:ascii="Verdana" w:hAnsi="Verdana" w:cs="Arial"/>
          <w:b/>
          <w:bCs/>
          <w:sz w:val="40"/>
          <w:szCs w:val="40"/>
        </w:rPr>
        <w:t>External Quality Assurer – Job information</w:t>
      </w:r>
    </w:p>
    <w:p w14:paraId="509A022C" w14:textId="77777777" w:rsidR="00A53868" w:rsidRPr="00E23695" w:rsidRDefault="00A53868">
      <w:pPr>
        <w:rPr>
          <w:rFonts w:ascii="Verdana" w:hAnsi="Verdana" w:cs="Arial"/>
          <w:b/>
          <w:sz w:val="28"/>
          <w:szCs w:val="28"/>
        </w:rPr>
      </w:pPr>
    </w:p>
    <w:p w14:paraId="225B0341" w14:textId="4E75F64E" w:rsidR="00AB01B5" w:rsidRPr="00E724A9" w:rsidRDefault="00AB01B5" w:rsidP="00AB01B5">
      <w:pPr>
        <w:pStyle w:val="paragraph"/>
        <w:spacing w:before="0" w:beforeAutospacing="0" w:after="0" w:afterAutospacing="0"/>
        <w:textAlignment w:val="baseline"/>
        <w:rPr>
          <w:rFonts w:ascii="Segoe UI" w:hAnsi="Segoe UI" w:cs="Segoe UI"/>
          <w:sz w:val="22"/>
          <w:szCs w:val="22"/>
        </w:rPr>
      </w:pPr>
      <w:r w:rsidRPr="00E724A9">
        <w:rPr>
          <w:rStyle w:val="normaltextrun"/>
          <w:rFonts w:ascii="Arial" w:hAnsi="Arial" w:cs="Arial"/>
          <w:b/>
          <w:bCs/>
          <w:color w:val="7030A0"/>
          <w:sz w:val="22"/>
          <w:szCs w:val="22"/>
        </w:rPr>
        <w:t>D</w:t>
      </w:r>
      <w:r w:rsidRPr="00E724A9">
        <w:rPr>
          <w:rStyle w:val="normaltextrun"/>
          <w:rFonts w:ascii="Arial" w:hAnsi="Arial" w:cs="Arial"/>
          <w:b/>
          <w:bCs/>
          <w:color w:val="7030A0"/>
          <w:sz w:val="22"/>
          <w:szCs w:val="22"/>
        </w:rPr>
        <w:t>o you want to join us on our future journey?</w:t>
      </w:r>
      <w:r w:rsidRPr="00E724A9">
        <w:rPr>
          <w:rStyle w:val="eop"/>
          <w:rFonts w:ascii="Arial" w:hAnsi="Arial" w:cs="Arial"/>
          <w:color w:val="7030A0"/>
          <w:sz w:val="22"/>
          <w:szCs w:val="22"/>
        </w:rPr>
        <w:t> </w:t>
      </w:r>
    </w:p>
    <w:p w14:paraId="5F742906" w14:textId="77777777" w:rsidR="00AB01B5" w:rsidRDefault="00AB01B5" w:rsidP="00AB01B5">
      <w:pPr>
        <w:pStyle w:val="paragraph"/>
        <w:spacing w:before="0" w:beforeAutospacing="0" w:after="0" w:afterAutospacing="0"/>
        <w:jc w:val="both"/>
        <w:textAlignment w:val="baseline"/>
        <w:rPr>
          <w:rStyle w:val="normaltextrun"/>
          <w:rFonts w:ascii="Arial" w:hAnsi="Arial" w:cs="Arial"/>
          <w:color w:val="000000"/>
          <w:sz w:val="20"/>
          <w:szCs w:val="20"/>
        </w:rPr>
      </w:pPr>
    </w:p>
    <w:p w14:paraId="18988B63" w14:textId="2804F7D5" w:rsidR="00AB01B5" w:rsidRDefault="00AB01B5" w:rsidP="00AB01B5">
      <w:pPr>
        <w:pStyle w:val="paragraph"/>
        <w:spacing w:before="0" w:beforeAutospacing="0" w:after="0" w:afterAutospacing="0"/>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NCFE is an educational charity and an Awarding Organisation with a core purpose to ‘promote and advance learning’ for a fairer society. For over 170 years, NCFE has been at the forefront of technical and vocational education, helping to support and progress millions of learners in employment through its portfolio of qualifications. The company is an End-Point Assessment Organisation at the cutting edge of Apprenticeships, whilst also offering leading e-assessment, diagnostics, and digital education services through its innovative technical platforms as part of its Skills Forward and Peer Tutor businesses. Purposeful people drive NCFE and create a vibrant and high performing culture, ensuring that the organisation is always moving forward towards collective success with the learner at the heart of everything we do. </w:t>
      </w:r>
    </w:p>
    <w:p w14:paraId="61A471AE" w14:textId="7CAA0F1A" w:rsidR="00E724A9" w:rsidRDefault="00E724A9" w:rsidP="00AB01B5">
      <w:pPr>
        <w:pStyle w:val="paragraph"/>
        <w:spacing w:before="0" w:beforeAutospacing="0" w:after="0" w:afterAutospacing="0"/>
        <w:jc w:val="both"/>
        <w:textAlignment w:val="baseline"/>
        <w:rPr>
          <w:rStyle w:val="normaltextrun"/>
          <w:rFonts w:ascii="Arial" w:hAnsi="Arial" w:cs="Arial"/>
          <w:color w:val="000000"/>
          <w:sz w:val="20"/>
          <w:szCs w:val="20"/>
        </w:rPr>
      </w:pPr>
    </w:p>
    <w:p w14:paraId="4AA0FA6E" w14:textId="77777777" w:rsidR="00E724A9" w:rsidRPr="00E724A9" w:rsidRDefault="00E724A9" w:rsidP="00E724A9">
      <w:pPr>
        <w:pStyle w:val="NormalWeb"/>
        <w:shd w:val="clear" w:color="auto" w:fill="FFFFFF"/>
        <w:spacing w:before="0" w:beforeAutospacing="0" w:after="0" w:afterAutospacing="0"/>
        <w:rPr>
          <w:rFonts w:ascii="Source Sans Pro" w:hAnsi="Source Sans Pro"/>
          <w:color w:val="333333"/>
          <w:sz w:val="22"/>
          <w:szCs w:val="22"/>
        </w:rPr>
      </w:pPr>
      <w:r w:rsidRPr="00E724A9">
        <w:rPr>
          <w:rStyle w:val="Strong"/>
          <w:rFonts w:ascii="Arial" w:hAnsi="Arial" w:cs="Arial"/>
          <w:color w:val="7030A0"/>
          <w:sz w:val="22"/>
          <w:szCs w:val="22"/>
        </w:rPr>
        <w:t>A bit about the opportunity, our team and you…</w:t>
      </w:r>
    </w:p>
    <w:p w14:paraId="45F79A30" w14:textId="7917B4E9" w:rsidR="00E724A9" w:rsidRDefault="006B7D97" w:rsidP="00E724A9">
      <w:pPr>
        <w:pStyle w:val="NormalWeb"/>
        <w:shd w:val="clear" w:color="auto" w:fill="FFFFFF"/>
        <w:spacing w:beforeAutospacing="0" w:after="0" w:afterAutospacing="0"/>
        <w:rPr>
          <w:rFonts w:ascii="Source Sans Pro" w:hAnsi="Source Sans Pro"/>
          <w:color w:val="333333"/>
          <w:sz w:val="23"/>
          <w:szCs w:val="23"/>
        </w:rPr>
      </w:pPr>
      <w:r>
        <w:rPr>
          <w:rFonts w:ascii="Arial" w:hAnsi="Arial" w:cs="Arial"/>
          <w:color w:val="333333"/>
          <w:sz w:val="20"/>
          <w:szCs w:val="20"/>
        </w:rPr>
        <w:t xml:space="preserve">As an </w:t>
      </w:r>
      <w:r w:rsidR="00664778">
        <w:rPr>
          <w:rFonts w:ascii="Arial" w:hAnsi="Arial" w:cs="Arial"/>
          <w:color w:val="333333"/>
          <w:sz w:val="20"/>
          <w:szCs w:val="20"/>
        </w:rPr>
        <w:t xml:space="preserve">EQA you’ll work as part of </w:t>
      </w:r>
      <w:r w:rsidR="00E724A9">
        <w:rPr>
          <w:rFonts w:ascii="Arial" w:hAnsi="Arial" w:cs="Arial"/>
          <w:color w:val="333333"/>
          <w:sz w:val="20"/>
          <w:szCs w:val="20"/>
        </w:rPr>
        <w:t>our </w:t>
      </w:r>
      <w:r w:rsidR="00E724A9">
        <w:rPr>
          <w:rStyle w:val="Strong"/>
          <w:rFonts w:ascii="Arial" w:hAnsi="Arial" w:cs="Arial"/>
          <w:color w:val="333333"/>
          <w:sz w:val="20"/>
          <w:szCs w:val="20"/>
        </w:rPr>
        <w:t>Quality Assurance team.</w:t>
      </w:r>
      <w:r w:rsidR="00E724A9">
        <w:rPr>
          <w:rFonts w:ascii="Arial" w:hAnsi="Arial" w:cs="Arial"/>
          <w:color w:val="333333"/>
          <w:sz w:val="20"/>
          <w:szCs w:val="20"/>
        </w:rPr>
        <w:t> </w:t>
      </w:r>
      <w:r w:rsidR="00E724A9">
        <w:rPr>
          <w:rFonts w:ascii="Arial" w:hAnsi="Arial" w:cs="Arial"/>
          <w:color w:val="002060"/>
          <w:sz w:val="20"/>
          <w:szCs w:val="20"/>
        </w:rPr>
        <w:t> </w:t>
      </w:r>
    </w:p>
    <w:p w14:paraId="46E30418" w14:textId="77777777" w:rsidR="00E724A9" w:rsidRDefault="00E724A9" w:rsidP="00E724A9">
      <w:pPr>
        <w:pStyle w:val="NormalWeb"/>
        <w:shd w:val="clear" w:color="auto" w:fill="FFFFFF"/>
        <w:spacing w:beforeAutospacing="0" w:after="0" w:afterAutospacing="0"/>
        <w:rPr>
          <w:rFonts w:ascii="Source Sans Pro" w:hAnsi="Source Sans Pro"/>
          <w:color w:val="333333"/>
          <w:sz w:val="23"/>
          <w:szCs w:val="23"/>
        </w:rPr>
      </w:pPr>
      <w:r>
        <w:rPr>
          <w:rFonts w:ascii="Arial" w:hAnsi="Arial" w:cs="Arial"/>
          <w:color w:val="333333"/>
          <w:sz w:val="20"/>
          <w:szCs w:val="20"/>
        </w:rPr>
        <w:t>The purpose of this role is to ensure quality assurance compliance, to drive a high standard in assessment activities and continuous improvement in practice within our centres so that we can ensure a first-class service which meets the needs of both our customers and learners, supporting market growth and promoting advancement in learning.  This role will assess and manage risk and performance of centres and their staff through analysis and review of data and evidence from a variety of sources, including regulators and customers, which forms part of the quality process in order to ensure qualification and regulatory compliance.</w:t>
      </w:r>
    </w:p>
    <w:p w14:paraId="0E20F2B3" w14:textId="77777777" w:rsidR="00E724A9" w:rsidRDefault="00E724A9" w:rsidP="00E724A9">
      <w:pPr>
        <w:pStyle w:val="NormalWeb"/>
        <w:shd w:val="clear" w:color="auto" w:fill="FFFFFF"/>
        <w:spacing w:beforeAutospacing="0" w:after="0" w:afterAutospacing="0"/>
        <w:rPr>
          <w:rFonts w:ascii="Source Sans Pro" w:hAnsi="Source Sans Pro"/>
          <w:color w:val="333333"/>
          <w:sz w:val="23"/>
          <w:szCs w:val="23"/>
        </w:rPr>
      </w:pPr>
      <w:r>
        <w:rPr>
          <w:rFonts w:ascii="Arial" w:hAnsi="Arial" w:cs="Arial"/>
          <w:color w:val="333333"/>
          <w:sz w:val="20"/>
          <w:szCs w:val="20"/>
        </w:rPr>
        <w:t> </w:t>
      </w:r>
    </w:p>
    <w:p w14:paraId="210B78AC" w14:textId="77777777" w:rsidR="00E724A9" w:rsidRDefault="00E724A9" w:rsidP="00E724A9">
      <w:pPr>
        <w:pStyle w:val="NormalWeb"/>
        <w:shd w:val="clear" w:color="auto" w:fill="FFFFFF"/>
        <w:spacing w:beforeAutospacing="0" w:after="0" w:afterAutospacing="0"/>
        <w:rPr>
          <w:rFonts w:ascii="Source Sans Pro" w:hAnsi="Source Sans Pro"/>
          <w:color w:val="333333"/>
          <w:sz w:val="23"/>
          <w:szCs w:val="23"/>
        </w:rPr>
      </w:pPr>
      <w:r>
        <w:rPr>
          <w:rFonts w:ascii="Arial" w:hAnsi="Arial" w:cs="Arial"/>
          <w:color w:val="333333"/>
          <w:sz w:val="20"/>
          <w:szCs w:val="20"/>
        </w:rPr>
        <w:t>To find out if this is the role for you, please take a look at the </w:t>
      </w:r>
      <w:hyperlink r:id="rId11" w:tgtFrame="_blank" w:history="1">
        <w:r>
          <w:rPr>
            <w:rStyle w:val="Hyperlink"/>
            <w:rFonts w:ascii="Arial" w:hAnsi="Arial" w:cs="Arial"/>
            <w:sz w:val="20"/>
            <w:szCs w:val="20"/>
          </w:rPr>
          <w:t>Job Description </w:t>
        </w:r>
      </w:hyperlink>
      <w:r>
        <w:rPr>
          <w:rFonts w:ascii="Arial" w:hAnsi="Arial" w:cs="Arial"/>
          <w:color w:val="333333"/>
          <w:sz w:val="20"/>
          <w:szCs w:val="20"/>
        </w:rPr>
        <w:t> </w:t>
      </w:r>
    </w:p>
    <w:p w14:paraId="2312520E" w14:textId="77777777" w:rsidR="00E724A9" w:rsidRDefault="00E724A9" w:rsidP="00AB01B5">
      <w:pPr>
        <w:pStyle w:val="paragraph"/>
        <w:spacing w:before="0" w:beforeAutospacing="0" w:after="0" w:afterAutospacing="0"/>
        <w:jc w:val="both"/>
        <w:textAlignment w:val="baseline"/>
        <w:rPr>
          <w:rFonts w:ascii="Segoe UI" w:hAnsi="Segoe UI" w:cs="Segoe UI"/>
          <w:sz w:val="18"/>
          <w:szCs w:val="18"/>
        </w:rPr>
      </w:pPr>
    </w:p>
    <w:p w14:paraId="3DB5E223" w14:textId="77777777" w:rsidR="00BA2673" w:rsidRPr="0067041F" w:rsidRDefault="00BA2673" w:rsidP="00BA2673">
      <w:pPr>
        <w:pStyle w:val="NormalWeb"/>
        <w:shd w:val="clear" w:color="auto" w:fill="FFFFFF"/>
        <w:spacing w:before="0" w:beforeAutospacing="0" w:after="0" w:afterAutospacing="0"/>
        <w:rPr>
          <w:rStyle w:val="Strong"/>
          <w:rFonts w:ascii="Arial" w:hAnsi="Arial" w:cs="Arial"/>
          <w:color w:val="7030A0"/>
          <w:sz w:val="22"/>
          <w:szCs w:val="22"/>
        </w:rPr>
      </w:pPr>
      <w:r w:rsidRPr="0067041F">
        <w:rPr>
          <w:rStyle w:val="Strong"/>
          <w:rFonts w:ascii="Arial" w:hAnsi="Arial" w:cs="Arial"/>
          <w:color w:val="7030A0"/>
          <w:sz w:val="22"/>
          <w:szCs w:val="22"/>
        </w:rPr>
        <w:t>Want to know about NCFE?</w:t>
      </w:r>
    </w:p>
    <w:p w14:paraId="05B13089" w14:textId="77777777" w:rsidR="00BA2673" w:rsidRDefault="00BA2673" w:rsidP="00BA2673">
      <w:pPr>
        <w:pStyle w:val="NormalWeb"/>
        <w:shd w:val="clear" w:color="auto" w:fill="FFFFFF"/>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 </w:t>
      </w:r>
    </w:p>
    <w:p w14:paraId="799FA6BF" w14:textId="77777777" w:rsidR="00BA2673" w:rsidRDefault="00BA2673" w:rsidP="00BA2673">
      <w:pPr>
        <w:pStyle w:val="NormalWeb"/>
        <w:shd w:val="clear" w:color="auto" w:fill="FFFFFF"/>
        <w:spacing w:before="0" w:beforeAutospacing="0" w:after="0" w:afterAutospacing="0"/>
        <w:rPr>
          <w:rFonts w:ascii="Source Sans Pro" w:hAnsi="Source Sans Pro"/>
          <w:color w:val="333333"/>
          <w:sz w:val="23"/>
          <w:szCs w:val="23"/>
        </w:rPr>
      </w:pPr>
      <w:r>
        <w:rPr>
          <w:rFonts w:ascii="Arial" w:hAnsi="Arial" w:cs="Arial"/>
          <w:color w:val="333333"/>
          <w:sz w:val="20"/>
          <w:szCs w:val="20"/>
        </w:rPr>
        <w:t>Take a look at our website </w:t>
      </w:r>
      <w:hyperlink r:id="rId12" w:tgtFrame="_blank" w:history="1">
        <w:r>
          <w:rPr>
            <w:rStyle w:val="Hyperlink"/>
            <w:rFonts w:ascii="Arial" w:hAnsi="Arial" w:cs="Arial"/>
            <w:sz w:val="20"/>
            <w:szCs w:val="20"/>
          </w:rPr>
          <w:t>https://www.ncfe.org.uk/</w:t>
        </w:r>
      </w:hyperlink>
    </w:p>
    <w:p w14:paraId="7CCCE951" w14:textId="77777777" w:rsidR="00BA2673" w:rsidRDefault="00BA2673" w:rsidP="00BA2673">
      <w:pPr>
        <w:pStyle w:val="NormalWeb"/>
        <w:shd w:val="clear" w:color="auto" w:fill="FFFFFF"/>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 </w:t>
      </w:r>
    </w:p>
    <w:p w14:paraId="5C1FB30C" w14:textId="77777777" w:rsidR="00BA2673" w:rsidRDefault="00BA2673" w:rsidP="00BA2673">
      <w:pPr>
        <w:pStyle w:val="NormalWeb"/>
        <w:shd w:val="clear" w:color="auto" w:fill="FFFFFF"/>
        <w:spacing w:before="0" w:beforeAutospacing="0" w:after="0" w:afterAutospacing="0"/>
        <w:rPr>
          <w:rFonts w:ascii="Source Sans Pro" w:hAnsi="Source Sans Pro"/>
          <w:color w:val="333333"/>
          <w:sz w:val="23"/>
          <w:szCs w:val="23"/>
        </w:rPr>
      </w:pPr>
      <w:r>
        <w:rPr>
          <w:rFonts w:ascii="Arial" w:hAnsi="Arial" w:cs="Arial"/>
          <w:color w:val="333333"/>
          <w:sz w:val="20"/>
          <w:szCs w:val="20"/>
        </w:rPr>
        <w:t>If you have the skills to be an </w:t>
      </w:r>
      <w:r>
        <w:rPr>
          <w:rStyle w:val="Strong"/>
          <w:rFonts w:ascii="Arial" w:hAnsi="Arial" w:cs="Arial"/>
          <w:color w:val="333333"/>
          <w:sz w:val="20"/>
          <w:szCs w:val="20"/>
        </w:rPr>
        <w:t>External Quality Assurer</w:t>
      </w:r>
      <w:r>
        <w:rPr>
          <w:rFonts w:ascii="Arial" w:hAnsi="Arial" w:cs="Arial"/>
          <w:color w:val="333333"/>
          <w:sz w:val="20"/>
          <w:szCs w:val="20"/>
        </w:rPr>
        <w:t>…we’d love to hear from you!</w:t>
      </w:r>
    </w:p>
    <w:p w14:paraId="4724BF7B" w14:textId="77777777" w:rsidR="00BA2673" w:rsidRDefault="00BA2673" w:rsidP="00BA2673">
      <w:pPr>
        <w:pStyle w:val="NormalWeb"/>
        <w:shd w:val="clear" w:color="auto" w:fill="FFFFFF"/>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 </w:t>
      </w:r>
    </w:p>
    <w:p w14:paraId="67D2AFA4" w14:textId="143E6CAC" w:rsidR="00BA2673" w:rsidRDefault="0072052A" w:rsidP="00BA2673">
      <w:pPr>
        <w:pStyle w:val="NormalWeb"/>
        <w:shd w:val="clear" w:color="auto" w:fill="FFFFFF"/>
        <w:spacing w:before="0" w:beforeAutospacing="0" w:after="0" w:afterAutospacing="0"/>
        <w:rPr>
          <w:rFonts w:ascii="Source Sans Pro" w:hAnsi="Source Sans Pro"/>
          <w:color w:val="333333"/>
          <w:sz w:val="23"/>
          <w:szCs w:val="23"/>
        </w:rPr>
      </w:pPr>
      <w:r>
        <w:rPr>
          <w:rFonts w:ascii="Arial" w:hAnsi="Arial" w:cs="Arial"/>
          <w:color w:val="333333"/>
          <w:sz w:val="20"/>
          <w:szCs w:val="20"/>
        </w:rPr>
        <w:t xml:space="preserve">All of our </w:t>
      </w:r>
      <w:r w:rsidR="00D60503">
        <w:rPr>
          <w:rFonts w:ascii="Arial" w:hAnsi="Arial" w:cs="Arial"/>
          <w:color w:val="333333"/>
          <w:sz w:val="20"/>
          <w:szCs w:val="20"/>
        </w:rPr>
        <w:t xml:space="preserve">current </w:t>
      </w:r>
      <w:r>
        <w:rPr>
          <w:rFonts w:ascii="Arial" w:hAnsi="Arial" w:cs="Arial"/>
          <w:color w:val="333333"/>
          <w:sz w:val="20"/>
          <w:szCs w:val="20"/>
        </w:rPr>
        <w:t xml:space="preserve">vacancies are </w:t>
      </w:r>
      <w:r w:rsidR="00D60503">
        <w:rPr>
          <w:rFonts w:ascii="Arial" w:hAnsi="Arial" w:cs="Arial"/>
          <w:color w:val="333333"/>
          <w:sz w:val="20"/>
          <w:szCs w:val="20"/>
        </w:rPr>
        <w:t>available on</w:t>
      </w:r>
      <w:r w:rsidR="00BA2673">
        <w:rPr>
          <w:rFonts w:ascii="Arial" w:hAnsi="Arial" w:cs="Arial"/>
          <w:color w:val="333333"/>
          <w:sz w:val="20"/>
          <w:szCs w:val="20"/>
        </w:rPr>
        <w:t xml:space="preserve"> </w:t>
      </w:r>
      <w:r>
        <w:rPr>
          <w:rFonts w:ascii="Arial" w:hAnsi="Arial" w:cs="Arial"/>
          <w:color w:val="333333"/>
          <w:sz w:val="20"/>
          <w:szCs w:val="20"/>
        </w:rPr>
        <w:t xml:space="preserve">the </w:t>
      </w:r>
      <w:r w:rsidR="00D60503">
        <w:rPr>
          <w:rFonts w:ascii="Arial" w:hAnsi="Arial" w:cs="Arial"/>
          <w:color w:val="333333"/>
          <w:sz w:val="20"/>
          <w:szCs w:val="20"/>
        </w:rPr>
        <w:t xml:space="preserve">NCFE </w:t>
      </w:r>
      <w:r>
        <w:rPr>
          <w:rFonts w:ascii="Arial" w:hAnsi="Arial" w:cs="Arial"/>
          <w:color w:val="333333"/>
          <w:sz w:val="20"/>
          <w:szCs w:val="20"/>
        </w:rPr>
        <w:t xml:space="preserve">careers page on </w:t>
      </w:r>
      <w:hyperlink r:id="rId13" w:history="1">
        <w:r w:rsidR="00BA2673" w:rsidRPr="00A62578">
          <w:rPr>
            <w:rStyle w:val="Hyperlink"/>
            <w:rFonts w:ascii="Arial" w:hAnsi="Arial" w:cs="Arial"/>
            <w:sz w:val="20"/>
            <w:szCs w:val="20"/>
          </w:rPr>
          <w:t>our website</w:t>
        </w:r>
      </w:hyperlink>
      <w:r w:rsidR="003B6BAA">
        <w:rPr>
          <w:rFonts w:ascii="Arial" w:hAnsi="Arial" w:cs="Arial"/>
          <w:color w:val="333333"/>
          <w:sz w:val="20"/>
          <w:szCs w:val="20"/>
        </w:rPr>
        <w:t xml:space="preserve">.  Please apply </w:t>
      </w:r>
      <w:r w:rsidR="00BA2673">
        <w:rPr>
          <w:rFonts w:ascii="Arial" w:hAnsi="Arial" w:cs="Arial"/>
          <w:color w:val="333333"/>
          <w:sz w:val="20"/>
          <w:szCs w:val="20"/>
        </w:rPr>
        <w:t>with your current CV and a covering letter as one document detailing the skills and relevant work experience which makes you suitable for the role.</w:t>
      </w:r>
    </w:p>
    <w:p w14:paraId="18A91E3E" w14:textId="77777777" w:rsidR="00BA2673" w:rsidRDefault="00BA2673" w:rsidP="00BA2673">
      <w:pPr>
        <w:pStyle w:val="NormalWeb"/>
        <w:shd w:val="clear" w:color="auto" w:fill="FFFFFF"/>
        <w:spacing w:before="0" w:beforeAutospacing="0" w:after="0" w:afterAutospacing="0"/>
        <w:rPr>
          <w:rFonts w:ascii="Source Sans Pro" w:hAnsi="Source Sans Pro"/>
          <w:color w:val="333333"/>
          <w:sz w:val="23"/>
          <w:szCs w:val="23"/>
        </w:rPr>
      </w:pPr>
      <w:r>
        <w:rPr>
          <w:rFonts w:ascii="Arial" w:hAnsi="Arial" w:cs="Arial"/>
          <w:color w:val="333333"/>
          <w:sz w:val="20"/>
          <w:szCs w:val="20"/>
        </w:rPr>
        <w:t> </w:t>
      </w:r>
    </w:p>
    <w:p w14:paraId="4269FBB8" w14:textId="3F523078" w:rsidR="0080281C" w:rsidRPr="00A65C31" w:rsidRDefault="00D52AC1" w:rsidP="00D52AC1">
      <w:pPr>
        <w:spacing w:line="360" w:lineRule="auto"/>
        <w:rPr>
          <w:rStyle w:val="Strong"/>
          <w:rFonts w:ascii="Arial" w:eastAsia="Times New Roman" w:hAnsi="Arial" w:cs="Arial"/>
          <w:color w:val="7030A0"/>
          <w:sz w:val="22"/>
          <w:szCs w:val="22"/>
          <w:lang w:eastAsia="en-GB"/>
        </w:rPr>
      </w:pPr>
      <w:r w:rsidRPr="00A65C31">
        <w:rPr>
          <w:rStyle w:val="Strong"/>
          <w:rFonts w:ascii="Arial" w:eastAsia="Times New Roman" w:hAnsi="Arial" w:cs="Arial"/>
          <w:color w:val="7030A0"/>
          <w:sz w:val="22"/>
          <w:szCs w:val="22"/>
          <w:lang w:eastAsia="en-GB"/>
        </w:rPr>
        <w:t>What next?</w:t>
      </w:r>
    </w:p>
    <w:p w14:paraId="6ADF29DA" w14:textId="08B6830E" w:rsidR="00D52AC1" w:rsidRPr="00C106EC" w:rsidRDefault="0026195C" w:rsidP="00A65C31">
      <w:pPr>
        <w:rPr>
          <w:rFonts w:ascii="Arial" w:eastAsia="Times New Roman" w:hAnsi="Arial" w:cs="Arial"/>
          <w:color w:val="333333"/>
          <w:sz w:val="20"/>
          <w:szCs w:val="20"/>
          <w:lang w:eastAsia="en-GB"/>
        </w:rPr>
      </w:pPr>
      <w:r w:rsidRPr="00C106EC">
        <w:rPr>
          <w:rFonts w:ascii="Arial" w:eastAsia="Times New Roman" w:hAnsi="Arial" w:cs="Arial"/>
          <w:b/>
          <w:bCs/>
          <w:color w:val="333333"/>
          <w:sz w:val="20"/>
          <w:szCs w:val="20"/>
          <w:lang w:eastAsia="en-GB"/>
        </w:rPr>
        <w:t>Interview</w:t>
      </w:r>
      <w:r w:rsidR="00EE64E7">
        <w:rPr>
          <w:rFonts w:ascii="Arial" w:eastAsia="Times New Roman" w:hAnsi="Arial" w:cs="Arial"/>
          <w:b/>
          <w:bCs/>
          <w:color w:val="333333"/>
          <w:sz w:val="20"/>
          <w:szCs w:val="20"/>
          <w:lang w:eastAsia="en-GB"/>
        </w:rPr>
        <w:t xml:space="preserve"> - </w:t>
      </w:r>
      <w:r w:rsidR="00D52AC1" w:rsidRPr="00C106EC">
        <w:rPr>
          <w:rFonts w:ascii="Arial" w:eastAsia="Times New Roman" w:hAnsi="Arial" w:cs="Arial"/>
          <w:color w:val="333333"/>
          <w:sz w:val="20"/>
          <w:szCs w:val="20"/>
          <w:lang w:eastAsia="en-GB"/>
        </w:rPr>
        <w:t xml:space="preserve">If you’re successful at the application </w:t>
      </w:r>
      <w:r w:rsidR="00435721" w:rsidRPr="00C106EC">
        <w:rPr>
          <w:rFonts w:ascii="Arial" w:eastAsia="Times New Roman" w:hAnsi="Arial" w:cs="Arial"/>
          <w:color w:val="333333"/>
          <w:sz w:val="20"/>
          <w:szCs w:val="20"/>
          <w:lang w:eastAsia="en-GB"/>
        </w:rPr>
        <w:t>stage,</w:t>
      </w:r>
      <w:r w:rsidR="00D52AC1" w:rsidRPr="00C106EC">
        <w:rPr>
          <w:rFonts w:ascii="Arial" w:eastAsia="Times New Roman" w:hAnsi="Arial" w:cs="Arial"/>
          <w:color w:val="333333"/>
          <w:sz w:val="20"/>
          <w:szCs w:val="20"/>
          <w:lang w:eastAsia="en-GB"/>
        </w:rPr>
        <w:t xml:space="preserve"> we’ll invite you to a</w:t>
      </w:r>
      <w:r w:rsidR="009504E8" w:rsidRPr="00C106EC">
        <w:rPr>
          <w:rFonts w:ascii="Arial" w:eastAsia="Times New Roman" w:hAnsi="Arial" w:cs="Arial"/>
          <w:color w:val="333333"/>
          <w:sz w:val="20"/>
          <w:szCs w:val="20"/>
          <w:lang w:eastAsia="en-GB"/>
        </w:rPr>
        <w:t>n interview</w:t>
      </w:r>
      <w:r w:rsidR="00D52AC1" w:rsidRPr="00C106EC">
        <w:rPr>
          <w:rFonts w:ascii="Arial" w:eastAsia="Times New Roman" w:hAnsi="Arial" w:cs="Arial"/>
          <w:color w:val="333333"/>
          <w:sz w:val="20"/>
          <w:szCs w:val="20"/>
          <w:lang w:eastAsia="en-GB"/>
        </w:rPr>
        <w:t xml:space="preserve"> at our </w:t>
      </w:r>
      <w:r w:rsidR="00435721" w:rsidRPr="00C106EC">
        <w:rPr>
          <w:rFonts w:ascii="Arial" w:eastAsia="Times New Roman" w:hAnsi="Arial" w:cs="Arial"/>
          <w:color w:val="333333"/>
          <w:sz w:val="20"/>
          <w:szCs w:val="20"/>
          <w:lang w:eastAsia="en-GB"/>
        </w:rPr>
        <w:t xml:space="preserve">head </w:t>
      </w:r>
      <w:r w:rsidR="00D52AC1" w:rsidRPr="00C106EC">
        <w:rPr>
          <w:rFonts w:ascii="Arial" w:eastAsia="Times New Roman" w:hAnsi="Arial" w:cs="Arial"/>
          <w:color w:val="333333"/>
          <w:sz w:val="20"/>
          <w:szCs w:val="20"/>
          <w:lang w:eastAsia="en-GB"/>
        </w:rPr>
        <w:t>office in Newcastle</w:t>
      </w:r>
      <w:r w:rsidR="009504E8" w:rsidRPr="00C106EC">
        <w:rPr>
          <w:rFonts w:ascii="Arial" w:eastAsia="Times New Roman" w:hAnsi="Arial" w:cs="Arial"/>
          <w:color w:val="333333"/>
          <w:sz w:val="20"/>
          <w:szCs w:val="20"/>
          <w:lang w:eastAsia="en-GB"/>
        </w:rPr>
        <w:t xml:space="preserve"> or remo</w:t>
      </w:r>
      <w:r w:rsidR="00435721" w:rsidRPr="00C106EC">
        <w:rPr>
          <w:rFonts w:ascii="Arial" w:eastAsia="Times New Roman" w:hAnsi="Arial" w:cs="Arial"/>
          <w:color w:val="333333"/>
          <w:sz w:val="20"/>
          <w:szCs w:val="20"/>
          <w:lang w:eastAsia="en-GB"/>
        </w:rPr>
        <w:t>tely</w:t>
      </w:r>
      <w:r w:rsidR="00D52AC1" w:rsidRPr="00C106EC">
        <w:rPr>
          <w:rFonts w:ascii="Arial" w:eastAsia="Times New Roman" w:hAnsi="Arial" w:cs="Arial"/>
          <w:color w:val="333333"/>
          <w:sz w:val="20"/>
          <w:szCs w:val="20"/>
          <w:lang w:eastAsia="en-GB"/>
        </w:rPr>
        <w:t>. We’ll let you know before the event what you’ll need to prepare or bring along with you</w:t>
      </w:r>
      <w:r w:rsidR="00435721" w:rsidRPr="00C106EC">
        <w:rPr>
          <w:rFonts w:ascii="Arial" w:eastAsia="Times New Roman" w:hAnsi="Arial" w:cs="Arial"/>
          <w:color w:val="333333"/>
          <w:sz w:val="20"/>
          <w:szCs w:val="20"/>
          <w:lang w:eastAsia="en-GB"/>
        </w:rPr>
        <w:t>.</w:t>
      </w:r>
    </w:p>
    <w:p w14:paraId="45CA5398" w14:textId="77777777" w:rsidR="00A65C31" w:rsidRDefault="00A65C31" w:rsidP="00A65C31">
      <w:pPr>
        <w:rPr>
          <w:rFonts w:ascii="Arial" w:eastAsia="Times New Roman" w:hAnsi="Arial" w:cs="Arial"/>
          <w:b/>
          <w:bCs/>
          <w:color w:val="333333"/>
          <w:sz w:val="20"/>
          <w:szCs w:val="20"/>
          <w:lang w:eastAsia="en-GB"/>
        </w:rPr>
      </w:pPr>
    </w:p>
    <w:p w14:paraId="14B7261F" w14:textId="2C5B4DF4" w:rsidR="00D52AC1" w:rsidRPr="00C106EC" w:rsidRDefault="00D52AC1" w:rsidP="00A65C31">
      <w:pPr>
        <w:rPr>
          <w:rFonts w:ascii="Arial" w:eastAsia="Times New Roman" w:hAnsi="Arial" w:cs="Arial"/>
          <w:color w:val="333333"/>
          <w:sz w:val="20"/>
          <w:szCs w:val="20"/>
          <w:lang w:eastAsia="en-GB"/>
        </w:rPr>
      </w:pPr>
      <w:r w:rsidRPr="00C106EC">
        <w:rPr>
          <w:rFonts w:ascii="Arial" w:eastAsia="Times New Roman" w:hAnsi="Arial" w:cs="Arial"/>
          <w:b/>
          <w:bCs/>
          <w:color w:val="333333"/>
          <w:sz w:val="20"/>
          <w:szCs w:val="20"/>
          <w:lang w:eastAsia="en-GB"/>
        </w:rPr>
        <w:t>Collecting references</w:t>
      </w:r>
      <w:r w:rsidR="00EE64E7">
        <w:rPr>
          <w:rFonts w:ascii="Arial" w:eastAsia="Times New Roman" w:hAnsi="Arial" w:cs="Arial"/>
          <w:b/>
          <w:bCs/>
          <w:color w:val="333333"/>
          <w:sz w:val="20"/>
          <w:szCs w:val="20"/>
          <w:lang w:eastAsia="en-GB"/>
        </w:rPr>
        <w:t xml:space="preserve"> - </w:t>
      </w:r>
      <w:r w:rsidR="00FA3FBE" w:rsidRPr="00C106EC">
        <w:rPr>
          <w:rFonts w:ascii="Arial" w:eastAsia="Times New Roman" w:hAnsi="Arial" w:cs="Arial"/>
          <w:color w:val="333333"/>
          <w:sz w:val="20"/>
          <w:szCs w:val="20"/>
          <w:lang w:eastAsia="en-GB"/>
        </w:rPr>
        <w:t xml:space="preserve">We will </w:t>
      </w:r>
      <w:r w:rsidRPr="00C106EC">
        <w:rPr>
          <w:rFonts w:ascii="Arial" w:eastAsia="Times New Roman" w:hAnsi="Arial" w:cs="Arial"/>
          <w:color w:val="333333"/>
          <w:sz w:val="20"/>
          <w:szCs w:val="20"/>
          <w:lang w:eastAsia="en-GB"/>
        </w:rPr>
        <w:t>follow up the references you’ve supplied</w:t>
      </w:r>
      <w:r w:rsidR="00FA3FBE" w:rsidRPr="00C106EC">
        <w:rPr>
          <w:rFonts w:ascii="Arial" w:eastAsia="Times New Roman" w:hAnsi="Arial" w:cs="Arial"/>
          <w:color w:val="333333"/>
          <w:sz w:val="20"/>
          <w:szCs w:val="20"/>
          <w:lang w:eastAsia="en-GB"/>
        </w:rPr>
        <w:t xml:space="preserve"> on your application form</w:t>
      </w:r>
      <w:r w:rsidR="006D44CC" w:rsidRPr="00C106EC">
        <w:rPr>
          <w:rFonts w:ascii="Arial" w:eastAsia="Times New Roman" w:hAnsi="Arial" w:cs="Arial"/>
          <w:color w:val="333333"/>
          <w:sz w:val="20"/>
          <w:szCs w:val="20"/>
          <w:lang w:eastAsia="en-GB"/>
        </w:rPr>
        <w:t xml:space="preserve">, </w:t>
      </w:r>
      <w:r w:rsidR="00FA3FBE" w:rsidRPr="00C106EC">
        <w:rPr>
          <w:rFonts w:ascii="Arial" w:eastAsia="Times New Roman" w:hAnsi="Arial" w:cs="Arial"/>
          <w:color w:val="333333"/>
          <w:sz w:val="20"/>
          <w:szCs w:val="20"/>
          <w:lang w:eastAsia="en-GB"/>
        </w:rPr>
        <w:t>as part of the selection process</w:t>
      </w:r>
      <w:r w:rsidRPr="00C106EC">
        <w:rPr>
          <w:rFonts w:ascii="Arial" w:eastAsia="Times New Roman" w:hAnsi="Arial" w:cs="Arial"/>
          <w:color w:val="333333"/>
          <w:sz w:val="20"/>
          <w:szCs w:val="20"/>
          <w:lang w:eastAsia="en-GB"/>
        </w:rPr>
        <w:t xml:space="preserve">. </w:t>
      </w:r>
    </w:p>
    <w:p w14:paraId="5AA3C6A0" w14:textId="77777777" w:rsidR="00A65C31" w:rsidRDefault="00A65C31" w:rsidP="00A65C31">
      <w:pPr>
        <w:rPr>
          <w:rFonts w:ascii="Arial" w:eastAsia="Times New Roman" w:hAnsi="Arial" w:cs="Arial"/>
          <w:b/>
          <w:bCs/>
          <w:color w:val="333333"/>
          <w:sz w:val="20"/>
          <w:szCs w:val="20"/>
          <w:lang w:eastAsia="en-GB"/>
        </w:rPr>
      </w:pPr>
    </w:p>
    <w:p w14:paraId="4A670DCA" w14:textId="7DF5D2C5" w:rsidR="00D52AC1" w:rsidRPr="00C106EC" w:rsidRDefault="00C106EC" w:rsidP="00A65C31">
      <w:pPr>
        <w:rPr>
          <w:rFonts w:ascii="Arial" w:eastAsia="Times New Roman" w:hAnsi="Arial" w:cs="Arial"/>
          <w:color w:val="333333"/>
          <w:sz w:val="20"/>
          <w:szCs w:val="20"/>
          <w:lang w:eastAsia="en-GB"/>
        </w:rPr>
      </w:pPr>
      <w:r w:rsidRPr="00C106EC">
        <w:rPr>
          <w:rFonts w:ascii="Arial" w:eastAsia="Times New Roman" w:hAnsi="Arial" w:cs="Arial"/>
          <w:b/>
          <w:bCs/>
          <w:color w:val="333333"/>
          <w:sz w:val="20"/>
          <w:szCs w:val="20"/>
          <w:lang w:eastAsia="en-GB"/>
        </w:rPr>
        <w:t>C</w:t>
      </w:r>
      <w:r w:rsidR="00D52AC1" w:rsidRPr="00C106EC">
        <w:rPr>
          <w:rFonts w:ascii="Arial" w:eastAsia="Times New Roman" w:hAnsi="Arial" w:cs="Arial"/>
          <w:b/>
          <w:bCs/>
          <w:color w:val="333333"/>
          <w:sz w:val="20"/>
          <w:szCs w:val="20"/>
          <w:lang w:eastAsia="en-GB"/>
        </w:rPr>
        <w:t>ontracts</w:t>
      </w:r>
      <w:r w:rsidR="00EE64E7">
        <w:rPr>
          <w:rFonts w:ascii="Arial" w:eastAsia="Times New Roman" w:hAnsi="Arial" w:cs="Arial"/>
          <w:b/>
          <w:bCs/>
          <w:color w:val="333333"/>
          <w:sz w:val="20"/>
          <w:szCs w:val="20"/>
          <w:lang w:eastAsia="en-GB"/>
        </w:rPr>
        <w:t xml:space="preserve"> - </w:t>
      </w:r>
      <w:r w:rsidR="00D52AC1" w:rsidRPr="00C106EC">
        <w:rPr>
          <w:rFonts w:ascii="Arial" w:eastAsia="Times New Roman" w:hAnsi="Arial" w:cs="Arial"/>
          <w:color w:val="333333"/>
          <w:sz w:val="20"/>
          <w:szCs w:val="20"/>
          <w:lang w:eastAsia="en-GB"/>
        </w:rPr>
        <w:t>Once you’ve shown us how friendly and enthusiastic you are, we’ll be making the decision whether or not we’d like you to join our team of External Quality Assurers. If we select you, we’ll send you a contract and you’ll be part of the NCFE family.</w:t>
      </w:r>
    </w:p>
    <w:p w14:paraId="404688C2" w14:textId="77777777" w:rsidR="00A65C31" w:rsidRDefault="00A65C31" w:rsidP="00A65C31">
      <w:pPr>
        <w:rPr>
          <w:rFonts w:ascii="Arial" w:eastAsia="Times New Roman" w:hAnsi="Arial" w:cs="Arial"/>
          <w:b/>
          <w:bCs/>
          <w:color w:val="333333"/>
          <w:sz w:val="20"/>
          <w:szCs w:val="20"/>
          <w:lang w:eastAsia="en-GB"/>
        </w:rPr>
      </w:pPr>
    </w:p>
    <w:p w14:paraId="3A5ECCA9" w14:textId="5807DA17" w:rsidR="00D52AC1" w:rsidRPr="00EE64E7" w:rsidRDefault="005169BB" w:rsidP="00A65C31">
      <w:pPr>
        <w:rPr>
          <w:rFonts w:ascii="Arial" w:eastAsia="Times New Roman" w:hAnsi="Arial" w:cs="Arial"/>
          <w:color w:val="333333"/>
          <w:sz w:val="20"/>
          <w:szCs w:val="20"/>
          <w:lang w:eastAsia="en-GB"/>
        </w:rPr>
      </w:pPr>
      <w:r w:rsidRPr="00EE64E7">
        <w:rPr>
          <w:rFonts w:ascii="Arial" w:eastAsia="Times New Roman" w:hAnsi="Arial" w:cs="Arial"/>
          <w:b/>
          <w:bCs/>
          <w:color w:val="333333"/>
          <w:sz w:val="20"/>
          <w:szCs w:val="20"/>
          <w:lang w:eastAsia="en-GB"/>
        </w:rPr>
        <w:t>Essential learning</w:t>
      </w:r>
      <w:r w:rsidR="00926B57" w:rsidRPr="00EE64E7">
        <w:rPr>
          <w:rFonts w:ascii="Arial" w:eastAsia="Times New Roman" w:hAnsi="Arial" w:cs="Arial"/>
          <w:b/>
          <w:bCs/>
          <w:color w:val="333333"/>
          <w:sz w:val="20"/>
          <w:szCs w:val="20"/>
          <w:lang w:eastAsia="en-GB"/>
        </w:rPr>
        <w:t xml:space="preserve"> and Induction</w:t>
      </w:r>
      <w:r w:rsidR="00EE64E7">
        <w:rPr>
          <w:rFonts w:ascii="Arial" w:eastAsia="Times New Roman" w:hAnsi="Arial" w:cs="Arial"/>
          <w:b/>
          <w:bCs/>
          <w:color w:val="333333"/>
          <w:sz w:val="20"/>
          <w:szCs w:val="20"/>
          <w:lang w:eastAsia="en-GB"/>
        </w:rPr>
        <w:t xml:space="preserve"> - </w:t>
      </w:r>
      <w:r w:rsidRPr="00EE64E7">
        <w:rPr>
          <w:rFonts w:ascii="Arial" w:eastAsia="Times New Roman" w:hAnsi="Arial" w:cs="Arial"/>
          <w:color w:val="333333"/>
          <w:sz w:val="20"/>
          <w:szCs w:val="20"/>
          <w:lang w:eastAsia="en-GB"/>
        </w:rPr>
        <w:t xml:space="preserve">Before embarking on any work for NCFE, </w:t>
      </w:r>
      <w:r w:rsidR="00F2012C" w:rsidRPr="00EE64E7">
        <w:rPr>
          <w:rFonts w:ascii="Arial" w:eastAsia="Times New Roman" w:hAnsi="Arial" w:cs="Arial"/>
          <w:color w:val="333333"/>
          <w:sz w:val="20"/>
          <w:szCs w:val="20"/>
          <w:lang w:eastAsia="en-GB"/>
        </w:rPr>
        <w:t xml:space="preserve">we provide you with an informative and inspiring induction </w:t>
      </w:r>
      <w:r w:rsidR="00D5594E" w:rsidRPr="00EE64E7">
        <w:rPr>
          <w:rFonts w:ascii="Arial" w:eastAsia="Times New Roman" w:hAnsi="Arial" w:cs="Arial"/>
          <w:color w:val="333333"/>
          <w:sz w:val="20"/>
          <w:szCs w:val="20"/>
          <w:lang w:eastAsia="en-GB"/>
        </w:rPr>
        <w:t>a</w:t>
      </w:r>
      <w:r w:rsidR="00B25085" w:rsidRPr="00EE64E7">
        <w:rPr>
          <w:rFonts w:ascii="Arial" w:eastAsia="Times New Roman" w:hAnsi="Arial" w:cs="Arial"/>
          <w:color w:val="333333"/>
          <w:sz w:val="20"/>
          <w:szCs w:val="20"/>
          <w:lang w:eastAsia="en-GB"/>
        </w:rPr>
        <w:t>long with some</w:t>
      </w:r>
      <w:r w:rsidR="00D5594E" w:rsidRPr="00EE64E7">
        <w:rPr>
          <w:rFonts w:ascii="Arial" w:eastAsia="Times New Roman" w:hAnsi="Arial" w:cs="Arial"/>
          <w:color w:val="333333"/>
          <w:sz w:val="20"/>
          <w:szCs w:val="20"/>
          <w:lang w:eastAsia="en-GB"/>
        </w:rPr>
        <w:t xml:space="preserve"> essential learning </w:t>
      </w:r>
      <w:r w:rsidR="00B25085" w:rsidRPr="00EE64E7">
        <w:rPr>
          <w:rFonts w:ascii="Arial" w:eastAsia="Times New Roman" w:hAnsi="Arial" w:cs="Arial"/>
          <w:color w:val="333333"/>
          <w:sz w:val="20"/>
          <w:szCs w:val="20"/>
          <w:lang w:eastAsia="en-GB"/>
        </w:rPr>
        <w:t xml:space="preserve">modules </w:t>
      </w:r>
      <w:r w:rsidR="00926B57" w:rsidRPr="00EE64E7">
        <w:rPr>
          <w:rFonts w:ascii="Arial" w:eastAsia="Times New Roman" w:hAnsi="Arial" w:cs="Arial"/>
          <w:color w:val="333333"/>
          <w:sz w:val="20"/>
          <w:szCs w:val="20"/>
          <w:lang w:eastAsia="en-GB"/>
        </w:rPr>
        <w:t xml:space="preserve">in order </w:t>
      </w:r>
      <w:r w:rsidR="00F2012C" w:rsidRPr="00EE64E7">
        <w:rPr>
          <w:rFonts w:ascii="Arial" w:eastAsia="Times New Roman" w:hAnsi="Arial" w:cs="Arial"/>
          <w:color w:val="333333"/>
          <w:sz w:val="20"/>
          <w:szCs w:val="20"/>
          <w:lang w:eastAsia="en-GB"/>
        </w:rPr>
        <w:t xml:space="preserve">to </w:t>
      </w:r>
      <w:r w:rsidR="00B25085" w:rsidRPr="00EE64E7">
        <w:rPr>
          <w:rFonts w:ascii="Arial" w:eastAsia="Times New Roman" w:hAnsi="Arial" w:cs="Arial"/>
          <w:color w:val="333333"/>
          <w:sz w:val="20"/>
          <w:szCs w:val="20"/>
          <w:lang w:eastAsia="en-GB"/>
        </w:rPr>
        <w:t xml:space="preserve">prepare you for </w:t>
      </w:r>
      <w:r w:rsidR="00F2012C" w:rsidRPr="00EE64E7">
        <w:rPr>
          <w:rFonts w:ascii="Arial" w:eastAsia="Times New Roman" w:hAnsi="Arial" w:cs="Arial"/>
          <w:color w:val="333333"/>
          <w:sz w:val="20"/>
          <w:szCs w:val="20"/>
          <w:lang w:eastAsia="en-GB"/>
        </w:rPr>
        <w:t>the role.</w:t>
      </w:r>
    </w:p>
    <w:p w14:paraId="4EF3B146" w14:textId="77777777" w:rsidR="00926B57" w:rsidRPr="00EE64E7" w:rsidRDefault="00926B57" w:rsidP="00A65C31">
      <w:pPr>
        <w:rPr>
          <w:rFonts w:ascii="Arial" w:eastAsia="Times New Roman" w:hAnsi="Arial" w:cs="Arial"/>
          <w:color w:val="333333"/>
          <w:sz w:val="20"/>
          <w:szCs w:val="20"/>
          <w:lang w:eastAsia="en-GB"/>
        </w:rPr>
      </w:pPr>
    </w:p>
    <w:p w14:paraId="672E5F98" w14:textId="77777777" w:rsidR="00D52AC1" w:rsidRPr="00EE64E7" w:rsidRDefault="00D52AC1" w:rsidP="00A65C31">
      <w:pPr>
        <w:rPr>
          <w:rFonts w:ascii="Arial" w:eastAsia="Times New Roman" w:hAnsi="Arial" w:cs="Arial"/>
          <w:color w:val="333333"/>
          <w:sz w:val="20"/>
          <w:szCs w:val="20"/>
          <w:lang w:eastAsia="en-GB"/>
        </w:rPr>
      </w:pPr>
    </w:p>
    <w:p w14:paraId="3C01F4D9" w14:textId="79163FEE" w:rsidR="00EB2FA8" w:rsidRPr="00EE64E7" w:rsidRDefault="00D52AC1" w:rsidP="00A65C31">
      <w:pPr>
        <w:rPr>
          <w:rFonts w:ascii="Arial" w:hAnsi="Arial" w:cs="Arial"/>
          <w:b/>
          <w:bCs/>
        </w:rPr>
      </w:pPr>
      <w:r w:rsidRPr="00EE64E7">
        <w:rPr>
          <w:rFonts w:ascii="Arial" w:hAnsi="Arial" w:cs="Arial"/>
          <w:b/>
          <w:bCs/>
        </w:rPr>
        <w:t>Good Luck!</w:t>
      </w:r>
    </w:p>
    <w:sectPr w:rsidR="00EB2FA8" w:rsidRPr="00EE64E7" w:rsidSect="00F858A0">
      <w:headerReference w:type="default" r:id="rId14"/>
      <w:footerReference w:type="default" r:id="rId15"/>
      <w:pgSz w:w="11900" w:h="16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3C72" w14:textId="77777777" w:rsidR="00593890" w:rsidRDefault="00593890" w:rsidP="006270BA">
      <w:r>
        <w:separator/>
      </w:r>
    </w:p>
  </w:endnote>
  <w:endnote w:type="continuationSeparator" w:id="0">
    <w:p w14:paraId="02F6169A" w14:textId="77777777" w:rsidR="00593890" w:rsidRDefault="00593890"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388F" w14:textId="77777777" w:rsidR="00CC0F90" w:rsidRDefault="00207233">
    <w:pPr>
      <w:pStyle w:val="Footer"/>
    </w:pPr>
    <w:r w:rsidRPr="00207233">
      <w:rPr>
        <w:noProof/>
      </w:rPr>
      <mc:AlternateContent>
        <mc:Choice Requires="wps">
          <w:drawing>
            <wp:anchor distT="0" distB="0" distL="114300" distR="114300" simplePos="0" relativeHeight="251660288" behindDoc="1" locked="1" layoutInCell="1" allowOverlap="1" wp14:anchorId="5576DF0B" wp14:editId="4C57939E">
              <wp:simplePos x="0" y="0"/>
              <wp:positionH relativeFrom="page">
                <wp:posOffset>431800</wp:posOffset>
              </wp:positionH>
              <wp:positionV relativeFrom="page">
                <wp:posOffset>10081260</wp:posOffset>
              </wp:positionV>
              <wp:extent cx="1778400" cy="28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8400" cy="284400"/>
                      </a:xfrm>
                      <a:prstGeom prst="rect">
                        <a:avLst/>
                      </a:prstGeom>
                      <a:noFill/>
                      <a:ln w="6350">
                        <a:noFill/>
                      </a:ln>
                    </wps:spPr>
                    <wps:txbx>
                      <w:txbxContent>
                        <w:p w14:paraId="2A517E38" w14:textId="5054D73A" w:rsidR="00207233" w:rsidRPr="00826111" w:rsidRDefault="00207233" w:rsidP="00207233">
                          <w:pPr>
                            <w:rPr>
                              <w:rFonts w:ascii="Arial" w:hAnsi="Arial" w:cs="Arial"/>
                              <w:sz w:val="18"/>
                              <w:szCs w:val="18"/>
                            </w:rPr>
                          </w:pPr>
                          <w:r w:rsidRPr="00826111">
                            <w:rPr>
                              <w:rFonts w:ascii="Arial" w:hAnsi="Arial" w:cs="Arial"/>
                              <w:b/>
                              <w:sz w:val="18"/>
                              <w:szCs w:val="18"/>
                            </w:rPr>
                            <w:t xml:space="preserve">Version 1.1  </w:t>
                          </w:r>
                          <w:r>
                            <w:rPr>
                              <w:rFonts w:ascii="Arial" w:hAnsi="Arial" w:cs="Arial"/>
                              <w:b/>
                              <w:sz w:val="18"/>
                              <w:szCs w:val="18"/>
                            </w:rPr>
                            <w:t xml:space="preserve">  </w:t>
                          </w:r>
                          <w:r w:rsidRPr="00826111">
                            <w:rPr>
                              <w:rFonts w:ascii="Arial" w:hAnsi="Arial" w:cs="Arial"/>
                              <w:sz w:val="18"/>
                              <w:szCs w:val="18"/>
                            </w:rPr>
                            <w:t>0</w:t>
                          </w:r>
                          <w:r w:rsidR="00A83F15">
                            <w:rPr>
                              <w:rFonts w:ascii="Arial" w:hAnsi="Arial" w:cs="Arial"/>
                              <w:sz w:val="18"/>
                              <w:szCs w:val="18"/>
                            </w:rPr>
                            <w:t>8</w:t>
                          </w:r>
                          <w:r w:rsidRPr="00826111">
                            <w:rPr>
                              <w:rFonts w:ascii="Arial" w:hAnsi="Arial" w:cs="Arial"/>
                              <w:sz w:val="18"/>
                              <w:szCs w:val="18"/>
                            </w:rPr>
                            <w:t xml:space="preserve"> / </w:t>
                          </w:r>
                          <w:r w:rsidR="00D52AC1">
                            <w:rPr>
                              <w:rFonts w:ascii="Arial" w:hAnsi="Arial" w:cs="Arial"/>
                              <w:sz w:val="18"/>
                              <w:szCs w:val="18"/>
                            </w:rPr>
                            <w:t>11</w:t>
                          </w:r>
                          <w:r w:rsidRPr="00826111">
                            <w:rPr>
                              <w:rFonts w:ascii="Arial" w:hAnsi="Arial" w:cs="Arial"/>
                              <w:sz w:val="18"/>
                              <w:szCs w:val="18"/>
                            </w:rPr>
                            <w:t xml:space="preserve">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DF0B" id="_x0000_t202" coordsize="21600,21600" o:spt="202" path="m,l,21600r21600,l21600,xe">
              <v:stroke joinstyle="miter"/>
              <v:path gradientshapeok="t" o:connecttype="rect"/>
            </v:shapetype>
            <v:shape id="Text Box 1" o:spid="_x0000_s1026" type="#_x0000_t202" style="position:absolute;margin-left:34pt;margin-top:793.8pt;width:140.05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" filled="f" stroked="f" strokeweight=".5pt">
              <v:textbox>
                <w:txbxContent>
                  <w:p w14:paraId="2A517E38" w14:textId="5054D73A" w:rsidR="00207233" w:rsidRPr="00826111" w:rsidRDefault="00207233" w:rsidP="00207233">
                    <w:pPr>
                      <w:rPr>
                        <w:rFonts w:ascii="Arial" w:hAnsi="Arial" w:cs="Arial"/>
                        <w:sz w:val="18"/>
                        <w:szCs w:val="18"/>
                      </w:rPr>
                    </w:pPr>
                    <w:r w:rsidRPr="00826111">
                      <w:rPr>
                        <w:rFonts w:ascii="Arial" w:hAnsi="Arial" w:cs="Arial"/>
                        <w:b/>
                        <w:sz w:val="18"/>
                        <w:szCs w:val="18"/>
                      </w:rPr>
                      <w:t xml:space="preserve">Version 1.1  </w:t>
                    </w:r>
                    <w:r>
                      <w:rPr>
                        <w:rFonts w:ascii="Arial" w:hAnsi="Arial" w:cs="Arial"/>
                        <w:b/>
                        <w:sz w:val="18"/>
                        <w:szCs w:val="18"/>
                      </w:rPr>
                      <w:t xml:space="preserve">  </w:t>
                    </w:r>
                    <w:r w:rsidRPr="00826111">
                      <w:rPr>
                        <w:rFonts w:ascii="Arial" w:hAnsi="Arial" w:cs="Arial"/>
                        <w:sz w:val="18"/>
                        <w:szCs w:val="18"/>
                      </w:rPr>
                      <w:t>0</w:t>
                    </w:r>
                    <w:r w:rsidR="00A83F15">
                      <w:rPr>
                        <w:rFonts w:ascii="Arial" w:hAnsi="Arial" w:cs="Arial"/>
                        <w:sz w:val="18"/>
                        <w:szCs w:val="18"/>
                      </w:rPr>
                      <w:t>8</w:t>
                    </w:r>
                    <w:r w:rsidRPr="00826111">
                      <w:rPr>
                        <w:rFonts w:ascii="Arial" w:hAnsi="Arial" w:cs="Arial"/>
                        <w:sz w:val="18"/>
                        <w:szCs w:val="18"/>
                      </w:rPr>
                      <w:t xml:space="preserve"> / </w:t>
                    </w:r>
                    <w:r w:rsidR="00D52AC1">
                      <w:rPr>
                        <w:rFonts w:ascii="Arial" w:hAnsi="Arial" w:cs="Arial"/>
                        <w:sz w:val="18"/>
                        <w:szCs w:val="18"/>
                      </w:rPr>
                      <w:t>11</w:t>
                    </w:r>
                    <w:r w:rsidRPr="00826111">
                      <w:rPr>
                        <w:rFonts w:ascii="Arial" w:hAnsi="Arial" w:cs="Arial"/>
                        <w:sz w:val="18"/>
                        <w:szCs w:val="18"/>
                      </w:rPr>
                      <w:t xml:space="preserve"> / 2021</w:t>
                    </w:r>
                  </w:p>
                </w:txbxContent>
              </v:textbox>
              <w10:wrap anchorx="page" anchory="page"/>
              <w10:anchorlock/>
            </v:shape>
          </w:pict>
        </mc:Fallback>
      </mc:AlternateContent>
    </w:r>
    <w:r w:rsidRPr="00207233">
      <w:rPr>
        <w:noProof/>
      </w:rPr>
      <mc:AlternateContent>
        <mc:Choice Requires="wps">
          <w:drawing>
            <wp:anchor distT="0" distB="0" distL="114300" distR="114300" simplePos="0" relativeHeight="251661312" behindDoc="1" locked="1" layoutInCell="1" allowOverlap="1" wp14:anchorId="2B68EC68" wp14:editId="73422732">
              <wp:simplePos x="0" y="0"/>
              <wp:positionH relativeFrom="page">
                <wp:posOffset>4212590</wp:posOffset>
              </wp:positionH>
              <wp:positionV relativeFrom="page">
                <wp:posOffset>10081260</wp:posOffset>
              </wp:positionV>
              <wp:extent cx="2880000" cy="28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80000" cy="284400"/>
                      </a:xfrm>
                      <a:prstGeom prst="rect">
                        <a:avLst/>
                      </a:prstGeom>
                      <a:noFill/>
                      <a:ln w="6350">
                        <a:noFill/>
                      </a:ln>
                    </wps:spPr>
                    <wps:txbx>
                      <w:txbxContent>
                        <w:p w14:paraId="46914ADD" w14:textId="77777777" w:rsidR="00207233" w:rsidRPr="00E81994" w:rsidRDefault="00207233" w:rsidP="00207233">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EC68" id="Text Box 4" o:spid="_x0000_s1027" type="#_x0000_t202" style="position:absolute;margin-left:331.7pt;margin-top:793.8pt;width:226.75pt;height:2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" filled="f" stroked="f" strokeweight=".5pt">
              <v:textbox>
                <w:txbxContent>
                  <w:p w14:paraId="46914ADD" w14:textId="77777777" w:rsidR="00207233" w:rsidRPr="00E81994" w:rsidRDefault="00207233" w:rsidP="00207233">
                    <w:pPr>
                      <w:jc w:val="right"/>
                      <w:rPr>
                        <w:rFonts w:ascii="Arial" w:hAnsi="Arial" w:cs="Arial"/>
                        <w:sz w:val="18"/>
                        <w:szCs w:val="18"/>
                      </w:rPr>
                    </w:pP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6B95" w14:textId="77777777" w:rsidR="00593890" w:rsidRDefault="00593890" w:rsidP="006270BA">
      <w:r>
        <w:separator/>
      </w:r>
    </w:p>
  </w:footnote>
  <w:footnote w:type="continuationSeparator" w:id="0">
    <w:p w14:paraId="0EF657C5" w14:textId="77777777" w:rsidR="00593890" w:rsidRDefault="00593890"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651D" w14:textId="77777777" w:rsidR="006270BA" w:rsidRPr="006270BA" w:rsidRDefault="006270BA" w:rsidP="006270BA">
    <w:pPr>
      <w:pStyle w:val="Header"/>
      <w:tabs>
        <w:tab w:val="clear" w:pos="4680"/>
        <w:tab w:val="clear" w:pos="9360"/>
      </w:tabs>
    </w:pPr>
    <w:r>
      <w:rPr>
        <w:noProof/>
      </w:rPr>
      <w:drawing>
        <wp:anchor distT="0" distB="0" distL="114300" distR="114300" simplePos="0" relativeHeight="251658240" behindDoc="1" locked="0" layoutInCell="1" allowOverlap="1" wp14:anchorId="5F00615B" wp14:editId="07777777">
          <wp:simplePos x="0" y="0"/>
          <wp:positionH relativeFrom="page">
            <wp:posOffset>0</wp:posOffset>
          </wp:positionH>
          <wp:positionV relativeFrom="page">
            <wp:posOffset>0</wp:posOffset>
          </wp:positionV>
          <wp:extent cx="7534799" cy="1066269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
                    <a:extLst>
                      <a:ext uri="{28A0092B-C50C-407E-A947-70E740481C1C}">
                        <a14:useLocalDpi xmlns:a14="http://schemas.microsoft.com/office/drawing/2010/main" val="0"/>
                      </a:ext>
                    </a:extLst>
                  </a:blip>
                  <a:stretch>
                    <a:fillRect/>
                  </a:stretch>
                </pic:blipFill>
                <pic:spPr>
                  <a:xfrm>
                    <a:off x="0" y="0"/>
                    <a:ext cx="7534799" cy="10662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C3B"/>
    <w:multiLevelType w:val="hybridMultilevel"/>
    <w:tmpl w:val="70003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A7312"/>
    <w:multiLevelType w:val="hybridMultilevel"/>
    <w:tmpl w:val="A1942314"/>
    <w:lvl w:ilvl="0" w:tplc="D030395E">
      <w:numFmt w:val="bullet"/>
      <w:lvlText w:val="•"/>
      <w:lvlJc w:val="left"/>
      <w:pPr>
        <w:ind w:left="720" w:hanging="72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51724"/>
    <w:multiLevelType w:val="hybridMultilevel"/>
    <w:tmpl w:val="0B5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53A8E"/>
    <w:multiLevelType w:val="hybridMultilevel"/>
    <w:tmpl w:val="3724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759AD"/>
    <w:multiLevelType w:val="hybridMultilevel"/>
    <w:tmpl w:val="1E981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6F2A2A"/>
    <w:multiLevelType w:val="hybridMultilevel"/>
    <w:tmpl w:val="24A8B7B0"/>
    <w:lvl w:ilvl="0" w:tplc="D030395E">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665AA"/>
    <w:multiLevelType w:val="hybridMultilevel"/>
    <w:tmpl w:val="D272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B2A15"/>
    <w:multiLevelType w:val="hybridMultilevel"/>
    <w:tmpl w:val="32182D2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F2538F"/>
    <w:multiLevelType w:val="hybridMultilevel"/>
    <w:tmpl w:val="5502C31C"/>
    <w:lvl w:ilvl="0" w:tplc="D030395E">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008FE"/>
    <w:multiLevelType w:val="hybridMultilevel"/>
    <w:tmpl w:val="656C7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0642E"/>
    <w:multiLevelType w:val="hybridMultilevel"/>
    <w:tmpl w:val="8BC69A3E"/>
    <w:lvl w:ilvl="0" w:tplc="08090001">
      <w:start w:val="1"/>
      <w:numFmt w:val="bullet"/>
      <w:lvlText w:val=""/>
      <w:lvlJc w:val="left"/>
      <w:pPr>
        <w:ind w:left="720" w:hanging="360"/>
      </w:pPr>
      <w:rPr>
        <w:rFonts w:ascii="Symbol" w:hAnsi="Symbol" w:hint="default"/>
      </w:rPr>
    </w:lvl>
    <w:lvl w:ilvl="1" w:tplc="C1F0C62C">
      <w:numFmt w:val="bullet"/>
      <w:lvlText w:val="•"/>
      <w:lvlJc w:val="left"/>
      <w:pPr>
        <w:ind w:left="1800" w:hanging="720"/>
      </w:pPr>
      <w:rPr>
        <w:rFonts w:ascii="Verdana" w:eastAsiaTheme="minorHAnsi"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54DBD"/>
    <w:multiLevelType w:val="hybridMultilevel"/>
    <w:tmpl w:val="0CC65F8A"/>
    <w:lvl w:ilvl="0" w:tplc="D030395E">
      <w:numFmt w:val="bullet"/>
      <w:lvlText w:val="•"/>
      <w:lvlJc w:val="left"/>
      <w:pPr>
        <w:ind w:left="1080" w:hanging="72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204E1"/>
    <w:multiLevelType w:val="hybridMultilevel"/>
    <w:tmpl w:val="A88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65A46"/>
    <w:multiLevelType w:val="hybridMultilevel"/>
    <w:tmpl w:val="165C3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3412E4"/>
    <w:multiLevelType w:val="hybridMultilevel"/>
    <w:tmpl w:val="AE30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425D5"/>
    <w:multiLevelType w:val="hybridMultilevel"/>
    <w:tmpl w:val="40F2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4"/>
  </w:num>
  <w:num w:numId="5">
    <w:abstractNumId w:val="16"/>
  </w:num>
  <w:num w:numId="6">
    <w:abstractNumId w:val="8"/>
  </w:num>
  <w:num w:numId="7">
    <w:abstractNumId w:val="1"/>
  </w:num>
  <w:num w:numId="8">
    <w:abstractNumId w:val="7"/>
  </w:num>
  <w:num w:numId="9">
    <w:abstractNumId w:val="4"/>
  </w:num>
  <w:num w:numId="10">
    <w:abstractNumId w:val="2"/>
  </w:num>
  <w:num w:numId="11">
    <w:abstractNumId w:val="3"/>
  </w:num>
  <w:num w:numId="12">
    <w:abstractNumId w:val="12"/>
  </w:num>
  <w:num w:numId="13">
    <w:abstractNumId w:val="6"/>
  </w:num>
  <w:num w:numId="14">
    <w:abstractNumId w:val="13"/>
  </w:num>
  <w:num w:numId="15">
    <w:abstractNumId w:val="5"/>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141F"/>
    <w:rsid w:val="00024622"/>
    <w:rsid w:val="00034377"/>
    <w:rsid w:val="000A00B5"/>
    <w:rsid w:val="000D3449"/>
    <w:rsid w:val="00135BBE"/>
    <w:rsid w:val="0017278D"/>
    <w:rsid w:val="00196C85"/>
    <w:rsid w:val="001A2876"/>
    <w:rsid w:val="001B5384"/>
    <w:rsid w:val="00207233"/>
    <w:rsid w:val="00220E2E"/>
    <w:rsid w:val="0026195C"/>
    <w:rsid w:val="002741E6"/>
    <w:rsid w:val="002A1B0F"/>
    <w:rsid w:val="003B52A4"/>
    <w:rsid w:val="003B6BAA"/>
    <w:rsid w:val="003F0FAF"/>
    <w:rsid w:val="00405CE7"/>
    <w:rsid w:val="00435721"/>
    <w:rsid w:val="00490E31"/>
    <w:rsid w:val="004C07BD"/>
    <w:rsid w:val="004F5F0A"/>
    <w:rsid w:val="004F60A0"/>
    <w:rsid w:val="005169BB"/>
    <w:rsid w:val="005274F6"/>
    <w:rsid w:val="00557A5F"/>
    <w:rsid w:val="00572BC7"/>
    <w:rsid w:val="00575379"/>
    <w:rsid w:val="00593890"/>
    <w:rsid w:val="00617EC6"/>
    <w:rsid w:val="00625367"/>
    <w:rsid w:val="006270BA"/>
    <w:rsid w:val="00664778"/>
    <w:rsid w:val="0067041F"/>
    <w:rsid w:val="006B7D97"/>
    <w:rsid w:val="006D44CC"/>
    <w:rsid w:val="0072052A"/>
    <w:rsid w:val="00751F5B"/>
    <w:rsid w:val="00776348"/>
    <w:rsid w:val="007E4857"/>
    <w:rsid w:val="0080281C"/>
    <w:rsid w:val="0082095B"/>
    <w:rsid w:val="00826111"/>
    <w:rsid w:val="008643E7"/>
    <w:rsid w:val="00893B03"/>
    <w:rsid w:val="008C4DCE"/>
    <w:rsid w:val="00926B57"/>
    <w:rsid w:val="0093148B"/>
    <w:rsid w:val="009504E8"/>
    <w:rsid w:val="00A53868"/>
    <w:rsid w:val="00A62578"/>
    <w:rsid w:val="00A65C31"/>
    <w:rsid w:val="00A83F15"/>
    <w:rsid w:val="00AB01B5"/>
    <w:rsid w:val="00AD0515"/>
    <w:rsid w:val="00AF256E"/>
    <w:rsid w:val="00B25085"/>
    <w:rsid w:val="00BA2673"/>
    <w:rsid w:val="00BD388B"/>
    <w:rsid w:val="00BE3E8D"/>
    <w:rsid w:val="00BF2805"/>
    <w:rsid w:val="00C106EC"/>
    <w:rsid w:val="00C44766"/>
    <w:rsid w:val="00CC0F90"/>
    <w:rsid w:val="00CC73BB"/>
    <w:rsid w:val="00D2645D"/>
    <w:rsid w:val="00D33DA2"/>
    <w:rsid w:val="00D438C1"/>
    <w:rsid w:val="00D47D2A"/>
    <w:rsid w:val="00D52AC1"/>
    <w:rsid w:val="00D5594E"/>
    <w:rsid w:val="00D60503"/>
    <w:rsid w:val="00DB2467"/>
    <w:rsid w:val="00E23695"/>
    <w:rsid w:val="00E27312"/>
    <w:rsid w:val="00E34C37"/>
    <w:rsid w:val="00E724A9"/>
    <w:rsid w:val="00EA5DA3"/>
    <w:rsid w:val="00EB2FA8"/>
    <w:rsid w:val="00EE0F3C"/>
    <w:rsid w:val="00EE64E7"/>
    <w:rsid w:val="00F2012C"/>
    <w:rsid w:val="00F26F1F"/>
    <w:rsid w:val="00F858A0"/>
    <w:rsid w:val="00F91397"/>
    <w:rsid w:val="00FA2444"/>
    <w:rsid w:val="00FA3FBE"/>
    <w:rsid w:val="0D4079BC"/>
    <w:rsid w:val="7C85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4110"/>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paragraph" w:customStyle="1" w:styleId="paragraph">
    <w:name w:val="paragraph"/>
    <w:basedOn w:val="Normal"/>
    <w:rsid w:val="00AB01B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B01B5"/>
  </w:style>
  <w:style w:type="character" w:customStyle="1" w:styleId="eop">
    <w:name w:val="eop"/>
    <w:basedOn w:val="DefaultParagraphFont"/>
    <w:rsid w:val="00AB01B5"/>
  </w:style>
  <w:style w:type="paragraph" w:styleId="NormalWeb">
    <w:name w:val="Normal (Web)"/>
    <w:basedOn w:val="Normal"/>
    <w:uiPriority w:val="99"/>
    <w:semiHidden/>
    <w:unhideWhenUsed/>
    <w:rsid w:val="00E724A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724A9"/>
    <w:rPr>
      <w:b/>
      <w:bCs/>
    </w:rPr>
  </w:style>
  <w:style w:type="character" w:styleId="Hyperlink">
    <w:name w:val="Hyperlink"/>
    <w:basedOn w:val="DefaultParagraphFont"/>
    <w:uiPriority w:val="99"/>
    <w:unhideWhenUsed/>
    <w:rsid w:val="00E724A9"/>
    <w:rPr>
      <w:color w:val="0000FF"/>
      <w:u w:val="single"/>
    </w:rPr>
  </w:style>
  <w:style w:type="character" w:styleId="UnresolvedMention">
    <w:name w:val="Unresolved Mention"/>
    <w:basedOn w:val="DefaultParagraphFont"/>
    <w:uiPriority w:val="99"/>
    <w:rsid w:val="00A62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2275">
      <w:bodyDiv w:val="1"/>
      <w:marLeft w:val="0"/>
      <w:marRight w:val="0"/>
      <w:marTop w:val="0"/>
      <w:marBottom w:val="0"/>
      <w:divBdr>
        <w:top w:val="none" w:sz="0" w:space="0" w:color="auto"/>
        <w:left w:val="none" w:sz="0" w:space="0" w:color="auto"/>
        <w:bottom w:val="none" w:sz="0" w:space="0" w:color="auto"/>
        <w:right w:val="none" w:sz="0" w:space="0" w:color="auto"/>
      </w:divBdr>
      <w:divsChild>
        <w:div w:id="1319575255">
          <w:marLeft w:val="0"/>
          <w:marRight w:val="0"/>
          <w:marTop w:val="0"/>
          <w:marBottom w:val="0"/>
          <w:divBdr>
            <w:top w:val="none" w:sz="0" w:space="0" w:color="auto"/>
            <w:left w:val="none" w:sz="0" w:space="0" w:color="auto"/>
            <w:bottom w:val="none" w:sz="0" w:space="0" w:color="auto"/>
            <w:right w:val="none" w:sz="0" w:space="0" w:color="auto"/>
          </w:divBdr>
        </w:div>
        <w:div w:id="1030909847">
          <w:marLeft w:val="0"/>
          <w:marRight w:val="0"/>
          <w:marTop w:val="0"/>
          <w:marBottom w:val="0"/>
          <w:divBdr>
            <w:top w:val="none" w:sz="0" w:space="0" w:color="auto"/>
            <w:left w:val="none" w:sz="0" w:space="0" w:color="auto"/>
            <w:bottom w:val="none" w:sz="0" w:space="0" w:color="auto"/>
            <w:right w:val="none" w:sz="0" w:space="0" w:color="auto"/>
          </w:divBdr>
        </w:div>
      </w:divsChild>
    </w:div>
    <w:div w:id="1742291041">
      <w:bodyDiv w:val="1"/>
      <w:marLeft w:val="0"/>
      <w:marRight w:val="0"/>
      <w:marTop w:val="0"/>
      <w:marBottom w:val="0"/>
      <w:divBdr>
        <w:top w:val="none" w:sz="0" w:space="0" w:color="auto"/>
        <w:left w:val="none" w:sz="0" w:space="0" w:color="auto"/>
        <w:bottom w:val="none" w:sz="0" w:space="0" w:color="auto"/>
        <w:right w:val="none" w:sz="0" w:space="0" w:color="auto"/>
      </w:divBdr>
    </w:div>
    <w:div w:id="21416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ncfe.icims.com/jobs/intr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f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fe.icims.com/icims2/servlet/icims2?module=AppInert&amp;action=download&amp;id=13919&amp;hashed=43286175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68F8A5C56804486EF5C76FE82F51F" ma:contentTypeVersion="13" ma:contentTypeDescription="Create a new document." ma:contentTypeScope="" ma:versionID="83c975f53ae6bbda4f69e0c1efabbd36">
  <xsd:schema xmlns:xsd="http://www.w3.org/2001/XMLSchema" xmlns:xs="http://www.w3.org/2001/XMLSchema" xmlns:p="http://schemas.microsoft.com/office/2006/metadata/properties" xmlns:ns2="61cb4f89-9291-4377-acdd-6ad534f273b0" xmlns:ns3="2910ae0d-d99b-43ae-b7eb-97dae584179d" targetNamespace="http://schemas.microsoft.com/office/2006/metadata/properties" ma:root="true" ma:fieldsID="8ef4d91331bf4b33fc730f3c6df2ccae" ns2:_="" ns3:_="">
    <xsd:import namespace="61cb4f89-9291-4377-acdd-6ad534f273b0"/>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b4f89-9291-4377-acdd-6ad534f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7246-21B2-4336-BC4C-F6125F847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45FE4-49C8-4ADD-98E4-0FB0CE739879}">
  <ds:schemaRefs>
    <ds:schemaRef ds:uri="http://schemas.microsoft.com/sharepoint/v3/contenttype/forms"/>
  </ds:schemaRefs>
</ds:datastoreItem>
</file>

<file path=customXml/itemProps3.xml><?xml version="1.0" encoding="utf-8"?>
<ds:datastoreItem xmlns:ds="http://schemas.openxmlformats.org/officeDocument/2006/customXml" ds:itemID="{1E17F0AE-D53A-48DB-B3EF-3BD494661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b4f89-9291-4377-acdd-6ad534f273b0"/>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6463B-232D-B346-AE3A-1159040D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Mandy Rickman</cp:lastModifiedBy>
  <cp:revision>64</cp:revision>
  <dcterms:created xsi:type="dcterms:W3CDTF">2021-11-05T16:42:00Z</dcterms:created>
  <dcterms:modified xsi:type="dcterms:W3CDTF">2021-11-18T17:06:00Z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0x010100BE068F8A5C56804486EF5C76FE82F51F</vt:lpwstr>
  </property>
</Properties>
</file>