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DCEE" w14:textId="77777777" w:rsidR="00A4356B" w:rsidRDefault="00A4356B" w:rsidP="00EB4C2F">
      <w:pPr>
        <w:rPr>
          <w:rFonts w:ascii="Arial" w:hAnsi="Arial" w:cs="Arial"/>
          <w:b/>
          <w:lang w:val="en-US"/>
        </w:rPr>
      </w:pPr>
    </w:p>
    <w:p w14:paraId="2FD4BDFD" w14:textId="033F6213" w:rsidR="00A4356B" w:rsidRPr="004241F8" w:rsidRDefault="00A4356B" w:rsidP="004449C5">
      <w:pPr>
        <w:tabs>
          <w:tab w:val="left" w:pos="4980"/>
        </w:tabs>
        <w:ind w:left="3686"/>
        <w:rPr>
          <w:rFonts w:ascii="Arial" w:eastAsia="Calibri" w:hAnsi="Arial" w:cs="Arial"/>
          <w:b/>
          <w:bCs/>
          <w:sz w:val="92"/>
          <w:szCs w:val="92"/>
        </w:rPr>
      </w:pPr>
      <w:r w:rsidRPr="004241F8">
        <w:rPr>
          <w:rFonts w:ascii="Arial" w:eastAsia="Calibri" w:hAnsi="Arial" w:cs="Arial"/>
          <w:noProof/>
        </w:rPr>
        <w:drawing>
          <wp:anchor distT="0" distB="0" distL="114300" distR="114300" simplePos="0" relativeHeight="251658240" behindDoc="1" locked="0" layoutInCell="1" allowOverlap="1" wp14:anchorId="13D1B001" wp14:editId="6E59BF59">
            <wp:simplePos x="0" y="0"/>
            <wp:positionH relativeFrom="page">
              <wp:posOffset>0</wp:posOffset>
            </wp:positionH>
            <wp:positionV relativeFrom="page">
              <wp:posOffset>0</wp:posOffset>
            </wp:positionV>
            <wp:extent cx="7534800" cy="98244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5 NCFE Word Templates v4.pdf"/>
                    <pic:cNvPicPr/>
                  </pic:nvPicPr>
                  <pic:blipFill rotWithShape="1">
                    <a:blip r:embed="rId10">
                      <a:extLst>
                        <a:ext uri="{28A0092B-C50C-407E-A947-70E740481C1C}">
                          <a14:useLocalDpi xmlns:a14="http://schemas.microsoft.com/office/drawing/2010/main" val="0"/>
                        </a:ext>
                      </a:extLst>
                    </a:blip>
                    <a:srcRect b="7837"/>
                    <a:stretch/>
                  </pic:blipFill>
                  <pic:spPr bwMode="auto">
                    <a:xfrm>
                      <a:off x="0" y="0"/>
                      <a:ext cx="7534800" cy="982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41F8">
        <w:rPr>
          <w:rFonts w:ascii="Arial" w:eastAsia="Calibri" w:hAnsi="Arial" w:cs="Arial"/>
          <w:b/>
          <w:bCs/>
          <w:sz w:val="56"/>
          <w:szCs w:val="56"/>
        </w:rPr>
        <w:t xml:space="preserve">English Level </w:t>
      </w:r>
      <w:r w:rsidR="003C3D16">
        <w:rPr>
          <w:rFonts w:ascii="Arial" w:eastAsia="Calibri" w:hAnsi="Arial" w:cs="Arial"/>
          <w:b/>
          <w:bCs/>
          <w:sz w:val="56"/>
          <w:szCs w:val="56"/>
        </w:rPr>
        <w:t>1</w:t>
      </w:r>
      <w:r>
        <w:rPr>
          <w:rFonts w:ascii="Arial" w:eastAsia="Calibri" w:hAnsi="Arial" w:cs="Arial"/>
          <w:b/>
          <w:bCs/>
          <w:sz w:val="56"/>
          <w:szCs w:val="56"/>
        </w:rPr>
        <w:t xml:space="preserve"> Writing</w:t>
      </w:r>
      <w:r w:rsidRPr="004241F8">
        <w:rPr>
          <w:rFonts w:ascii="Arial" w:eastAsia="Calibri" w:hAnsi="Arial" w:cs="Arial"/>
          <w:b/>
          <w:bCs/>
          <w:sz w:val="56"/>
          <w:szCs w:val="56"/>
        </w:rPr>
        <w:t xml:space="preserve"> </w:t>
      </w:r>
      <w:r w:rsidR="00EB3CA3">
        <w:rPr>
          <w:rFonts w:ascii="Arial" w:eastAsia="Calibri" w:hAnsi="Arial" w:cs="Arial"/>
          <w:b/>
          <w:bCs/>
          <w:sz w:val="56"/>
          <w:szCs w:val="56"/>
        </w:rPr>
        <w:t>p</w:t>
      </w:r>
      <w:r w:rsidRPr="004241F8">
        <w:rPr>
          <w:rFonts w:ascii="Arial" w:eastAsia="Calibri" w:hAnsi="Arial" w:cs="Arial"/>
          <w:b/>
          <w:bCs/>
          <w:sz w:val="56"/>
          <w:szCs w:val="56"/>
        </w:rPr>
        <w:t xml:space="preserve">ractice </w:t>
      </w:r>
      <w:r w:rsidR="00EB3CA3">
        <w:rPr>
          <w:rFonts w:ascii="Arial" w:eastAsia="Calibri" w:hAnsi="Arial" w:cs="Arial"/>
          <w:b/>
          <w:bCs/>
          <w:sz w:val="56"/>
          <w:szCs w:val="56"/>
        </w:rPr>
        <w:t>p</w:t>
      </w:r>
      <w:r w:rsidRPr="004241F8">
        <w:rPr>
          <w:rFonts w:ascii="Arial" w:eastAsia="Calibri" w:hAnsi="Arial" w:cs="Arial"/>
          <w:b/>
          <w:bCs/>
          <w:sz w:val="56"/>
          <w:szCs w:val="56"/>
        </w:rPr>
        <w:t xml:space="preserve">aper: </w:t>
      </w:r>
      <w:r w:rsidR="00EB3CA3">
        <w:rPr>
          <w:rFonts w:ascii="Arial" w:eastAsia="Calibri" w:hAnsi="Arial" w:cs="Arial"/>
          <w:b/>
          <w:bCs/>
          <w:sz w:val="56"/>
          <w:szCs w:val="56"/>
        </w:rPr>
        <w:t>g</w:t>
      </w:r>
      <w:r w:rsidRPr="004241F8">
        <w:rPr>
          <w:rFonts w:ascii="Arial" w:eastAsia="Calibri" w:hAnsi="Arial" w:cs="Arial"/>
          <w:b/>
          <w:bCs/>
          <w:sz w:val="56"/>
          <w:szCs w:val="56"/>
        </w:rPr>
        <w:t xml:space="preserve">uidance for </w:t>
      </w:r>
      <w:r w:rsidR="00EB3CA3">
        <w:rPr>
          <w:rFonts w:ascii="Arial" w:eastAsia="Calibri" w:hAnsi="Arial" w:cs="Arial"/>
          <w:b/>
          <w:bCs/>
          <w:sz w:val="56"/>
          <w:szCs w:val="56"/>
        </w:rPr>
        <w:t>c</w:t>
      </w:r>
      <w:r w:rsidRPr="004241F8">
        <w:rPr>
          <w:rFonts w:ascii="Arial" w:eastAsia="Calibri" w:hAnsi="Arial" w:cs="Arial"/>
          <w:b/>
          <w:bCs/>
          <w:sz w:val="56"/>
          <w:szCs w:val="56"/>
        </w:rPr>
        <w:t>entres</w:t>
      </w:r>
    </w:p>
    <w:p w14:paraId="0F896BDA" w14:textId="77777777" w:rsidR="00A4356B" w:rsidRPr="004241F8" w:rsidRDefault="00A4356B" w:rsidP="00A4356B">
      <w:pPr>
        <w:ind w:left="2835"/>
        <w:rPr>
          <w:rFonts w:ascii="Arial" w:eastAsia="Calibri" w:hAnsi="Arial" w:cs="Arial"/>
          <w:b/>
          <w:sz w:val="92"/>
          <w:szCs w:val="92"/>
        </w:rPr>
      </w:pPr>
    </w:p>
    <w:p w14:paraId="13648504" w14:textId="43B5FB9D" w:rsidR="00A4356B" w:rsidRPr="004449C5" w:rsidRDefault="00A4356B" w:rsidP="004449C5">
      <w:pPr>
        <w:tabs>
          <w:tab w:val="left" w:pos="3900"/>
        </w:tabs>
        <w:ind w:left="3686"/>
        <w:rPr>
          <w:rFonts w:ascii="Arial" w:eastAsia="Calibri" w:hAnsi="Arial" w:cs="Arial"/>
          <w:b/>
          <w:sz w:val="28"/>
          <w:szCs w:val="28"/>
        </w:rPr>
      </w:pPr>
      <w:r w:rsidRPr="004449C5">
        <w:rPr>
          <w:rFonts w:ascii="Arial" w:eastAsia="Calibri" w:hAnsi="Arial" w:cs="Arial"/>
          <w:b/>
          <w:sz w:val="28"/>
          <w:szCs w:val="28"/>
        </w:rPr>
        <w:t xml:space="preserve">NCFE </w:t>
      </w:r>
      <w:bookmarkStart w:id="0" w:name="_Hlk128570338"/>
      <w:r w:rsidRPr="004449C5">
        <w:rPr>
          <w:rFonts w:ascii="Arial" w:eastAsia="Calibri" w:hAnsi="Arial" w:cs="Arial"/>
          <w:b/>
          <w:sz w:val="28"/>
          <w:szCs w:val="28"/>
        </w:rPr>
        <w:t xml:space="preserve">Level </w:t>
      </w:r>
      <w:r w:rsidR="003C3D16" w:rsidRPr="004449C5">
        <w:rPr>
          <w:rFonts w:ascii="Arial" w:eastAsia="Calibri" w:hAnsi="Arial" w:cs="Arial"/>
          <w:b/>
          <w:sz w:val="28"/>
          <w:szCs w:val="28"/>
        </w:rPr>
        <w:t>1</w:t>
      </w:r>
      <w:r w:rsidRPr="004449C5">
        <w:rPr>
          <w:rFonts w:ascii="Arial" w:eastAsia="Calibri" w:hAnsi="Arial" w:cs="Arial"/>
          <w:b/>
          <w:sz w:val="28"/>
          <w:szCs w:val="28"/>
        </w:rPr>
        <w:t xml:space="preserve"> Functional Skills Qualification in English</w:t>
      </w:r>
    </w:p>
    <w:p w14:paraId="124FA81F" w14:textId="73144849" w:rsidR="00A4356B" w:rsidRPr="004449C5" w:rsidRDefault="00E031D0" w:rsidP="004449C5">
      <w:pPr>
        <w:ind w:left="3686"/>
        <w:rPr>
          <w:rFonts w:ascii="Arial" w:eastAsia="Calibri" w:hAnsi="Arial" w:cs="Arial"/>
          <w:b/>
          <w:sz w:val="28"/>
          <w:szCs w:val="28"/>
        </w:rPr>
      </w:pPr>
      <w:r w:rsidRPr="004449C5">
        <w:rPr>
          <w:rFonts w:ascii="Arial" w:hAnsi="Arial" w:cs="Arial"/>
          <w:b/>
          <w:bCs/>
          <w:sz w:val="28"/>
          <w:szCs w:val="28"/>
        </w:rPr>
        <w:t xml:space="preserve">QN: </w:t>
      </w:r>
      <w:r w:rsidR="003C3D16" w:rsidRPr="004449C5">
        <w:rPr>
          <w:rFonts w:ascii="Arial" w:hAnsi="Arial" w:cs="Arial"/>
          <w:b/>
          <w:sz w:val="28"/>
          <w:szCs w:val="28"/>
        </w:rPr>
        <w:t>603/5058/1</w:t>
      </w:r>
      <w:r w:rsidR="00A4356B" w:rsidRPr="004449C5">
        <w:rPr>
          <w:rFonts w:ascii="Arial" w:eastAsia="Calibri" w:hAnsi="Arial" w:cs="Arial"/>
          <w:b/>
          <w:bCs/>
          <w:sz w:val="28"/>
          <w:szCs w:val="28"/>
        </w:rPr>
        <w:t xml:space="preserve"> </w:t>
      </w:r>
    </w:p>
    <w:bookmarkEnd w:id="0"/>
    <w:p w14:paraId="14F1738C" w14:textId="77777777" w:rsidR="00A4356B" w:rsidRPr="004241F8" w:rsidRDefault="00A4356B" w:rsidP="00A4356B">
      <w:pPr>
        <w:tabs>
          <w:tab w:val="left" w:pos="3900"/>
        </w:tabs>
        <w:ind w:left="2835"/>
        <w:jc w:val="center"/>
        <w:rPr>
          <w:rFonts w:ascii="Arial" w:eastAsia="Calibri" w:hAnsi="Arial" w:cs="Arial"/>
          <w:sz w:val="28"/>
          <w:szCs w:val="28"/>
        </w:rPr>
      </w:pPr>
    </w:p>
    <w:p w14:paraId="0DEA83E0" w14:textId="77777777" w:rsidR="00A4356B" w:rsidRPr="004241F8" w:rsidRDefault="00A4356B" w:rsidP="00A4356B">
      <w:pPr>
        <w:ind w:left="2835"/>
        <w:rPr>
          <w:rFonts w:ascii="Arial" w:eastAsia="Calibri" w:hAnsi="Arial" w:cs="Arial"/>
          <w:sz w:val="28"/>
          <w:szCs w:val="28"/>
        </w:rPr>
      </w:pPr>
    </w:p>
    <w:p w14:paraId="78D1DCD2" w14:textId="77777777" w:rsidR="00A4356B" w:rsidRPr="004241F8" w:rsidRDefault="00A4356B" w:rsidP="00A4356B">
      <w:pPr>
        <w:ind w:left="2835"/>
        <w:rPr>
          <w:rFonts w:ascii="Arial" w:eastAsia="Calibri" w:hAnsi="Arial" w:cs="Arial"/>
          <w:sz w:val="28"/>
          <w:szCs w:val="28"/>
        </w:rPr>
      </w:pPr>
    </w:p>
    <w:p w14:paraId="26116A30" w14:textId="77777777" w:rsidR="00A4356B" w:rsidRPr="004241F8" w:rsidRDefault="00A4356B" w:rsidP="00A4356B">
      <w:pPr>
        <w:ind w:left="2835"/>
        <w:rPr>
          <w:rFonts w:ascii="Arial" w:eastAsia="Calibri" w:hAnsi="Arial" w:cs="Arial"/>
          <w:sz w:val="28"/>
          <w:szCs w:val="28"/>
        </w:rPr>
      </w:pPr>
    </w:p>
    <w:p w14:paraId="05237DB2" w14:textId="77777777" w:rsidR="00A4356B" w:rsidRPr="004241F8" w:rsidRDefault="00A4356B" w:rsidP="00A4356B">
      <w:pPr>
        <w:ind w:left="2835"/>
        <w:rPr>
          <w:rFonts w:ascii="Arial" w:eastAsia="Calibri" w:hAnsi="Arial" w:cs="Arial"/>
          <w:sz w:val="28"/>
          <w:szCs w:val="28"/>
        </w:rPr>
      </w:pPr>
    </w:p>
    <w:p w14:paraId="3D99C95D" w14:textId="77777777" w:rsidR="00A4356B" w:rsidRPr="004241F8" w:rsidRDefault="00A4356B" w:rsidP="00A4356B">
      <w:pPr>
        <w:ind w:left="2835"/>
        <w:rPr>
          <w:rFonts w:ascii="Arial" w:eastAsia="Calibri" w:hAnsi="Arial" w:cs="Arial"/>
          <w:sz w:val="28"/>
          <w:szCs w:val="28"/>
        </w:rPr>
      </w:pPr>
    </w:p>
    <w:p w14:paraId="31E339EA" w14:textId="77777777" w:rsidR="00A4356B" w:rsidRPr="004241F8" w:rsidRDefault="00A4356B" w:rsidP="00A4356B">
      <w:pPr>
        <w:rPr>
          <w:rFonts w:ascii="Arial" w:eastAsia="Calibri" w:hAnsi="Arial" w:cs="Arial"/>
          <w:sz w:val="28"/>
          <w:szCs w:val="28"/>
        </w:rPr>
        <w:sectPr w:rsidR="00A4356B" w:rsidRPr="004241F8" w:rsidSect="00FA1817">
          <w:headerReference w:type="even" r:id="rId11"/>
          <w:headerReference w:type="default" r:id="rId12"/>
          <w:footerReference w:type="even" r:id="rId13"/>
          <w:footerReference w:type="default" r:id="rId14"/>
          <w:headerReference w:type="first" r:id="rId15"/>
          <w:footerReference w:type="first" r:id="rId16"/>
          <w:pgSz w:w="11900" w:h="16840"/>
          <w:pgMar w:top="5783" w:right="851" w:bottom="1418" w:left="851" w:header="0" w:footer="397" w:gutter="0"/>
          <w:cols w:space="720"/>
          <w:titlePg/>
          <w:docGrid w:linePitch="360"/>
        </w:sectPr>
      </w:pPr>
    </w:p>
    <w:p w14:paraId="40F22688" w14:textId="77777777" w:rsidR="00122A43" w:rsidRPr="0011148E" w:rsidRDefault="00122A43" w:rsidP="0098716C">
      <w:pPr>
        <w:rPr>
          <w:rFonts w:ascii="Arial" w:eastAsia="Calibri" w:hAnsi="Arial" w:cs="Arial"/>
          <w:b/>
          <w:lang w:val="en-US"/>
        </w:rPr>
      </w:pPr>
      <w:r w:rsidRPr="0011148E">
        <w:rPr>
          <w:rFonts w:ascii="Arial" w:eastAsia="Calibri" w:hAnsi="Arial" w:cs="Arial"/>
          <w:b/>
          <w:lang w:val="en-US"/>
        </w:rPr>
        <w:lastRenderedPageBreak/>
        <w:t>Overview</w:t>
      </w:r>
    </w:p>
    <w:p w14:paraId="2881711D" w14:textId="77777777" w:rsidR="00122A43" w:rsidRDefault="00122A43" w:rsidP="0098716C">
      <w:pPr>
        <w:rPr>
          <w:rFonts w:ascii="Arial" w:eastAsia="Calibri" w:hAnsi="Arial" w:cs="Arial"/>
          <w:bCs/>
          <w:lang w:val="en-US"/>
        </w:rPr>
      </w:pPr>
    </w:p>
    <w:p w14:paraId="5AE31C86" w14:textId="77BEC4D1" w:rsidR="00E46207" w:rsidRPr="0011148E" w:rsidRDefault="00A4356B" w:rsidP="0098716C">
      <w:pPr>
        <w:rPr>
          <w:rFonts w:ascii="Arial" w:eastAsia="Calibri" w:hAnsi="Arial" w:cs="Arial"/>
          <w:bCs/>
          <w:bdr w:val="single" w:sz="4" w:space="0" w:color="auto"/>
          <w:lang w:val="en-US"/>
        </w:rPr>
      </w:pPr>
      <w:r w:rsidRPr="0011148E">
        <w:rPr>
          <w:rFonts w:ascii="Arial" w:eastAsia="Calibri" w:hAnsi="Arial" w:cs="Arial"/>
          <w:bCs/>
          <w:lang w:val="en-US"/>
        </w:rPr>
        <w:t xml:space="preserve">This guide has been created to support </w:t>
      </w:r>
      <w:proofErr w:type="spellStart"/>
      <w:r w:rsidRPr="0011148E">
        <w:rPr>
          <w:rFonts w:ascii="Arial" w:eastAsia="Calibri" w:hAnsi="Arial" w:cs="Arial"/>
          <w:bCs/>
          <w:lang w:val="en-US"/>
        </w:rPr>
        <w:t>centres</w:t>
      </w:r>
      <w:proofErr w:type="spellEnd"/>
      <w:r w:rsidRPr="0011148E">
        <w:rPr>
          <w:rFonts w:ascii="Arial" w:eastAsia="Calibri" w:hAnsi="Arial" w:cs="Arial"/>
          <w:bCs/>
          <w:lang w:val="en-US"/>
        </w:rPr>
        <w:t xml:space="preserve"> preparing learners for assessment in NCFE Level 1 Functional Skills Qualification in English </w:t>
      </w:r>
      <w:r w:rsidR="006032AA" w:rsidRPr="0011148E">
        <w:rPr>
          <w:rFonts w:ascii="Arial" w:eastAsia="Calibri" w:hAnsi="Arial" w:cs="Arial"/>
          <w:bCs/>
          <w:lang w:val="en-US"/>
        </w:rPr>
        <w:t>(</w:t>
      </w:r>
      <w:r w:rsidR="00131416" w:rsidRPr="0011148E">
        <w:rPr>
          <w:rFonts w:ascii="Arial" w:eastAsia="Calibri" w:hAnsi="Arial" w:cs="Arial"/>
          <w:bCs/>
          <w:lang w:val="en-US"/>
        </w:rPr>
        <w:t>603/5058/1</w:t>
      </w:r>
      <w:r w:rsidR="006032AA" w:rsidRPr="0011148E">
        <w:rPr>
          <w:rFonts w:ascii="Arial" w:eastAsia="Calibri" w:hAnsi="Arial" w:cs="Arial"/>
          <w:bCs/>
          <w:lang w:val="en-US"/>
        </w:rPr>
        <w:t>)</w:t>
      </w:r>
      <w:r w:rsidRPr="0011148E">
        <w:rPr>
          <w:rFonts w:ascii="Arial" w:eastAsia="Calibri" w:hAnsi="Arial" w:cs="Arial"/>
          <w:bCs/>
          <w:lang w:val="en-US"/>
        </w:rPr>
        <w:t xml:space="preserve">. The information relates to the Level </w:t>
      </w:r>
      <w:r w:rsidR="00131416" w:rsidRPr="0011148E">
        <w:rPr>
          <w:rFonts w:ascii="Arial" w:eastAsia="Calibri" w:hAnsi="Arial" w:cs="Arial"/>
          <w:bCs/>
          <w:lang w:val="en-US"/>
        </w:rPr>
        <w:t>1</w:t>
      </w:r>
      <w:r w:rsidRPr="0011148E">
        <w:rPr>
          <w:rFonts w:ascii="Arial" w:eastAsia="Calibri" w:hAnsi="Arial" w:cs="Arial"/>
          <w:bCs/>
          <w:lang w:val="en-US"/>
        </w:rPr>
        <w:t xml:space="preserve"> Writing </w:t>
      </w:r>
      <w:r w:rsidR="006032AA" w:rsidRPr="0011148E">
        <w:rPr>
          <w:rFonts w:ascii="Arial" w:eastAsia="Calibri" w:hAnsi="Arial" w:cs="Arial"/>
          <w:bCs/>
          <w:lang w:val="en-US"/>
        </w:rPr>
        <w:t>p</w:t>
      </w:r>
      <w:r w:rsidRPr="0011148E">
        <w:rPr>
          <w:rFonts w:ascii="Arial" w:eastAsia="Calibri" w:hAnsi="Arial" w:cs="Arial"/>
          <w:bCs/>
          <w:lang w:val="en-US"/>
        </w:rPr>
        <w:t xml:space="preserve">ractice </w:t>
      </w:r>
      <w:r w:rsidR="006032AA" w:rsidRPr="00391466">
        <w:rPr>
          <w:rFonts w:ascii="Arial" w:eastAsia="Calibri" w:hAnsi="Arial" w:cs="Arial"/>
          <w:bCs/>
          <w:lang w:val="en-US"/>
        </w:rPr>
        <w:t>p</w:t>
      </w:r>
      <w:r w:rsidRPr="00391466">
        <w:rPr>
          <w:rFonts w:ascii="Arial" w:eastAsia="Calibri" w:hAnsi="Arial" w:cs="Arial"/>
          <w:bCs/>
          <w:lang w:val="en-US"/>
        </w:rPr>
        <w:t>aper</w:t>
      </w:r>
      <w:r w:rsidR="00160E5A" w:rsidRPr="00391466">
        <w:rPr>
          <w:rFonts w:ascii="Arial" w:eastAsia="Calibri" w:hAnsi="Arial" w:cs="Arial"/>
          <w:bCs/>
          <w:lang w:val="en-US"/>
        </w:rPr>
        <w:t xml:space="preserve"> and mark scheme</w:t>
      </w:r>
      <w:r w:rsidRPr="00391466">
        <w:rPr>
          <w:rFonts w:ascii="Arial" w:eastAsia="Calibri" w:hAnsi="Arial" w:cs="Arial"/>
          <w:bCs/>
          <w:lang w:val="en-US"/>
        </w:rPr>
        <w:t>, which can be found on the NCFE website</w:t>
      </w:r>
      <w:r w:rsidR="001C504F" w:rsidRPr="00391466">
        <w:rPr>
          <w:rFonts w:ascii="Arial" w:eastAsia="Calibri" w:hAnsi="Arial" w:cs="Arial"/>
          <w:bCs/>
          <w:lang w:val="en-US"/>
        </w:rPr>
        <w:t xml:space="preserve"> </w:t>
      </w:r>
      <w:hyperlink r:id="rId17" w:history="1">
        <w:r w:rsidR="001C504F" w:rsidRPr="00391466">
          <w:rPr>
            <w:rStyle w:val="Hyperlink"/>
            <w:rFonts w:ascii="Arial" w:eastAsia="Calibri" w:hAnsi="Arial" w:cs="Arial"/>
            <w:bCs/>
            <w:lang w:val="en-US"/>
          </w:rPr>
          <w:t>here</w:t>
        </w:r>
      </w:hyperlink>
      <w:r w:rsidR="00014EC8" w:rsidRPr="00391466">
        <w:rPr>
          <w:rStyle w:val="Hyperlink"/>
          <w:rFonts w:ascii="Arial" w:eastAsia="Calibri" w:hAnsi="Arial" w:cs="Arial"/>
          <w:bCs/>
          <w:lang w:val="en-US"/>
        </w:rPr>
        <w:t>.</w:t>
      </w:r>
      <w:r w:rsidR="008D3A9A" w:rsidRPr="00391466">
        <w:rPr>
          <w:rFonts w:ascii="Arial" w:eastAsia="Calibri" w:hAnsi="Arial" w:cs="Arial"/>
          <w:bCs/>
          <w:lang w:val="en-US"/>
        </w:rPr>
        <w:t xml:space="preserve"> </w:t>
      </w:r>
      <w:r w:rsidR="00B70E4E" w:rsidRPr="00391466">
        <w:rPr>
          <w:rFonts w:ascii="Arial" w:eastAsia="Calibri" w:hAnsi="Arial" w:cs="Arial"/>
          <w:bCs/>
          <w:lang w:val="en-US"/>
        </w:rPr>
        <w:t>The guid</w:t>
      </w:r>
      <w:r w:rsidR="004731BC" w:rsidRPr="00391466">
        <w:rPr>
          <w:rFonts w:ascii="Arial" w:eastAsia="Calibri" w:hAnsi="Arial" w:cs="Arial"/>
          <w:bCs/>
          <w:lang w:val="en-US"/>
        </w:rPr>
        <w:t>e</w:t>
      </w:r>
      <w:r w:rsidR="00B70E4E" w:rsidRPr="00391466">
        <w:rPr>
          <w:rFonts w:ascii="Arial" w:eastAsia="Calibri" w:hAnsi="Arial" w:cs="Arial"/>
          <w:bCs/>
          <w:lang w:val="en-US"/>
        </w:rPr>
        <w:t xml:space="preserve"> should be used in conjunction with the question paper and mark scheme. </w:t>
      </w:r>
      <w:r w:rsidRPr="00391466">
        <w:rPr>
          <w:rFonts w:ascii="Arial" w:eastAsia="Calibri" w:hAnsi="Arial" w:cs="Arial"/>
          <w:bCs/>
          <w:lang w:val="en-US"/>
        </w:rPr>
        <w:t>The marked</w:t>
      </w:r>
      <w:r w:rsidRPr="0011148E">
        <w:rPr>
          <w:rFonts w:ascii="Arial" w:eastAsia="Calibri" w:hAnsi="Arial" w:cs="Arial"/>
          <w:bCs/>
          <w:lang w:val="en-US"/>
        </w:rPr>
        <w:t xml:space="preserve"> samples included in this document </w:t>
      </w:r>
      <w:r w:rsidR="003076F8" w:rsidRPr="0011148E">
        <w:rPr>
          <w:rFonts w:ascii="Arial" w:eastAsia="Calibri" w:hAnsi="Arial" w:cs="Arial"/>
          <w:bCs/>
          <w:lang w:val="en-US"/>
        </w:rPr>
        <w:t>correspond to</w:t>
      </w:r>
      <w:r w:rsidRPr="0011148E">
        <w:rPr>
          <w:rFonts w:ascii="Arial" w:eastAsia="Calibri" w:hAnsi="Arial" w:cs="Arial"/>
          <w:bCs/>
          <w:lang w:val="en-US"/>
        </w:rPr>
        <w:t xml:space="preserve"> Activity </w:t>
      </w:r>
      <w:r w:rsidR="001C504F" w:rsidRPr="0011148E">
        <w:rPr>
          <w:rFonts w:ascii="Arial" w:eastAsia="Calibri" w:hAnsi="Arial" w:cs="Arial"/>
          <w:bCs/>
          <w:lang w:val="en-US"/>
        </w:rPr>
        <w:t>1</w:t>
      </w:r>
      <w:r w:rsidR="00EA423B" w:rsidRPr="0011148E">
        <w:rPr>
          <w:rFonts w:ascii="Arial" w:eastAsia="Calibri" w:hAnsi="Arial" w:cs="Arial"/>
          <w:bCs/>
          <w:lang w:val="en-US"/>
        </w:rPr>
        <w:t xml:space="preserve"> in the question paper and mark scheme</w:t>
      </w:r>
      <w:r w:rsidR="001C504F" w:rsidRPr="0011148E">
        <w:rPr>
          <w:rFonts w:ascii="Arial" w:eastAsia="Calibri" w:hAnsi="Arial" w:cs="Arial"/>
          <w:bCs/>
          <w:lang w:val="en-US"/>
        </w:rPr>
        <w:t>.</w:t>
      </w:r>
      <w:r w:rsidR="0098716C" w:rsidRPr="0011148E">
        <w:rPr>
          <w:rFonts w:ascii="Arial" w:eastAsia="Calibri" w:hAnsi="Arial" w:cs="Arial"/>
          <w:bCs/>
          <w:lang w:val="en-US"/>
        </w:rPr>
        <w:t xml:space="preserve"> </w:t>
      </w:r>
      <w:r w:rsidR="0098716C" w:rsidRPr="0011148E">
        <w:rPr>
          <w:rFonts w:ascii="Arial" w:hAnsi="Arial" w:cs="Arial"/>
          <w:bCs/>
          <w:lang w:val="en-US"/>
        </w:rPr>
        <w:t xml:space="preserve">Only Activity 1 from the practice paper is included in the guide, as both activities are equally weighted.  </w:t>
      </w:r>
      <w:r w:rsidR="009935D2" w:rsidRPr="0011148E">
        <w:rPr>
          <w:rFonts w:ascii="Arial" w:eastAsia="Calibri" w:hAnsi="Arial" w:cs="Arial"/>
          <w:bCs/>
          <w:bdr w:val="single" w:sz="4" w:space="0" w:color="auto"/>
          <w:lang w:val="en-US"/>
        </w:rPr>
        <w:t xml:space="preserve">  </w:t>
      </w:r>
    </w:p>
    <w:p w14:paraId="7995E083" w14:textId="77777777" w:rsidR="00B01306" w:rsidRPr="00D576CD" w:rsidRDefault="00B01306" w:rsidP="0011148E">
      <w:pPr>
        <w:rPr>
          <w:rFonts w:ascii="Arial" w:eastAsia="Calibri" w:hAnsi="Arial" w:cs="Arial"/>
          <w:b/>
          <w:bCs/>
          <w:color w:val="0070C0"/>
          <w:lang w:val="en-US"/>
        </w:rPr>
      </w:pPr>
    </w:p>
    <w:p w14:paraId="27A991E4" w14:textId="77777777" w:rsidR="00BD096F" w:rsidRDefault="00BD096F" w:rsidP="00BD096F">
      <w:pPr>
        <w:rPr>
          <w:rFonts w:ascii="Arial" w:hAnsi="Arial" w:cs="Arial"/>
          <w:b/>
          <w:bCs/>
        </w:rPr>
      </w:pPr>
      <w:r>
        <w:rPr>
          <w:rFonts w:ascii="Arial" w:hAnsi="Arial" w:cs="Arial"/>
          <w:b/>
          <w:bCs/>
        </w:rPr>
        <w:t>Mark scheme and skills descriptors</w:t>
      </w:r>
    </w:p>
    <w:p w14:paraId="2F4EA947" w14:textId="77777777" w:rsidR="00BD096F" w:rsidRDefault="00BD096F" w:rsidP="00BD096F">
      <w:pPr>
        <w:rPr>
          <w:rFonts w:ascii="Arial" w:hAnsi="Arial" w:cs="Arial"/>
          <w:b/>
          <w:bCs/>
        </w:rPr>
      </w:pPr>
    </w:p>
    <w:p w14:paraId="77C0CD46" w14:textId="77777777" w:rsidR="00BD096F" w:rsidRPr="00C3277A" w:rsidRDefault="00BD096F" w:rsidP="00BD096F">
      <w:pPr>
        <w:rPr>
          <w:rFonts w:ascii="Arial" w:hAnsi="Arial" w:cs="Arial"/>
        </w:rPr>
      </w:pPr>
      <w:r w:rsidRPr="003265F4">
        <w:rPr>
          <w:rFonts w:ascii="Arial" w:hAnsi="Arial" w:cs="Arial"/>
        </w:rPr>
        <w:t>The descriptors in the mark scheme indicate the different skills learners need to demonstrate</w:t>
      </w:r>
      <w:r>
        <w:rPr>
          <w:rFonts w:ascii="Arial" w:hAnsi="Arial" w:cs="Arial"/>
        </w:rPr>
        <w:t xml:space="preserve"> in their written responses</w:t>
      </w:r>
      <w:r w:rsidRPr="003265F4">
        <w:rPr>
          <w:rFonts w:ascii="Arial" w:hAnsi="Arial" w:cs="Arial"/>
        </w:rPr>
        <w:t xml:space="preserve">. The information below </w:t>
      </w:r>
      <w:r>
        <w:rPr>
          <w:rFonts w:ascii="Arial" w:hAnsi="Arial" w:cs="Arial"/>
        </w:rPr>
        <w:t xml:space="preserve">gives further details on </w:t>
      </w:r>
      <w:r w:rsidRPr="003265F4">
        <w:rPr>
          <w:rFonts w:ascii="Arial" w:hAnsi="Arial" w:cs="Arial"/>
        </w:rPr>
        <w:t xml:space="preserve">how learners </w:t>
      </w:r>
      <w:r>
        <w:rPr>
          <w:rFonts w:ascii="Arial" w:hAnsi="Arial" w:cs="Arial"/>
        </w:rPr>
        <w:t>need to</w:t>
      </w:r>
      <w:r w:rsidRPr="003265F4">
        <w:rPr>
          <w:rFonts w:ascii="Arial" w:hAnsi="Arial" w:cs="Arial"/>
        </w:rPr>
        <w:t xml:space="preserve"> meet </w:t>
      </w:r>
      <w:r>
        <w:rPr>
          <w:rFonts w:ascii="Arial" w:hAnsi="Arial" w:cs="Arial"/>
        </w:rPr>
        <w:t xml:space="preserve">the </w:t>
      </w:r>
      <w:r w:rsidRPr="003265F4">
        <w:rPr>
          <w:rFonts w:ascii="Arial" w:hAnsi="Arial" w:cs="Arial"/>
        </w:rPr>
        <w:t>skills descriptors</w:t>
      </w:r>
      <w:r>
        <w:rPr>
          <w:rFonts w:ascii="Arial" w:hAnsi="Arial" w:cs="Arial"/>
        </w:rPr>
        <w:t xml:space="preserve">; it will also provide some insight as to how </w:t>
      </w:r>
      <w:r w:rsidRPr="00C3277A">
        <w:rPr>
          <w:rFonts w:ascii="Arial" w:hAnsi="Arial" w:cs="Arial"/>
        </w:rPr>
        <w:t xml:space="preserve">marks have been allocated in the sample learner answers which follow.  </w:t>
      </w:r>
    </w:p>
    <w:p w14:paraId="40D0C11A" w14:textId="77777777" w:rsidR="00BD096F" w:rsidRDefault="00BD096F" w:rsidP="002F0F55">
      <w:pPr>
        <w:rPr>
          <w:rFonts w:ascii="Arial" w:hAnsi="Arial" w:cs="Arial"/>
          <w:b/>
          <w:bCs/>
        </w:rPr>
      </w:pPr>
    </w:p>
    <w:p w14:paraId="1CF15F2B" w14:textId="5F75AF3E" w:rsidR="002F0F55" w:rsidRPr="009C7A8E" w:rsidRDefault="002F0F55" w:rsidP="002F0F55">
      <w:pPr>
        <w:rPr>
          <w:rFonts w:ascii="Arial" w:hAnsi="Arial" w:cs="Arial"/>
          <w:b/>
          <w:bCs/>
        </w:rPr>
      </w:pPr>
      <w:r w:rsidRPr="49F4E4DC">
        <w:rPr>
          <w:rFonts w:ascii="Arial" w:hAnsi="Arial" w:cs="Arial"/>
          <w:b/>
          <w:bCs/>
        </w:rPr>
        <w:t xml:space="preserve">General </w:t>
      </w:r>
      <w:r>
        <w:rPr>
          <w:rFonts w:ascii="Arial" w:hAnsi="Arial" w:cs="Arial"/>
          <w:b/>
          <w:bCs/>
        </w:rPr>
        <w:t>guidance</w:t>
      </w:r>
    </w:p>
    <w:p w14:paraId="72DCAC37" w14:textId="77777777" w:rsidR="002F0F55" w:rsidRPr="00B84851" w:rsidRDefault="002F0F55" w:rsidP="002F0F55">
      <w:pPr>
        <w:rPr>
          <w:rFonts w:ascii="Arial" w:hAnsi="Arial" w:cs="Arial"/>
        </w:rPr>
      </w:pPr>
    </w:p>
    <w:p w14:paraId="16C7B1A5" w14:textId="1BF34206" w:rsidR="002F0F55" w:rsidRPr="00B84851" w:rsidRDefault="002F0F55" w:rsidP="002F0F55">
      <w:pPr>
        <w:rPr>
          <w:rFonts w:ascii="Arial" w:hAnsi="Arial" w:cs="Arial"/>
          <w:b/>
          <w:bCs/>
        </w:rPr>
      </w:pPr>
      <w:r w:rsidRPr="49F4E4DC">
        <w:rPr>
          <w:rFonts w:ascii="Arial" w:hAnsi="Arial" w:cs="Arial"/>
          <w:b/>
          <w:bCs/>
        </w:rPr>
        <w:t>Detail and content</w:t>
      </w:r>
    </w:p>
    <w:p w14:paraId="05F6BD91" w14:textId="77777777" w:rsidR="002F0F55" w:rsidRDefault="002F0F55" w:rsidP="002F0F55">
      <w:pPr>
        <w:rPr>
          <w:rFonts w:ascii="Arial" w:hAnsi="Arial" w:cs="Arial"/>
        </w:rPr>
      </w:pPr>
    </w:p>
    <w:p w14:paraId="65D3271C" w14:textId="77777777" w:rsidR="002F0F55" w:rsidRPr="00B84851" w:rsidRDefault="002F0F55" w:rsidP="002F0F55">
      <w:pPr>
        <w:rPr>
          <w:rFonts w:ascii="Arial" w:hAnsi="Arial" w:cs="Arial"/>
        </w:rPr>
      </w:pPr>
      <w:r w:rsidRPr="374B15BE">
        <w:rPr>
          <w:rFonts w:ascii="Arial" w:hAnsi="Arial" w:cs="Arial"/>
        </w:rPr>
        <w:t>In tasks without a set word count, learners should aim to write over 100 words.</w:t>
      </w:r>
    </w:p>
    <w:p w14:paraId="7090494A" w14:textId="77777777" w:rsidR="002F0F55" w:rsidRPr="00B84851" w:rsidRDefault="002F0F55" w:rsidP="002F0F55">
      <w:pPr>
        <w:rPr>
          <w:rFonts w:ascii="Arial" w:hAnsi="Arial" w:cs="Arial"/>
        </w:rPr>
      </w:pPr>
      <w:r w:rsidRPr="00B84851">
        <w:rPr>
          <w:rFonts w:ascii="Arial" w:hAnsi="Arial" w:cs="Arial"/>
        </w:rPr>
        <w:t xml:space="preserve">Learners should take care to address the full requirements of the task and check their work to ensure the written </w:t>
      </w:r>
      <w:r>
        <w:rPr>
          <w:rFonts w:ascii="Arial" w:hAnsi="Arial" w:cs="Arial"/>
        </w:rPr>
        <w:t>response</w:t>
      </w:r>
      <w:r w:rsidRPr="00B84851">
        <w:rPr>
          <w:rFonts w:ascii="Arial" w:hAnsi="Arial" w:cs="Arial"/>
        </w:rPr>
        <w:t xml:space="preserve"> covers </w:t>
      </w:r>
      <w:r w:rsidRPr="00711703">
        <w:rPr>
          <w:rFonts w:ascii="Arial" w:hAnsi="Arial" w:cs="Arial"/>
          <w:b/>
          <w:bCs/>
        </w:rPr>
        <w:t>all</w:t>
      </w:r>
      <w:r w:rsidRPr="00B84851">
        <w:rPr>
          <w:rFonts w:ascii="Arial" w:hAnsi="Arial" w:cs="Arial"/>
        </w:rPr>
        <w:t xml:space="preserve"> aspects of the question.</w:t>
      </w:r>
    </w:p>
    <w:p w14:paraId="6A58A034" w14:textId="77777777" w:rsidR="002F0F55" w:rsidRPr="00B84851" w:rsidRDefault="002F0F55" w:rsidP="002F0F55">
      <w:pPr>
        <w:rPr>
          <w:rFonts w:ascii="Arial" w:hAnsi="Arial" w:cs="Arial"/>
        </w:rPr>
      </w:pPr>
    </w:p>
    <w:p w14:paraId="6506E2B3" w14:textId="77777777" w:rsidR="002F0F55" w:rsidRPr="00B84851" w:rsidRDefault="002F0F55" w:rsidP="002F0F55">
      <w:pPr>
        <w:rPr>
          <w:rFonts w:ascii="Arial" w:hAnsi="Arial" w:cs="Arial"/>
          <w:b/>
        </w:rPr>
      </w:pPr>
      <w:r w:rsidRPr="00B84851">
        <w:rPr>
          <w:rFonts w:ascii="Arial" w:hAnsi="Arial" w:cs="Arial"/>
          <w:b/>
        </w:rPr>
        <w:t xml:space="preserve">Format, </w:t>
      </w:r>
      <w:proofErr w:type="gramStart"/>
      <w:r w:rsidRPr="00B84851">
        <w:rPr>
          <w:rFonts w:ascii="Arial" w:hAnsi="Arial" w:cs="Arial"/>
          <w:b/>
        </w:rPr>
        <w:t>structure</w:t>
      </w:r>
      <w:proofErr w:type="gramEnd"/>
      <w:r w:rsidRPr="00B84851">
        <w:rPr>
          <w:rFonts w:ascii="Arial" w:hAnsi="Arial" w:cs="Arial"/>
          <w:b/>
        </w:rPr>
        <w:t xml:space="preserve"> and language</w:t>
      </w:r>
    </w:p>
    <w:p w14:paraId="5433D7E0" w14:textId="77777777" w:rsidR="002F0F55" w:rsidRPr="00B84851" w:rsidRDefault="002F0F55" w:rsidP="002F0F55">
      <w:pPr>
        <w:rPr>
          <w:rFonts w:ascii="Arial" w:hAnsi="Arial" w:cs="Arial"/>
        </w:rPr>
      </w:pPr>
    </w:p>
    <w:p w14:paraId="63ED86F6" w14:textId="77777777" w:rsidR="002F0F55" w:rsidRPr="00B84851" w:rsidRDefault="002F0F55" w:rsidP="002F0F55">
      <w:pPr>
        <w:rPr>
          <w:rFonts w:ascii="Arial" w:hAnsi="Arial" w:cs="Arial"/>
        </w:rPr>
      </w:pPr>
      <w:r w:rsidRPr="00FB151D">
        <w:rPr>
          <w:rFonts w:ascii="Arial" w:hAnsi="Arial" w:cs="Arial"/>
          <w:b/>
          <w:bCs/>
        </w:rPr>
        <w:t>Structure</w:t>
      </w:r>
      <w:r w:rsidRPr="004449C5">
        <w:rPr>
          <w:rFonts w:ascii="Arial" w:hAnsi="Arial" w:cs="Arial"/>
          <w:b/>
          <w:bCs/>
        </w:rPr>
        <w:t>:</w:t>
      </w:r>
      <w:r w:rsidRPr="00B84851">
        <w:rPr>
          <w:rFonts w:ascii="Arial" w:hAnsi="Arial" w:cs="Arial"/>
        </w:rPr>
        <w:t xml:space="preserve"> 1 mark </w:t>
      </w:r>
      <w:r>
        <w:rPr>
          <w:rFonts w:ascii="Arial" w:hAnsi="Arial" w:cs="Arial"/>
        </w:rPr>
        <w:t xml:space="preserve">is awarded </w:t>
      </w:r>
      <w:r w:rsidRPr="00B84851">
        <w:rPr>
          <w:rFonts w:ascii="Arial" w:hAnsi="Arial" w:cs="Arial"/>
        </w:rPr>
        <w:t>for an appropriate beginning, middle and end</w:t>
      </w:r>
      <w:r>
        <w:rPr>
          <w:rFonts w:ascii="Arial" w:hAnsi="Arial" w:cs="Arial"/>
        </w:rPr>
        <w:t>.</w:t>
      </w:r>
    </w:p>
    <w:p w14:paraId="2A5F7C5C" w14:textId="77777777" w:rsidR="002F0F55" w:rsidRPr="00B84851" w:rsidRDefault="002F0F55" w:rsidP="002F0F55">
      <w:pPr>
        <w:rPr>
          <w:rFonts w:ascii="Arial" w:hAnsi="Arial" w:cs="Arial"/>
        </w:rPr>
      </w:pPr>
    </w:p>
    <w:p w14:paraId="2C32ABF7" w14:textId="77777777" w:rsidR="002F0F55" w:rsidRPr="00B84851" w:rsidRDefault="002F0F55" w:rsidP="002F0F55">
      <w:pPr>
        <w:rPr>
          <w:rFonts w:ascii="Arial" w:hAnsi="Arial" w:cs="Arial"/>
        </w:rPr>
      </w:pPr>
      <w:r w:rsidRPr="00FB151D">
        <w:rPr>
          <w:rFonts w:ascii="Arial" w:hAnsi="Arial" w:cs="Arial"/>
          <w:b/>
          <w:bCs/>
        </w:rPr>
        <w:t>Language</w:t>
      </w:r>
      <w:r w:rsidRPr="004449C5">
        <w:rPr>
          <w:rFonts w:ascii="Arial" w:hAnsi="Arial" w:cs="Arial"/>
          <w:b/>
          <w:bCs/>
        </w:rPr>
        <w:t>:</w:t>
      </w:r>
      <w:r w:rsidRPr="00B84851">
        <w:rPr>
          <w:rFonts w:ascii="Arial" w:hAnsi="Arial" w:cs="Arial"/>
        </w:rPr>
        <w:t xml:space="preserve"> </w:t>
      </w:r>
      <w:r>
        <w:rPr>
          <w:rFonts w:ascii="Arial" w:hAnsi="Arial" w:cs="Arial"/>
        </w:rPr>
        <w:t>1</w:t>
      </w:r>
      <w:r w:rsidRPr="00B84851">
        <w:rPr>
          <w:rFonts w:ascii="Arial" w:hAnsi="Arial" w:cs="Arial"/>
        </w:rPr>
        <w:t xml:space="preserve"> mark will be awarded if it is appropriate for the needs of the task.</w:t>
      </w:r>
    </w:p>
    <w:p w14:paraId="2EFBF4B4" w14:textId="77777777" w:rsidR="002F0F55" w:rsidRPr="00B84851" w:rsidRDefault="002F0F55" w:rsidP="002F0F55">
      <w:pPr>
        <w:rPr>
          <w:rFonts w:ascii="Arial" w:hAnsi="Arial" w:cs="Arial"/>
        </w:rPr>
      </w:pPr>
    </w:p>
    <w:p w14:paraId="12E76C4B" w14:textId="77777777" w:rsidR="002F0F55" w:rsidRPr="00B84851" w:rsidRDefault="002F0F55" w:rsidP="002F0F55">
      <w:pPr>
        <w:rPr>
          <w:rFonts w:ascii="Arial" w:hAnsi="Arial" w:cs="Arial"/>
        </w:rPr>
      </w:pPr>
      <w:r w:rsidRPr="00FB151D">
        <w:rPr>
          <w:rFonts w:ascii="Arial" w:hAnsi="Arial" w:cs="Arial"/>
          <w:b/>
          <w:bCs/>
        </w:rPr>
        <w:t>Format</w:t>
      </w:r>
      <w:r w:rsidRPr="004449C5">
        <w:rPr>
          <w:rFonts w:ascii="Arial" w:hAnsi="Arial" w:cs="Arial"/>
          <w:b/>
          <w:bCs/>
        </w:rPr>
        <w:t>:</w:t>
      </w:r>
      <w:r>
        <w:rPr>
          <w:rFonts w:ascii="Arial" w:hAnsi="Arial" w:cs="Arial"/>
        </w:rPr>
        <w:t xml:space="preserve"> a maximum of 2 marks are awarded; each task </w:t>
      </w:r>
      <w:r w:rsidRPr="00B84851">
        <w:rPr>
          <w:rFonts w:ascii="Arial" w:hAnsi="Arial" w:cs="Arial"/>
        </w:rPr>
        <w:t xml:space="preserve">has its own requirements </w:t>
      </w:r>
      <w:r>
        <w:rPr>
          <w:rFonts w:ascii="Arial" w:hAnsi="Arial" w:cs="Arial"/>
        </w:rPr>
        <w:t xml:space="preserve">depending on the text type, </w:t>
      </w:r>
      <w:r w:rsidRPr="00B84851">
        <w:rPr>
          <w:rFonts w:ascii="Arial" w:hAnsi="Arial" w:cs="Arial"/>
        </w:rPr>
        <w:t>as follows:</w:t>
      </w:r>
    </w:p>
    <w:p w14:paraId="533236FC" w14:textId="77777777" w:rsidR="002F0F55" w:rsidRDefault="002F0F55" w:rsidP="002F0F55">
      <w:pPr>
        <w:rPr>
          <w:rFonts w:ascii="Arial" w:hAnsi="Arial" w:cs="Arial"/>
        </w:rPr>
      </w:pPr>
    </w:p>
    <w:p w14:paraId="48745529" w14:textId="77777777" w:rsidR="002F0F55" w:rsidRPr="00B84851" w:rsidRDefault="002F0F55" w:rsidP="002F0F55">
      <w:pPr>
        <w:numPr>
          <w:ilvl w:val="0"/>
          <w:numId w:val="30"/>
        </w:numPr>
        <w:rPr>
          <w:rFonts w:ascii="Arial" w:hAnsi="Arial" w:cs="Arial"/>
          <w:b/>
        </w:rPr>
      </w:pPr>
      <w:r w:rsidRPr="00B84851">
        <w:rPr>
          <w:rFonts w:ascii="Arial" w:hAnsi="Arial" w:cs="Arial"/>
          <w:b/>
        </w:rPr>
        <w:t>Advertisement features</w:t>
      </w:r>
    </w:p>
    <w:p w14:paraId="31F3EA26" w14:textId="77777777" w:rsidR="002F0F55" w:rsidRDefault="002F0F55" w:rsidP="002F0F55">
      <w:pPr>
        <w:spacing w:line="259" w:lineRule="auto"/>
        <w:ind w:left="720"/>
        <w:textAlignment w:val="baseline"/>
        <w:rPr>
          <w:rStyle w:val="eop"/>
          <w:rFonts w:ascii="Arial" w:hAnsi="Arial" w:cs="Arial"/>
        </w:rPr>
      </w:pPr>
      <w:r w:rsidRPr="00B84851">
        <w:rPr>
          <w:rStyle w:val="normaltextrun"/>
          <w:rFonts w:ascii="Arial" w:hAnsi="Arial" w:cs="Arial"/>
        </w:rPr>
        <w:t>(up to 2 marks</w:t>
      </w:r>
      <w:r>
        <w:rPr>
          <w:rStyle w:val="normaltextrun"/>
          <w:rFonts w:ascii="Arial" w:hAnsi="Arial" w:cs="Arial"/>
        </w:rPr>
        <w:t xml:space="preserve"> available for formatting</w:t>
      </w:r>
      <w:r w:rsidRPr="00B84851">
        <w:rPr>
          <w:rStyle w:val="normaltextrun"/>
          <w:rFonts w:ascii="Arial" w:hAnsi="Arial" w:cs="Arial"/>
        </w:rPr>
        <w:t>)</w:t>
      </w:r>
      <w:r w:rsidRPr="00B84851">
        <w:rPr>
          <w:rStyle w:val="eop"/>
          <w:rFonts w:ascii="Arial" w:hAnsi="Arial" w:cs="Arial"/>
        </w:rPr>
        <w:t> </w:t>
      </w:r>
    </w:p>
    <w:p w14:paraId="756A8EFD" w14:textId="77777777" w:rsidR="002F0F55" w:rsidRPr="00B84851" w:rsidRDefault="002F0F55" w:rsidP="002F0F55">
      <w:pPr>
        <w:spacing w:line="259" w:lineRule="auto"/>
        <w:ind w:left="720"/>
        <w:textAlignment w:val="baseline"/>
        <w:rPr>
          <w:rFonts w:ascii="Arial" w:hAnsi="Arial" w:cs="Arial"/>
        </w:rPr>
      </w:pPr>
    </w:p>
    <w:p w14:paraId="13FC824A" w14:textId="77777777" w:rsidR="002F0F55" w:rsidRPr="004449C5" w:rsidRDefault="002F0F55" w:rsidP="002F0F55">
      <w:pPr>
        <w:pStyle w:val="TESTbullettable"/>
        <w:numPr>
          <w:ilvl w:val="0"/>
          <w:numId w:val="20"/>
        </w:numPr>
      </w:pPr>
      <w:r w:rsidRPr="004449C5">
        <w:rPr>
          <w:rStyle w:val="normaltextrun"/>
          <w:rFonts w:ascii="Arial" w:hAnsi="Arial" w:cs="Arial"/>
          <w:b/>
        </w:rPr>
        <w:t>heading</w:t>
      </w:r>
      <w:r w:rsidRPr="004449C5">
        <w:rPr>
          <w:rStyle w:val="eop"/>
          <w:rFonts w:ascii="Arial" w:hAnsi="Arial" w:cs="Arial"/>
          <w:b/>
        </w:rPr>
        <w:t> </w:t>
      </w:r>
    </w:p>
    <w:p w14:paraId="591F0675" w14:textId="77777777" w:rsidR="002F0F55" w:rsidRPr="00B84851" w:rsidRDefault="002F0F55" w:rsidP="002F0F55">
      <w:pPr>
        <w:pStyle w:val="TESTbullettable"/>
        <w:numPr>
          <w:ilvl w:val="0"/>
          <w:numId w:val="20"/>
        </w:numPr>
      </w:pPr>
      <w:r w:rsidRPr="00B84851">
        <w:rPr>
          <w:rStyle w:val="normaltextrun"/>
          <w:rFonts w:ascii="Arial" w:hAnsi="Arial" w:cs="Arial"/>
        </w:rPr>
        <w:t>sub-heading</w:t>
      </w:r>
      <w:r w:rsidRPr="00B84851">
        <w:rPr>
          <w:rStyle w:val="eop"/>
          <w:rFonts w:ascii="Arial" w:hAnsi="Arial" w:cs="Arial"/>
        </w:rPr>
        <w:t> </w:t>
      </w:r>
    </w:p>
    <w:p w14:paraId="16478B7A" w14:textId="77777777" w:rsidR="002F0F55" w:rsidRPr="00B84851" w:rsidRDefault="002F0F55" w:rsidP="002F0F55">
      <w:pPr>
        <w:pStyle w:val="TESTbullettable"/>
        <w:numPr>
          <w:ilvl w:val="0"/>
          <w:numId w:val="20"/>
        </w:numPr>
      </w:pPr>
      <w:r w:rsidRPr="00B84851">
        <w:rPr>
          <w:rStyle w:val="normaltextrun"/>
          <w:rFonts w:ascii="Arial" w:hAnsi="Arial" w:cs="Arial"/>
        </w:rPr>
        <w:t>strapline</w:t>
      </w:r>
      <w:r w:rsidRPr="00B84851">
        <w:rPr>
          <w:rStyle w:val="eop"/>
          <w:rFonts w:ascii="Arial" w:hAnsi="Arial" w:cs="Arial"/>
        </w:rPr>
        <w:t> </w:t>
      </w:r>
    </w:p>
    <w:p w14:paraId="51BE7A0C" w14:textId="77777777" w:rsidR="002F0F55" w:rsidRPr="00B84851" w:rsidRDefault="002F0F55" w:rsidP="002F0F55">
      <w:pPr>
        <w:pStyle w:val="TESTbullettable"/>
        <w:numPr>
          <w:ilvl w:val="0"/>
          <w:numId w:val="20"/>
        </w:numPr>
      </w:pPr>
      <w:r w:rsidRPr="00B84851">
        <w:rPr>
          <w:rStyle w:val="normaltextrun"/>
          <w:rFonts w:ascii="Arial" w:hAnsi="Arial" w:cs="Arial"/>
        </w:rPr>
        <w:t>bullet points</w:t>
      </w:r>
      <w:r w:rsidRPr="00B84851">
        <w:rPr>
          <w:rStyle w:val="eop"/>
          <w:rFonts w:ascii="Arial" w:hAnsi="Arial" w:cs="Arial"/>
        </w:rPr>
        <w:t> </w:t>
      </w:r>
    </w:p>
    <w:p w14:paraId="135CF714" w14:textId="77777777" w:rsidR="002F0F55" w:rsidRPr="00B84851" w:rsidRDefault="002F0F55" w:rsidP="002F0F55">
      <w:pPr>
        <w:pStyle w:val="TESTbullettable"/>
        <w:numPr>
          <w:ilvl w:val="0"/>
          <w:numId w:val="20"/>
        </w:numPr>
      </w:pPr>
      <w:r w:rsidRPr="00B84851">
        <w:rPr>
          <w:rStyle w:val="normaltextrun"/>
          <w:rFonts w:ascii="Arial" w:hAnsi="Arial" w:cs="Arial"/>
        </w:rPr>
        <w:t>attribution</w:t>
      </w:r>
      <w:r w:rsidRPr="00B84851">
        <w:rPr>
          <w:rStyle w:val="eop"/>
          <w:rFonts w:ascii="Arial" w:hAnsi="Arial" w:cs="Arial"/>
        </w:rPr>
        <w:t> </w:t>
      </w:r>
    </w:p>
    <w:p w14:paraId="707F7023" w14:textId="77777777" w:rsidR="002F0F55" w:rsidRPr="00B84851" w:rsidRDefault="002F0F55" w:rsidP="002F0F55">
      <w:pPr>
        <w:pStyle w:val="TESTbullettable"/>
        <w:numPr>
          <w:ilvl w:val="0"/>
          <w:numId w:val="20"/>
        </w:numPr>
        <w:rPr>
          <w:rStyle w:val="eop"/>
          <w:rFonts w:ascii="Arial" w:hAnsi="Arial" w:cs="Arial"/>
        </w:rPr>
      </w:pPr>
      <w:r w:rsidRPr="00B84851">
        <w:rPr>
          <w:rStyle w:val="normaltextrun"/>
          <w:rFonts w:ascii="Arial" w:hAnsi="Arial" w:cs="Arial"/>
        </w:rPr>
        <w:t>columns.</w:t>
      </w:r>
      <w:r w:rsidRPr="00B84851">
        <w:rPr>
          <w:rStyle w:val="eop"/>
          <w:rFonts w:ascii="Arial" w:hAnsi="Arial" w:cs="Arial"/>
        </w:rPr>
        <w:t> </w:t>
      </w:r>
    </w:p>
    <w:p w14:paraId="63FDDF8E" w14:textId="77777777" w:rsidR="002F0F55" w:rsidRPr="00B84851" w:rsidRDefault="002F0F55" w:rsidP="002F0F55">
      <w:pPr>
        <w:ind w:left="720"/>
        <w:rPr>
          <w:rFonts w:ascii="Arial" w:hAnsi="Arial" w:cs="Arial"/>
        </w:rPr>
      </w:pPr>
    </w:p>
    <w:p w14:paraId="1D7639B5" w14:textId="77777777" w:rsidR="002F0F55" w:rsidRPr="00B84851" w:rsidRDefault="002F0F55" w:rsidP="002F0F55">
      <w:pPr>
        <w:rPr>
          <w:rFonts w:ascii="Arial" w:hAnsi="Arial" w:cs="Arial"/>
        </w:rPr>
      </w:pPr>
      <w:r w:rsidRPr="00B84851">
        <w:rPr>
          <w:rFonts w:ascii="Arial" w:hAnsi="Arial" w:cs="Arial"/>
        </w:rPr>
        <w:t xml:space="preserve">As </w:t>
      </w:r>
      <w:r>
        <w:rPr>
          <w:rFonts w:ascii="Arial" w:hAnsi="Arial" w:cs="Arial"/>
        </w:rPr>
        <w:t xml:space="preserve">a </w:t>
      </w:r>
      <w:r w:rsidRPr="00B84851">
        <w:rPr>
          <w:rFonts w:ascii="Arial" w:hAnsi="Arial" w:cs="Arial"/>
        </w:rPr>
        <w:t xml:space="preserve">minimum, advertisement features </w:t>
      </w:r>
      <w:r w:rsidRPr="00A266AD">
        <w:rPr>
          <w:rFonts w:ascii="Arial" w:hAnsi="Arial" w:cs="Arial"/>
          <w:b/>
          <w:bCs/>
        </w:rPr>
        <w:t>must</w:t>
      </w:r>
      <w:r w:rsidRPr="00B84851">
        <w:rPr>
          <w:rFonts w:ascii="Arial" w:hAnsi="Arial" w:cs="Arial"/>
        </w:rPr>
        <w:t xml:space="preserve"> have a heading to achieve </w:t>
      </w:r>
      <w:r>
        <w:rPr>
          <w:rFonts w:ascii="Arial" w:hAnsi="Arial" w:cs="Arial"/>
        </w:rPr>
        <w:t>1</w:t>
      </w:r>
      <w:r w:rsidRPr="00B84851">
        <w:rPr>
          <w:rFonts w:ascii="Arial" w:hAnsi="Arial" w:cs="Arial"/>
        </w:rPr>
        <w:t xml:space="preserve"> mark. Learners will be given </w:t>
      </w:r>
      <w:r>
        <w:rPr>
          <w:rFonts w:ascii="Arial" w:hAnsi="Arial" w:cs="Arial"/>
        </w:rPr>
        <w:t>an</w:t>
      </w:r>
      <w:r w:rsidRPr="00B84851">
        <w:rPr>
          <w:rFonts w:ascii="Arial" w:hAnsi="Arial" w:cs="Arial"/>
        </w:rPr>
        <w:t xml:space="preserve"> additional mark for including one of the </w:t>
      </w:r>
      <w:r>
        <w:rPr>
          <w:rFonts w:ascii="Arial" w:hAnsi="Arial" w:cs="Arial"/>
        </w:rPr>
        <w:t xml:space="preserve">other </w:t>
      </w:r>
      <w:r w:rsidRPr="00B84851">
        <w:rPr>
          <w:rFonts w:ascii="Arial" w:hAnsi="Arial" w:cs="Arial"/>
        </w:rPr>
        <w:t>format features</w:t>
      </w:r>
      <w:r w:rsidRPr="003520FD">
        <w:rPr>
          <w:rFonts w:ascii="Arial" w:hAnsi="Arial" w:cs="Arial"/>
        </w:rPr>
        <w:t xml:space="preserve"> </w:t>
      </w:r>
      <w:r w:rsidRPr="00B84851">
        <w:rPr>
          <w:rFonts w:ascii="Arial" w:hAnsi="Arial" w:cs="Arial"/>
        </w:rPr>
        <w:t xml:space="preserve">listed. </w:t>
      </w:r>
    </w:p>
    <w:p w14:paraId="5B90968A" w14:textId="77777777" w:rsidR="002F0F55" w:rsidRDefault="002F0F55" w:rsidP="002F0F55">
      <w:pPr>
        <w:rPr>
          <w:rFonts w:ascii="Arial" w:hAnsi="Arial" w:cs="Arial"/>
        </w:rPr>
      </w:pPr>
    </w:p>
    <w:p w14:paraId="0B04457D" w14:textId="77777777" w:rsidR="008225CC" w:rsidRDefault="008225CC" w:rsidP="002F0F55">
      <w:pPr>
        <w:rPr>
          <w:rFonts w:ascii="Arial" w:hAnsi="Arial" w:cs="Arial"/>
        </w:rPr>
      </w:pPr>
    </w:p>
    <w:p w14:paraId="63A77409" w14:textId="77777777" w:rsidR="008225CC" w:rsidRDefault="008225CC" w:rsidP="002F0F55">
      <w:pPr>
        <w:rPr>
          <w:rFonts w:ascii="Arial" w:hAnsi="Arial" w:cs="Arial"/>
        </w:rPr>
      </w:pPr>
    </w:p>
    <w:p w14:paraId="6913518C" w14:textId="77777777" w:rsidR="008225CC" w:rsidRDefault="008225CC" w:rsidP="002F0F55">
      <w:pPr>
        <w:rPr>
          <w:rFonts w:ascii="Arial" w:hAnsi="Arial" w:cs="Arial"/>
        </w:rPr>
      </w:pPr>
    </w:p>
    <w:p w14:paraId="54EC1867" w14:textId="77777777" w:rsidR="002F0F55" w:rsidRPr="00B84851" w:rsidRDefault="002F0F55" w:rsidP="002F0F55">
      <w:pPr>
        <w:numPr>
          <w:ilvl w:val="0"/>
          <w:numId w:val="28"/>
        </w:numPr>
        <w:rPr>
          <w:rFonts w:ascii="Arial" w:hAnsi="Arial" w:cs="Arial"/>
          <w:b/>
          <w:bCs/>
        </w:rPr>
      </w:pPr>
      <w:r w:rsidRPr="49F4E4DC">
        <w:rPr>
          <w:rFonts w:ascii="Arial" w:hAnsi="Arial" w:cs="Arial"/>
          <w:b/>
          <w:bCs/>
        </w:rPr>
        <w:t>Emails</w:t>
      </w:r>
    </w:p>
    <w:p w14:paraId="00711352" w14:textId="77777777" w:rsidR="002F0F55" w:rsidRDefault="002F0F55" w:rsidP="002F0F55">
      <w:pPr>
        <w:ind w:left="720"/>
        <w:rPr>
          <w:rFonts w:ascii="Arial" w:hAnsi="Arial" w:cs="Arial"/>
        </w:rPr>
      </w:pPr>
      <w:r w:rsidRPr="49F4E4DC">
        <w:rPr>
          <w:rFonts w:ascii="Arial" w:hAnsi="Arial" w:cs="Arial"/>
        </w:rPr>
        <w:t>(up to 2 marks</w:t>
      </w:r>
      <w:r>
        <w:rPr>
          <w:rFonts w:ascii="Arial" w:hAnsi="Arial" w:cs="Arial"/>
        </w:rPr>
        <w:t xml:space="preserve"> available for formatting</w:t>
      </w:r>
      <w:r w:rsidRPr="49F4E4DC">
        <w:rPr>
          <w:rFonts w:ascii="Arial" w:hAnsi="Arial" w:cs="Arial"/>
        </w:rPr>
        <w:t>)</w:t>
      </w:r>
    </w:p>
    <w:p w14:paraId="0CFED37C" w14:textId="77777777" w:rsidR="002F0F55" w:rsidRPr="00B84851" w:rsidRDefault="002F0F55" w:rsidP="002F0F55">
      <w:pPr>
        <w:ind w:left="720"/>
        <w:rPr>
          <w:rFonts w:ascii="Arial" w:hAnsi="Arial" w:cs="Arial"/>
        </w:rPr>
      </w:pPr>
    </w:p>
    <w:p w14:paraId="2703F359" w14:textId="77777777" w:rsidR="002F0F55" w:rsidRPr="00274AF1" w:rsidRDefault="002F0F55" w:rsidP="002F0F55">
      <w:pPr>
        <w:pStyle w:val="paragraph"/>
        <w:numPr>
          <w:ilvl w:val="0"/>
          <w:numId w:val="24"/>
        </w:numPr>
        <w:spacing w:before="0" w:beforeAutospacing="0" w:after="0" w:afterAutospacing="0"/>
        <w:textAlignment w:val="baseline"/>
        <w:rPr>
          <w:rFonts w:ascii="Arial" w:hAnsi="Arial" w:cs="Arial"/>
          <w:b/>
          <w:bCs/>
        </w:rPr>
      </w:pPr>
      <w:r w:rsidRPr="00274AF1">
        <w:rPr>
          <w:rStyle w:val="normaltextrun"/>
          <w:rFonts w:ascii="Arial" w:hAnsi="Arial" w:cs="Arial"/>
          <w:b/>
          <w:bCs/>
        </w:rPr>
        <w:t>recipient’s address</w:t>
      </w:r>
      <w:r w:rsidRPr="00274AF1">
        <w:rPr>
          <w:rStyle w:val="eop"/>
          <w:rFonts w:ascii="Arial" w:hAnsi="Arial" w:cs="Arial"/>
          <w:b/>
          <w:bCs/>
        </w:rPr>
        <w:t> </w:t>
      </w:r>
    </w:p>
    <w:p w14:paraId="5D9B5E42" w14:textId="77777777" w:rsidR="002F0F55" w:rsidRPr="00B84851" w:rsidRDefault="002F0F55" w:rsidP="002F0F55">
      <w:pPr>
        <w:pStyle w:val="paragraph"/>
        <w:numPr>
          <w:ilvl w:val="0"/>
          <w:numId w:val="24"/>
        </w:numPr>
        <w:spacing w:before="0" w:beforeAutospacing="0" w:after="0" w:afterAutospacing="0"/>
        <w:textAlignment w:val="baseline"/>
        <w:rPr>
          <w:rFonts w:ascii="Arial" w:hAnsi="Arial" w:cs="Arial"/>
        </w:rPr>
      </w:pPr>
      <w:r w:rsidRPr="00B84851">
        <w:rPr>
          <w:rStyle w:val="normaltextrun"/>
          <w:rFonts w:ascii="Arial" w:hAnsi="Arial" w:cs="Arial"/>
        </w:rPr>
        <w:t>subject title</w:t>
      </w:r>
      <w:r w:rsidRPr="00B84851">
        <w:rPr>
          <w:rStyle w:val="eop"/>
          <w:rFonts w:ascii="Arial" w:hAnsi="Arial" w:cs="Arial"/>
        </w:rPr>
        <w:t> </w:t>
      </w:r>
    </w:p>
    <w:p w14:paraId="2C7BDFA9" w14:textId="77777777" w:rsidR="002F0F55" w:rsidRDefault="002F0F55" w:rsidP="002F0F55">
      <w:pPr>
        <w:pStyle w:val="paragraph"/>
        <w:numPr>
          <w:ilvl w:val="0"/>
          <w:numId w:val="24"/>
        </w:numPr>
        <w:spacing w:before="0" w:beforeAutospacing="0" w:after="0" w:afterAutospacing="0"/>
        <w:textAlignment w:val="baseline"/>
        <w:rPr>
          <w:rStyle w:val="eop"/>
          <w:rFonts w:ascii="Arial" w:hAnsi="Arial" w:cs="Arial"/>
          <w:color w:val="000000" w:themeColor="text1"/>
        </w:rPr>
      </w:pPr>
      <w:r w:rsidRPr="00B84851">
        <w:rPr>
          <w:rStyle w:val="normaltextrun"/>
          <w:rFonts w:ascii="Arial" w:hAnsi="Arial" w:cs="Arial"/>
          <w:color w:val="000000" w:themeColor="text1"/>
        </w:rPr>
        <w:t>salutation</w:t>
      </w:r>
      <w:r w:rsidRPr="00B84851">
        <w:rPr>
          <w:rStyle w:val="eop"/>
          <w:rFonts w:ascii="Arial" w:hAnsi="Arial" w:cs="Arial"/>
          <w:color w:val="000000" w:themeColor="text1"/>
        </w:rPr>
        <w:t> </w:t>
      </w:r>
    </w:p>
    <w:p w14:paraId="378D1DC2" w14:textId="527C78EE" w:rsidR="000F67C7" w:rsidRPr="00B84851" w:rsidRDefault="000F67C7" w:rsidP="002F0F55">
      <w:pPr>
        <w:pStyle w:val="paragraph"/>
        <w:numPr>
          <w:ilvl w:val="0"/>
          <w:numId w:val="24"/>
        </w:numPr>
        <w:spacing w:before="0" w:beforeAutospacing="0" w:after="0" w:afterAutospacing="0"/>
        <w:textAlignment w:val="baseline"/>
        <w:rPr>
          <w:rFonts w:ascii="Arial" w:hAnsi="Arial" w:cs="Arial"/>
          <w:color w:val="000000" w:themeColor="text1"/>
        </w:rPr>
      </w:pPr>
      <w:r w:rsidRPr="00B84851">
        <w:rPr>
          <w:rStyle w:val="normaltextrun"/>
          <w:rFonts w:ascii="Arial" w:hAnsi="Arial" w:cs="Arial"/>
          <w:color w:val="000000" w:themeColor="text1"/>
        </w:rPr>
        <w:t xml:space="preserve">close (if the task is formal, the sender’s surname is </w:t>
      </w:r>
      <w:r w:rsidRPr="004B3243">
        <w:rPr>
          <w:rStyle w:val="normaltextrun"/>
          <w:rFonts w:ascii="Arial" w:hAnsi="Arial" w:cs="Arial"/>
          <w:color w:val="000000" w:themeColor="text1"/>
        </w:rPr>
        <w:t>required)</w:t>
      </w:r>
      <w:r w:rsidRPr="00B84851">
        <w:rPr>
          <w:rStyle w:val="normaltextrun"/>
          <w:rFonts w:ascii="Arial" w:hAnsi="Arial" w:cs="Arial"/>
          <w:color w:val="000000" w:themeColor="text1"/>
        </w:rPr>
        <w:t>.</w:t>
      </w:r>
      <w:r w:rsidRPr="00B84851">
        <w:rPr>
          <w:rStyle w:val="eop"/>
          <w:rFonts w:ascii="Arial" w:hAnsi="Arial" w:cs="Arial"/>
          <w:color w:val="000000" w:themeColor="text1"/>
        </w:rPr>
        <w:t> </w:t>
      </w:r>
    </w:p>
    <w:p w14:paraId="133D8A40" w14:textId="77777777" w:rsidR="002F0F55" w:rsidRDefault="002F0F55" w:rsidP="002F0F55">
      <w:pPr>
        <w:pStyle w:val="paragraph"/>
        <w:spacing w:before="0" w:beforeAutospacing="0" w:after="0" w:afterAutospacing="0"/>
        <w:textAlignment w:val="baseline"/>
        <w:rPr>
          <w:rStyle w:val="eop"/>
          <w:rFonts w:ascii="Arial" w:hAnsi="Arial" w:cs="Arial"/>
          <w:color w:val="000000" w:themeColor="text1"/>
        </w:rPr>
      </w:pPr>
    </w:p>
    <w:p w14:paraId="3AED6C80" w14:textId="77777777" w:rsidR="002F0F55" w:rsidRPr="00B84851" w:rsidRDefault="002F0F55" w:rsidP="002F0F55">
      <w:pPr>
        <w:pStyle w:val="paragraph"/>
        <w:spacing w:before="0" w:beforeAutospacing="0" w:after="0" w:afterAutospacing="0"/>
        <w:textAlignment w:val="baseline"/>
        <w:rPr>
          <w:rFonts w:ascii="Arial" w:hAnsi="Arial" w:cs="Arial"/>
          <w:color w:val="000000" w:themeColor="text1"/>
        </w:rPr>
      </w:pPr>
    </w:p>
    <w:p w14:paraId="41684DA1" w14:textId="77777777" w:rsidR="002F0F55" w:rsidRPr="00B84851" w:rsidRDefault="002F0F55" w:rsidP="002F0F55">
      <w:pPr>
        <w:numPr>
          <w:ilvl w:val="0"/>
          <w:numId w:val="28"/>
        </w:numPr>
        <w:rPr>
          <w:rFonts w:ascii="Arial" w:hAnsi="Arial" w:cs="Arial"/>
          <w:b/>
        </w:rPr>
      </w:pPr>
      <w:r w:rsidRPr="00B84851">
        <w:rPr>
          <w:rFonts w:ascii="Arial" w:hAnsi="Arial" w:cs="Arial"/>
          <w:b/>
        </w:rPr>
        <w:t>Letters</w:t>
      </w:r>
    </w:p>
    <w:p w14:paraId="5976FF3D" w14:textId="77777777" w:rsidR="002F0F55" w:rsidRDefault="002F0F55" w:rsidP="002F0F55">
      <w:pPr>
        <w:ind w:left="720"/>
        <w:rPr>
          <w:rFonts w:ascii="Arial" w:hAnsi="Arial" w:cs="Arial"/>
        </w:rPr>
      </w:pPr>
      <w:r w:rsidRPr="00B84851">
        <w:rPr>
          <w:rFonts w:ascii="Arial" w:hAnsi="Arial" w:cs="Arial"/>
        </w:rPr>
        <w:t>(up to 2 marks</w:t>
      </w:r>
      <w:r w:rsidRPr="00CD4E41">
        <w:rPr>
          <w:rFonts w:ascii="Arial" w:hAnsi="Arial" w:cs="Arial"/>
        </w:rPr>
        <w:t xml:space="preserve"> </w:t>
      </w:r>
      <w:r>
        <w:rPr>
          <w:rFonts w:ascii="Arial" w:hAnsi="Arial" w:cs="Arial"/>
        </w:rPr>
        <w:t>available for formatting</w:t>
      </w:r>
      <w:r w:rsidRPr="00B84851">
        <w:rPr>
          <w:rFonts w:ascii="Arial" w:hAnsi="Arial" w:cs="Arial"/>
        </w:rPr>
        <w:t xml:space="preserve">) </w:t>
      </w:r>
    </w:p>
    <w:p w14:paraId="452ABAA0" w14:textId="77777777" w:rsidR="002F0F55" w:rsidRPr="00B84851" w:rsidRDefault="002F0F55" w:rsidP="002F0F55">
      <w:pPr>
        <w:ind w:left="720"/>
        <w:rPr>
          <w:rFonts w:ascii="Arial" w:hAnsi="Arial" w:cs="Arial"/>
        </w:rPr>
      </w:pPr>
    </w:p>
    <w:p w14:paraId="13466272" w14:textId="77777777" w:rsidR="002F0F55" w:rsidRPr="00D93114" w:rsidRDefault="002F0F55" w:rsidP="002F0F55">
      <w:pPr>
        <w:pStyle w:val="paragraph"/>
        <w:numPr>
          <w:ilvl w:val="0"/>
          <w:numId w:val="25"/>
        </w:numPr>
        <w:spacing w:before="0" w:beforeAutospacing="0" w:after="0" w:afterAutospacing="0"/>
        <w:textAlignment w:val="baseline"/>
        <w:rPr>
          <w:rStyle w:val="normaltextrun"/>
          <w:rFonts w:ascii="Arial" w:hAnsi="Arial" w:cs="Arial"/>
          <w:b/>
          <w:bCs/>
        </w:rPr>
      </w:pPr>
      <w:r w:rsidRPr="00D93114">
        <w:rPr>
          <w:rStyle w:val="normaltextrun"/>
          <w:rFonts w:ascii="Arial" w:hAnsi="Arial" w:cs="Arial"/>
          <w:b/>
          <w:bCs/>
        </w:rPr>
        <w:t>sender’s address </w:t>
      </w:r>
    </w:p>
    <w:p w14:paraId="0E3B6C7C" w14:textId="77777777" w:rsidR="002F0F55" w:rsidRPr="004449C5" w:rsidRDefault="002F0F55" w:rsidP="002F0F55">
      <w:pPr>
        <w:pStyle w:val="paragraph"/>
        <w:numPr>
          <w:ilvl w:val="0"/>
          <w:numId w:val="25"/>
        </w:numPr>
        <w:spacing w:before="0" w:beforeAutospacing="0" w:after="0" w:afterAutospacing="0"/>
        <w:textAlignment w:val="baseline"/>
        <w:rPr>
          <w:rStyle w:val="normaltextrun"/>
          <w:rFonts w:ascii="Arial" w:hAnsi="Arial" w:cs="Arial"/>
        </w:rPr>
      </w:pPr>
      <w:r w:rsidRPr="004449C5">
        <w:rPr>
          <w:rStyle w:val="normaltextrun"/>
          <w:rFonts w:ascii="Arial" w:hAnsi="Arial" w:cs="Arial"/>
        </w:rPr>
        <w:t>recipient's address </w:t>
      </w:r>
    </w:p>
    <w:p w14:paraId="18BD85F3" w14:textId="77777777" w:rsidR="002F0F55" w:rsidRPr="004449C5" w:rsidRDefault="002F0F55" w:rsidP="002F0F55">
      <w:pPr>
        <w:pStyle w:val="paragraph"/>
        <w:numPr>
          <w:ilvl w:val="0"/>
          <w:numId w:val="25"/>
        </w:numPr>
        <w:spacing w:before="0" w:beforeAutospacing="0" w:after="0" w:afterAutospacing="0"/>
        <w:textAlignment w:val="baseline"/>
        <w:rPr>
          <w:rStyle w:val="normaltextrun"/>
          <w:rFonts w:ascii="Arial" w:hAnsi="Arial" w:cs="Arial"/>
        </w:rPr>
      </w:pPr>
      <w:r w:rsidRPr="004449C5">
        <w:rPr>
          <w:rStyle w:val="normaltextrun"/>
          <w:rFonts w:ascii="Arial" w:hAnsi="Arial" w:cs="Arial"/>
        </w:rPr>
        <w:t>date </w:t>
      </w:r>
    </w:p>
    <w:p w14:paraId="39C877E5" w14:textId="77777777" w:rsidR="002F0F55" w:rsidRPr="00BD4DE9" w:rsidRDefault="002F0F55" w:rsidP="002F0F55">
      <w:pPr>
        <w:pStyle w:val="paragraph"/>
        <w:numPr>
          <w:ilvl w:val="0"/>
          <w:numId w:val="25"/>
        </w:numPr>
        <w:spacing w:before="0" w:beforeAutospacing="0" w:after="0" w:afterAutospacing="0"/>
        <w:textAlignment w:val="baseline"/>
        <w:rPr>
          <w:rStyle w:val="normaltextrun"/>
          <w:rFonts w:ascii="Arial" w:hAnsi="Arial" w:cs="Arial"/>
        </w:rPr>
      </w:pPr>
      <w:r w:rsidRPr="00BD4DE9">
        <w:rPr>
          <w:rStyle w:val="normaltextrun"/>
          <w:rFonts w:ascii="Arial" w:hAnsi="Arial" w:cs="Arial"/>
        </w:rPr>
        <w:t>salutation </w:t>
      </w:r>
    </w:p>
    <w:p w14:paraId="5AAC6402" w14:textId="77777777" w:rsidR="002F0F55" w:rsidRPr="00BD4DE9" w:rsidRDefault="002F0F55" w:rsidP="002F0F55">
      <w:pPr>
        <w:pStyle w:val="paragraph"/>
        <w:numPr>
          <w:ilvl w:val="0"/>
          <w:numId w:val="25"/>
        </w:numPr>
        <w:spacing w:before="0" w:beforeAutospacing="0" w:after="0" w:afterAutospacing="0"/>
        <w:textAlignment w:val="baseline"/>
        <w:rPr>
          <w:rStyle w:val="normaltextrun"/>
          <w:rFonts w:ascii="Arial" w:hAnsi="Arial" w:cs="Arial"/>
        </w:rPr>
      </w:pPr>
      <w:r w:rsidRPr="00BD4DE9">
        <w:rPr>
          <w:rStyle w:val="normaltextrun"/>
          <w:rFonts w:ascii="Arial" w:hAnsi="Arial" w:cs="Arial"/>
        </w:rPr>
        <w:t>close </w:t>
      </w:r>
    </w:p>
    <w:p w14:paraId="22857612" w14:textId="77777777" w:rsidR="002F0F55" w:rsidRPr="00BD4DE9" w:rsidRDefault="002F0F55" w:rsidP="002F0F55">
      <w:pPr>
        <w:pStyle w:val="paragraph"/>
        <w:numPr>
          <w:ilvl w:val="0"/>
          <w:numId w:val="25"/>
        </w:numPr>
        <w:spacing w:before="0" w:beforeAutospacing="0" w:after="0" w:afterAutospacing="0"/>
        <w:textAlignment w:val="baseline"/>
        <w:rPr>
          <w:rStyle w:val="normaltextrun"/>
          <w:rFonts w:ascii="Arial" w:hAnsi="Arial" w:cs="Arial"/>
        </w:rPr>
      </w:pPr>
      <w:r w:rsidRPr="00BD4DE9">
        <w:rPr>
          <w:rStyle w:val="normaltextrun"/>
          <w:rFonts w:ascii="Arial" w:hAnsi="Arial" w:cs="Arial"/>
        </w:rPr>
        <w:t>signature / sign-off. </w:t>
      </w:r>
    </w:p>
    <w:p w14:paraId="750F661B" w14:textId="77777777" w:rsidR="002F0F55" w:rsidRPr="00B84851" w:rsidRDefault="002F0F55" w:rsidP="002F0F55">
      <w:pPr>
        <w:ind w:left="720"/>
        <w:rPr>
          <w:rFonts w:ascii="Arial" w:hAnsi="Arial" w:cs="Arial"/>
        </w:rPr>
      </w:pPr>
    </w:p>
    <w:p w14:paraId="6ACD0448" w14:textId="77777777" w:rsidR="002F0F55" w:rsidRPr="00B84851" w:rsidRDefault="002F0F55" w:rsidP="002F0F55">
      <w:pPr>
        <w:rPr>
          <w:rFonts w:ascii="Arial" w:hAnsi="Arial" w:cs="Arial"/>
        </w:rPr>
      </w:pPr>
      <w:r w:rsidRPr="374B15BE">
        <w:rPr>
          <w:rFonts w:ascii="Arial" w:hAnsi="Arial" w:cs="Arial"/>
        </w:rPr>
        <w:t xml:space="preserve">The addresses are the most important components of the letter. A letter </w:t>
      </w:r>
      <w:r w:rsidRPr="374B15BE">
        <w:rPr>
          <w:rFonts w:ascii="Arial" w:hAnsi="Arial" w:cs="Arial"/>
          <w:b/>
          <w:bCs/>
        </w:rPr>
        <w:t>must</w:t>
      </w:r>
      <w:r w:rsidRPr="374B15BE">
        <w:rPr>
          <w:rFonts w:ascii="Arial" w:hAnsi="Arial" w:cs="Arial"/>
        </w:rPr>
        <w:t xml:space="preserve"> include </w:t>
      </w:r>
      <w:r>
        <w:rPr>
          <w:rFonts w:ascii="Arial" w:hAnsi="Arial" w:cs="Arial"/>
        </w:rPr>
        <w:t>the</w:t>
      </w:r>
      <w:r w:rsidRPr="374B15BE">
        <w:rPr>
          <w:rFonts w:ascii="Arial" w:hAnsi="Arial" w:cs="Arial"/>
        </w:rPr>
        <w:t xml:space="preserve"> sender’s address to access </w:t>
      </w:r>
      <w:r>
        <w:rPr>
          <w:rFonts w:ascii="Arial" w:hAnsi="Arial" w:cs="Arial"/>
        </w:rPr>
        <w:t>any</w:t>
      </w:r>
      <w:r w:rsidRPr="374B15BE">
        <w:rPr>
          <w:rFonts w:ascii="Arial" w:hAnsi="Arial" w:cs="Arial"/>
        </w:rPr>
        <w:t xml:space="preserve"> marks.</w:t>
      </w:r>
    </w:p>
    <w:p w14:paraId="562A1C57" w14:textId="77777777" w:rsidR="002F0F55" w:rsidRDefault="002F0F55" w:rsidP="002F0F55">
      <w:pPr>
        <w:rPr>
          <w:rFonts w:ascii="Arial" w:hAnsi="Arial" w:cs="Arial"/>
          <w:b/>
        </w:rPr>
      </w:pPr>
    </w:p>
    <w:p w14:paraId="288E1BE2" w14:textId="77777777" w:rsidR="002F0F55" w:rsidRPr="00B84851" w:rsidRDefault="002F0F55" w:rsidP="002F0F55">
      <w:pPr>
        <w:numPr>
          <w:ilvl w:val="0"/>
          <w:numId w:val="28"/>
        </w:numPr>
        <w:rPr>
          <w:rFonts w:ascii="Arial" w:hAnsi="Arial" w:cs="Arial"/>
          <w:b/>
        </w:rPr>
      </w:pPr>
      <w:r w:rsidRPr="00B84851">
        <w:rPr>
          <w:rFonts w:ascii="Arial" w:hAnsi="Arial" w:cs="Arial"/>
          <w:b/>
        </w:rPr>
        <w:t>Reports</w:t>
      </w:r>
    </w:p>
    <w:p w14:paraId="6ED0849E" w14:textId="77777777" w:rsidR="002F0F55" w:rsidRDefault="002F0F55" w:rsidP="002F0F55">
      <w:pPr>
        <w:ind w:left="720"/>
        <w:rPr>
          <w:rFonts w:ascii="Arial" w:hAnsi="Arial" w:cs="Arial"/>
        </w:rPr>
      </w:pPr>
      <w:r w:rsidRPr="00B84851">
        <w:rPr>
          <w:rFonts w:ascii="Arial" w:hAnsi="Arial" w:cs="Arial"/>
        </w:rPr>
        <w:t>(up to 2 marks</w:t>
      </w:r>
      <w:r>
        <w:rPr>
          <w:rFonts w:ascii="Arial" w:hAnsi="Arial" w:cs="Arial"/>
        </w:rPr>
        <w:t xml:space="preserve"> available for formatting</w:t>
      </w:r>
      <w:r w:rsidRPr="00B84851">
        <w:rPr>
          <w:rFonts w:ascii="Arial" w:hAnsi="Arial" w:cs="Arial"/>
        </w:rPr>
        <w:t>)</w:t>
      </w:r>
    </w:p>
    <w:p w14:paraId="507C813B" w14:textId="77777777" w:rsidR="002F0F55" w:rsidRPr="00B84851" w:rsidRDefault="002F0F55" w:rsidP="002F0F55">
      <w:pPr>
        <w:ind w:left="720"/>
        <w:rPr>
          <w:rFonts w:ascii="Arial" w:hAnsi="Arial" w:cs="Arial"/>
        </w:rPr>
      </w:pPr>
    </w:p>
    <w:p w14:paraId="53769A8F" w14:textId="77777777" w:rsidR="002F0F55" w:rsidRPr="00B84851" w:rsidRDefault="002F0F55" w:rsidP="002F0F55">
      <w:pPr>
        <w:numPr>
          <w:ilvl w:val="0"/>
          <w:numId w:val="23"/>
        </w:numPr>
        <w:textAlignment w:val="baseline"/>
        <w:rPr>
          <w:rFonts w:ascii="Arial" w:eastAsia="Times New Roman" w:hAnsi="Arial" w:cs="Arial"/>
        </w:rPr>
      </w:pPr>
      <w:r w:rsidRPr="00B84851">
        <w:rPr>
          <w:rFonts w:ascii="Arial" w:eastAsia="Times New Roman" w:hAnsi="Arial" w:cs="Arial"/>
          <w:b/>
          <w:bCs/>
        </w:rPr>
        <w:t>heading</w:t>
      </w:r>
      <w:r w:rsidRPr="00B84851">
        <w:rPr>
          <w:rFonts w:ascii="Arial" w:eastAsia="Times New Roman" w:hAnsi="Arial" w:cs="Arial"/>
        </w:rPr>
        <w:t> </w:t>
      </w:r>
    </w:p>
    <w:p w14:paraId="08144FE5" w14:textId="77777777" w:rsidR="002F0F55" w:rsidRPr="00B84851" w:rsidRDefault="002F0F55" w:rsidP="002F0F55">
      <w:pPr>
        <w:numPr>
          <w:ilvl w:val="0"/>
          <w:numId w:val="23"/>
        </w:numPr>
        <w:textAlignment w:val="baseline"/>
        <w:rPr>
          <w:rFonts w:ascii="Arial" w:eastAsia="Times New Roman" w:hAnsi="Arial" w:cs="Arial"/>
        </w:rPr>
      </w:pPr>
      <w:r w:rsidRPr="00B84851">
        <w:rPr>
          <w:rFonts w:ascii="Arial" w:eastAsia="Times New Roman" w:hAnsi="Arial" w:cs="Arial"/>
        </w:rPr>
        <w:t>sub-headings </w:t>
      </w:r>
    </w:p>
    <w:p w14:paraId="0E49C5E8" w14:textId="77777777" w:rsidR="002F0F55" w:rsidRPr="00B84851" w:rsidRDefault="002F0F55" w:rsidP="002F0F55">
      <w:pPr>
        <w:numPr>
          <w:ilvl w:val="0"/>
          <w:numId w:val="23"/>
        </w:numPr>
        <w:textAlignment w:val="baseline"/>
        <w:rPr>
          <w:rFonts w:ascii="Arial" w:eastAsia="Times New Roman" w:hAnsi="Arial" w:cs="Arial"/>
        </w:rPr>
      </w:pPr>
      <w:r w:rsidRPr="00B84851">
        <w:rPr>
          <w:rFonts w:ascii="Arial" w:eastAsia="Times New Roman" w:hAnsi="Arial" w:cs="Arial"/>
        </w:rPr>
        <w:t>bullet points </w:t>
      </w:r>
    </w:p>
    <w:p w14:paraId="3F3A1439" w14:textId="77777777" w:rsidR="002F0F55" w:rsidRPr="00B84851" w:rsidRDefault="002F0F55" w:rsidP="002F0F55">
      <w:pPr>
        <w:numPr>
          <w:ilvl w:val="0"/>
          <w:numId w:val="23"/>
        </w:numPr>
        <w:textAlignment w:val="baseline"/>
        <w:rPr>
          <w:rFonts w:ascii="Arial" w:eastAsia="Times New Roman" w:hAnsi="Arial" w:cs="Arial"/>
        </w:rPr>
      </w:pPr>
      <w:r w:rsidRPr="00B84851">
        <w:rPr>
          <w:rFonts w:ascii="Arial" w:eastAsia="Times New Roman" w:hAnsi="Arial" w:cs="Arial"/>
        </w:rPr>
        <w:t>indentation </w:t>
      </w:r>
    </w:p>
    <w:p w14:paraId="3226985D" w14:textId="77777777" w:rsidR="002F0F55" w:rsidRPr="00B84851" w:rsidRDefault="002F0F55" w:rsidP="002F0F55">
      <w:pPr>
        <w:numPr>
          <w:ilvl w:val="0"/>
          <w:numId w:val="23"/>
        </w:numPr>
        <w:textAlignment w:val="baseline"/>
        <w:rPr>
          <w:rFonts w:ascii="Arial" w:eastAsia="Times New Roman" w:hAnsi="Arial" w:cs="Arial"/>
        </w:rPr>
      </w:pPr>
      <w:r w:rsidRPr="00B84851">
        <w:rPr>
          <w:rFonts w:ascii="Arial" w:eastAsia="Times New Roman" w:hAnsi="Arial" w:cs="Arial"/>
        </w:rPr>
        <w:t>numbering. </w:t>
      </w:r>
    </w:p>
    <w:p w14:paraId="0DAFF078" w14:textId="77777777" w:rsidR="002F0F55" w:rsidRPr="00B84851" w:rsidRDefault="002F0F55" w:rsidP="002F0F55">
      <w:pPr>
        <w:ind w:left="720"/>
        <w:rPr>
          <w:rFonts w:ascii="Arial" w:hAnsi="Arial" w:cs="Arial"/>
          <w:b/>
        </w:rPr>
      </w:pPr>
    </w:p>
    <w:p w14:paraId="31A8E66A" w14:textId="77777777" w:rsidR="002F0F55" w:rsidRPr="00B84851" w:rsidRDefault="002F0F55" w:rsidP="002F0F55">
      <w:pPr>
        <w:numPr>
          <w:ilvl w:val="0"/>
          <w:numId w:val="28"/>
        </w:numPr>
        <w:rPr>
          <w:rFonts w:ascii="Arial" w:hAnsi="Arial" w:cs="Arial"/>
          <w:b/>
        </w:rPr>
      </w:pPr>
      <w:r w:rsidRPr="00B84851">
        <w:rPr>
          <w:rFonts w:ascii="Arial" w:hAnsi="Arial" w:cs="Arial"/>
          <w:b/>
        </w:rPr>
        <w:t>Reviews</w:t>
      </w:r>
    </w:p>
    <w:p w14:paraId="379C3A8A" w14:textId="77777777" w:rsidR="002F0F55" w:rsidRDefault="002F0F55" w:rsidP="002F0F55">
      <w:pPr>
        <w:ind w:left="720"/>
        <w:rPr>
          <w:rFonts w:ascii="Arial" w:hAnsi="Arial" w:cs="Arial"/>
        </w:rPr>
      </w:pPr>
      <w:r w:rsidRPr="00B84851">
        <w:rPr>
          <w:rFonts w:ascii="Arial" w:hAnsi="Arial" w:cs="Arial"/>
        </w:rPr>
        <w:t>(up to 2 marks</w:t>
      </w:r>
      <w:r>
        <w:rPr>
          <w:rFonts w:ascii="Arial" w:hAnsi="Arial" w:cs="Arial"/>
        </w:rPr>
        <w:t xml:space="preserve"> available for formatting</w:t>
      </w:r>
      <w:r w:rsidRPr="00B84851">
        <w:rPr>
          <w:rFonts w:ascii="Arial" w:hAnsi="Arial" w:cs="Arial"/>
        </w:rPr>
        <w:t xml:space="preserve">) </w:t>
      </w:r>
    </w:p>
    <w:p w14:paraId="7F7E854A" w14:textId="77777777" w:rsidR="002F0F55" w:rsidRPr="00B84851" w:rsidRDefault="002F0F55" w:rsidP="002F0F55">
      <w:pPr>
        <w:ind w:left="720"/>
        <w:rPr>
          <w:rFonts w:ascii="Arial" w:hAnsi="Arial" w:cs="Arial"/>
        </w:rPr>
      </w:pPr>
    </w:p>
    <w:p w14:paraId="33CC5AD3" w14:textId="77777777" w:rsidR="002F0F55" w:rsidRPr="004449C5" w:rsidRDefault="002F0F55" w:rsidP="002F0F55">
      <w:pPr>
        <w:pStyle w:val="TESTbullettable"/>
        <w:numPr>
          <w:ilvl w:val="0"/>
          <w:numId w:val="26"/>
        </w:numPr>
        <w:rPr>
          <w:rFonts w:ascii="Arial" w:hAnsi="Arial" w:cs="Arial"/>
          <w:b/>
          <w:bCs/>
        </w:rPr>
      </w:pPr>
      <w:r w:rsidRPr="004449C5">
        <w:rPr>
          <w:rFonts w:ascii="Arial" w:hAnsi="Arial" w:cs="Arial"/>
          <w:b/>
          <w:bCs/>
        </w:rPr>
        <w:t>heading </w:t>
      </w:r>
    </w:p>
    <w:p w14:paraId="41C51CB4" w14:textId="77777777" w:rsidR="002F0F55" w:rsidRPr="004449C5" w:rsidRDefault="002F0F55" w:rsidP="002F0F55">
      <w:pPr>
        <w:pStyle w:val="TESTbullettable"/>
        <w:numPr>
          <w:ilvl w:val="0"/>
          <w:numId w:val="26"/>
        </w:numPr>
        <w:rPr>
          <w:rFonts w:ascii="Arial" w:hAnsi="Arial" w:cs="Arial"/>
        </w:rPr>
      </w:pPr>
      <w:r w:rsidRPr="004449C5">
        <w:rPr>
          <w:rFonts w:ascii="Arial" w:hAnsi="Arial" w:cs="Arial"/>
        </w:rPr>
        <w:t>sub-heading </w:t>
      </w:r>
    </w:p>
    <w:p w14:paraId="41EB0D3E" w14:textId="77777777" w:rsidR="002F0F55" w:rsidRPr="004449C5" w:rsidRDefault="002F0F55" w:rsidP="002F0F55">
      <w:pPr>
        <w:pStyle w:val="TESTbullettable"/>
        <w:numPr>
          <w:ilvl w:val="0"/>
          <w:numId w:val="26"/>
        </w:numPr>
        <w:rPr>
          <w:rFonts w:ascii="Arial" w:hAnsi="Arial" w:cs="Arial"/>
        </w:rPr>
      </w:pPr>
      <w:r w:rsidRPr="004449C5">
        <w:rPr>
          <w:rFonts w:ascii="Arial" w:hAnsi="Arial" w:cs="Arial"/>
        </w:rPr>
        <w:t>strapline </w:t>
      </w:r>
    </w:p>
    <w:p w14:paraId="7167D3EB" w14:textId="77777777" w:rsidR="002F0F55" w:rsidRPr="004449C5" w:rsidRDefault="002F0F55" w:rsidP="002F0F55">
      <w:pPr>
        <w:pStyle w:val="TESTbullettable"/>
        <w:numPr>
          <w:ilvl w:val="0"/>
          <w:numId w:val="26"/>
        </w:numPr>
        <w:rPr>
          <w:rFonts w:ascii="Arial" w:hAnsi="Arial" w:cs="Arial"/>
        </w:rPr>
      </w:pPr>
      <w:r w:rsidRPr="004449C5">
        <w:rPr>
          <w:rFonts w:ascii="Arial" w:hAnsi="Arial" w:cs="Arial"/>
        </w:rPr>
        <w:t>bullet points </w:t>
      </w:r>
    </w:p>
    <w:p w14:paraId="3739DAC1" w14:textId="77777777" w:rsidR="002F0F55" w:rsidRPr="004449C5" w:rsidRDefault="002F0F55" w:rsidP="002F0F55">
      <w:pPr>
        <w:pStyle w:val="TESTbullettable"/>
        <w:numPr>
          <w:ilvl w:val="0"/>
          <w:numId w:val="26"/>
        </w:numPr>
        <w:rPr>
          <w:rFonts w:ascii="Arial" w:hAnsi="Arial" w:cs="Arial"/>
        </w:rPr>
      </w:pPr>
      <w:r w:rsidRPr="004449C5">
        <w:rPr>
          <w:rFonts w:ascii="Arial" w:hAnsi="Arial" w:cs="Arial"/>
        </w:rPr>
        <w:t>attribution </w:t>
      </w:r>
    </w:p>
    <w:p w14:paraId="4189E5AC" w14:textId="77777777" w:rsidR="002F0F55" w:rsidRPr="004449C5" w:rsidRDefault="002F0F55" w:rsidP="002F0F55">
      <w:pPr>
        <w:pStyle w:val="TESTbullettable"/>
        <w:numPr>
          <w:ilvl w:val="0"/>
          <w:numId w:val="26"/>
        </w:numPr>
        <w:rPr>
          <w:rFonts w:ascii="Arial" w:hAnsi="Arial" w:cs="Arial"/>
        </w:rPr>
      </w:pPr>
      <w:r w:rsidRPr="004449C5">
        <w:rPr>
          <w:rFonts w:ascii="Arial" w:hAnsi="Arial" w:cs="Arial"/>
        </w:rPr>
        <w:t>columns. </w:t>
      </w:r>
    </w:p>
    <w:p w14:paraId="2BEDA2DE" w14:textId="3968653C" w:rsidR="008225CC" w:rsidRDefault="008225CC" w:rsidP="002F0F55">
      <w:pPr>
        <w:rPr>
          <w:rFonts w:ascii="Arial" w:hAnsi="Arial" w:cs="Arial"/>
          <w:b/>
        </w:rPr>
      </w:pPr>
      <w:r>
        <w:rPr>
          <w:rFonts w:ascii="Arial" w:hAnsi="Arial" w:cs="Arial"/>
          <w:b/>
        </w:rPr>
        <w:br w:type="page"/>
      </w:r>
    </w:p>
    <w:p w14:paraId="568DECB9" w14:textId="77777777" w:rsidR="002F0F55" w:rsidRPr="00B84851" w:rsidRDefault="002F0F55" w:rsidP="002F0F55">
      <w:pPr>
        <w:rPr>
          <w:rFonts w:ascii="Arial" w:hAnsi="Arial" w:cs="Arial"/>
          <w:b/>
        </w:rPr>
      </w:pPr>
      <w:r w:rsidRPr="00B84851">
        <w:rPr>
          <w:rFonts w:ascii="Arial" w:hAnsi="Arial" w:cs="Arial"/>
          <w:b/>
        </w:rPr>
        <w:lastRenderedPageBreak/>
        <w:t>Organisation</w:t>
      </w:r>
    </w:p>
    <w:p w14:paraId="1DBF5963" w14:textId="77777777" w:rsidR="002F0F55" w:rsidRDefault="002F0F55" w:rsidP="002F0F55">
      <w:pPr>
        <w:rPr>
          <w:rFonts w:ascii="Arial" w:hAnsi="Arial" w:cs="Arial"/>
        </w:rPr>
      </w:pPr>
    </w:p>
    <w:p w14:paraId="50D4FF2F" w14:textId="77777777" w:rsidR="002F0F55" w:rsidRPr="00487CCD" w:rsidRDefault="002F0F55" w:rsidP="002F0F55">
      <w:pPr>
        <w:rPr>
          <w:rFonts w:ascii="Arial" w:eastAsia="Times New Roman" w:hAnsi="Arial" w:cs="Arial"/>
          <w:b/>
          <w:bCs/>
        </w:rPr>
      </w:pPr>
      <w:r>
        <w:rPr>
          <w:rFonts w:ascii="Arial" w:hAnsi="Arial" w:cs="Arial"/>
        </w:rPr>
        <w:t xml:space="preserve">Many </w:t>
      </w:r>
      <w:proofErr w:type="gramStart"/>
      <w:r>
        <w:rPr>
          <w:rFonts w:ascii="Arial" w:hAnsi="Arial" w:cs="Arial"/>
        </w:rPr>
        <w:t>level</w:t>
      </w:r>
      <w:proofErr w:type="gramEnd"/>
      <w:r>
        <w:rPr>
          <w:rFonts w:ascii="Arial" w:hAnsi="Arial" w:cs="Arial"/>
        </w:rPr>
        <w:t xml:space="preserve"> 1 learners do not write in paragraphs, or they write very short one or two </w:t>
      </w:r>
      <w:r w:rsidRPr="001C0ADC">
        <w:rPr>
          <w:rFonts w:ascii="Arial" w:hAnsi="Arial" w:cs="Arial"/>
        </w:rPr>
        <w:t>sentence paragraphs. Learners should attempt to write paragraphs with more than two sentences and should be taught how to construct complex sentence</w:t>
      </w:r>
      <w:r>
        <w:rPr>
          <w:rFonts w:ascii="Arial" w:hAnsi="Arial" w:cs="Arial"/>
        </w:rPr>
        <w:t>s</w:t>
      </w:r>
      <w:r w:rsidRPr="001C0ADC">
        <w:rPr>
          <w:rFonts w:ascii="Arial" w:hAnsi="Arial" w:cs="Arial"/>
        </w:rPr>
        <w:t xml:space="preserve">. </w:t>
      </w:r>
      <w:r w:rsidRPr="001C0ADC">
        <w:rPr>
          <w:rFonts w:ascii="Arial" w:eastAsia="Times New Roman" w:hAnsi="Arial" w:cs="Arial"/>
        </w:rPr>
        <w:t xml:space="preserve">Paragraphs </w:t>
      </w:r>
      <w:r w:rsidRPr="00487CCD">
        <w:rPr>
          <w:rFonts w:ascii="Arial" w:eastAsia="Times New Roman" w:hAnsi="Arial" w:cs="Arial"/>
          <w:b/>
          <w:bCs/>
        </w:rPr>
        <w:t>and</w:t>
      </w:r>
      <w:r>
        <w:rPr>
          <w:rFonts w:ascii="Arial" w:eastAsia="Times New Roman" w:hAnsi="Arial" w:cs="Arial"/>
        </w:rPr>
        <w:t xml:space="preserve"> some complex sentences </w:t>
      </w:r>
      <w:r w:rsidRPr="001C0ADC">
        <w:rPr>
          <w:rFonts w:ascii="Arial" w:eastAsia="Times New Roman" w:hAnsi="Arial" w:cs="Arial"/>
        </w:rPr>
        <w:t xml:space="preserve">are </w:t>
      </w:r>
      <w:r>
        <w:rPr>
          <w:rFonts w:ascii="Arial" w:eastAsia="Times New Roman" w:hAnsi="Arial" w:cs="Arial"/>
        </w:rPr>
        <w:t xml:space="preserve">a requirement </w:t>
      </w:r>
      <w:r w:rsidRPr="001C0ADC">
        <w:rPr>
          <w:rFonts w:ascii="Arial" w:eastAsia="Times New Roman" w:hAnsi="Arial" w:cs="Arial"/>
        </w:rPr>
        <w:t xml:space="preserve">before even 1 of the 2 marks </w:t>
      </w:r>
      <w:r>
        <w:rPr>
          <w:rFonts w:ascii="Arial" w:eastAsia="Times New Roman" w:hAnsi="Arial" w:cs="Arial"/>
        </w:rPr>
        <w:t>available</w:t>
      </w:r>
      <w:r w:rsidRPr="001C0ADC">
        <w:rPr>
          <w:rFonts w:ascii="Arial" w:eastAsia="Times New Roman" w:hAnsi="Arial" w:cs="Arial"/>
        </w:rPr>
        <w:t xml:space="preserve"> can be awarded.</w:t>
      </w:r>
    </w:p>
    <w:p w14:paraId="7C85C46A" w14:textId="77777777" w:rsidR="002F0F55" w:rsidRPr="001C0ADC" w:rsidRDefault="002F0F55" w:rsidP="002F0F55">
      <w:pPr>
        <w:rPr>
          <w:rFonts w:ascii="Arial" w:hAnsi="Arial" w:cs="Arial"/>
        </w:rPr>
      </w:pPr>
    </w:p>
    <w:p w14:paraId="32CD0434" w14:textId="77777777" w:rsidR="002F0F55" w:rsidRPr="001C0ADC" w:rsidRDefault="002F0F55" w:rsidP="002F0F55">
      <w:pPr>
        <w:rPr>
          <w:rFonts w:ascii="Arial" w:hAnsi="Arial" w:cs="Arial"/>
          <w:b/>
        </w:rPr>
      </w:pPr>
      <w:r w:rsidRPr="001C0ADC">
        <w:rPr>
          <w:rFonts w:ascii="Arial" w:hAnsi="Arial" w:cs="Arial"/>
          <w:b/>
        </w:rPr>
        <w:t xml:space="preserve">Spelling, </w:t>
      </w:r>
      <w:proofErr w:type="gramStart"/>
      <w:r w:rsidRPr="001C0ADC">
        <w:rPr>
          <w:rFonts w:ascii="Arial" w:hAnsi="Arial" w:cs="Arial"/>
          <w:b/>
        </w:rPr>
        <w:t>punctuation</w:t>
      </w:r>
      <w:proofErr w:type="gramEnd"/>
      <w:r w:rsidRPr="001C0ADC">
        <w:rPr>
          <w:rFonts w:ascii="Arial" w:hAnsi="Arial" w:cs="Arial"/>
          <w:b/>
        </w:rPr>
        <w:t xml:space="preserve"> and grammar</w:t>
      </w:r>
      <w:r>
        <w:rPr>
          <w:rFonts w:ascii="Arial" w:hAnsi="Arial" w:cs="Arial"/>
          <w:b/>
        </w:rPr>
        <w:t xml:space="preserve"> (</w:t>
      </w:r>
      <w:proofErr w:type="spellStart"/>
      <w:r>
        <w:rPr>
          <w:rFonts w:ascii="Arial" w:hAnsi="Arial" w:cs="Arial"/>
          <w:b/>
        </w:rPr>
        <w:t>SPaG</w:t>
      </w:r>
      <w:proofErr w:type="spellEnd"/>
      <w:r>
        <w:rPr>
          <w:rFonts w:ascii="Arial" w:hAnsi="Arial" w:cs="Arial"/>
          <w:b/>
        </w:rPr>
        <w:t>)</w:t>
      </w:r>
    </w:p>
    <w:p w14:paraId="7E2715BB" w14:textId="77777777" w:rsidR="002F0F55" w:rsidRDefault="002F0F55" w:rsidP="002F0F55">
      <w:pPr>
        <w:rPr>
          <w:rFonts w:ascii="Arial" w:eastAsia="Times New Roman" w:hAnsi="Arial" w:cs="Arial"/>
        </w:rPr>
      </w:pPr>
    </w:p>
    <w:p w14:paraId="3C7994C7" w14:textId="77777777" w:rsidR="002F0F55" w:rsidRDefault="002F0F55" w:rsidP="002F0F55">
      <w:pPr>
        <w:rPr>
          <w:rFonts w:ascii="Arial" w:eastAsia="Times New Roman" w:hAnsi="Arial" w:cs="Arial"/>
        </w:rPr>
      </w:pPr>
      <w:r w:rsidRPr="001C0ADC">
        <w:rPr>
          <w:rFonts w:ascii="Arial" w:eastAsia="Times New Roman" w:hAnsi="Arial" w:cs="Arial"/>
        </w:rPr>
        <w:t xml:space="preserve">For top marks, examiners are looking for: </w:t>
      </w:r>
    </w:p>
    <w:p w14:paraId="1F4D7B39" w14:textId="77777777" w:rsidR="002F0F55" w:rsidRPr="001C0ADC" w:rsidRDefault="002F0F55" w:rsidP="002F0F55">
      <w:pPr>
        <w:rPr>
          <w:rFonts w:ascii="Arial" w:eastAsia="Times New Roman" w:hAnsi="Arial" w:cs="Arial"/>
        </w:rPr>
      </w:pPr>
    </w:p>
    <w:p w14:paraId="7A7D06E1" w14:textId="77777777" w:rsidR="002F0F55" w:rsidRPr="001C0ADC" w:rsidRDefault="002F0F55" w:rsidP="002F0F55">
      <w:pPr>
        <w:pStyle w:val="ListParagraph"/>
        <w:numPr>
          <w:ilvl w:val="0"/>
          <w:numId w:val="10"/>
        </w:numPr>
        <w:spacing w:after="0" w:line="240" w:lineRule="auto"/>
        <w:ind w:left="397" w:hanging="397"/>
        <w:rPr>
          <w:rFonts w:ascii="Arial" w:eastAsia="Times New Roman" w:hAnsi="Arial" w:cs="Arial"/>
          <w:sz w:val="24"/>
          <w:szCs w:val="24"/>
        </w:rPr>
      </w:pPr>
      <w:r>
        <w:rPr>
          <w:rFonts w:ascii="Arial" w:eastAsia="Times New Roman" w:hAnsi="Arial" w:cs="Arial"/>
          <w:b/>
          <w:sz w:val="24"/>
          <w:szCs w:val="24"/>
        </w:rPr>
        <w:t>A</w:t>
      </w:r>
      <w:r w:rsidRPr="001C0ADC">
        <w:rPr>
          <w:rFonts w:ascii="Arial" w:eastAsia="Times New Roman" w:hAnsi="Arial" w:cs="Arial"/>
          <w:b/>
          <w:sz w:val="24"/>
          <w:szCs w:val="24"/>
        </w:rPr>
        <w:t>ccurate spelling</w:t>
      </w:r>
      <w:r w:rsidRPr="001C0ADC">
        <w:rPr>
          <w:rFonts w:ascii="Arial" w:eastAsia="Times New Roman" w:hAnsi="Arial" w:cs="Arial"/>
          <w:sz w:val="24"/>
          <w:szCs w:val="24"/>
        </w:rPr>
        <w:t>, including some ambitious</w:t>
      </w:r>
      <w:r>
        <w:rPr>
          <w:rFonts w:ascii="Arial" w:eastAsia="Times New Roman" w:hAnsi="Arial" w:cs="Arial"/>
          <w:sz w:val="24"/>
          <w:szCs w:val="24"/>
        </w:rPr>
        <w:t xml:space="preserve"> </w:t>
      </w:r>
      <w:r w:rsidRPr="001C0ADC">
        <w:rPr>
          <w:rFonts w:ascii="Arial" w:eastAsia="Times New Roman" w:hAnsi="Arial" w:cs="Arial"/>
          <w:sz w:val="24"/>
          <w:szCs w:val="24"/>
        </w:rPr>
        <w:t>/</w:t>
      </w:r>
      <w:r>
        <w:rPr>
          <w:rFonts w:ascii="Arial" w:eastAsia="Times New Roman" w:hAnsi="Arial" w:cs="Arial"/>
          <w:sz w:val="24"/>
          <w:szCs w:val="24"/>
        </w:rPr>
        <w:t xml:space="preserve"> </w:t>
      </w:r>
      <w:r w:rsidRPr="001C0ADC">
        <w:rPr>
          <w:rFonts w:ascii="Arial" w:eastAsia="Times New Roman" w:hAnsi="Arial" w:cs="Arial"/>
          <w:sz w:val="24"/>
          <w:szCs w:val="24"/>
        </w:rPr>
        <w:t>irregular words</w:t>
      </w:r>
      <w:r>
        <w:rPr>
          <w:rFonts w:ascii="Arial" w:eastAsia="Times New Roman" w:hAnsi="Arial" w:cs="Arial"/>
          <w:sz w:val="24"/>
          <w:szCs w:val="24"/>
        </w:rPr>
        <w:t>. T</w:t>
      </w:r>
      <w:r w:rsidRPr="001C0ADC">
        <w:rPr>
          <w:rFonts w:ascii="Arial" w:eastAsia="Times New Roman" w:hAnsi="Arial" w:cs="Arial"/>
          <w:sz w:val="24"/>
          <w:szCs w:val="24"/>
        </w:rPr>
        <w:t xml:space="preserve">wo-syllable words with double consonants, the doubling of consonants with suffixes, and verbs such as ‘would’ and ‘could’ should be correct. Errors </w:t>
      </w:r>
      <w:r>
        <w:rPr>
          <w:rFonts w:ascii="Arial" w:eastAsia="Times New Roman" w:hAnsi="Arial" w:cs="Arial"/>
          <w:sz w:val="24"/>
          <w:szCs w:val="24"/>
        </w:rPr>
        <w:t>are</w:t>
      </w:r>
      <w:r w:rsidRPr="001C0ADC">
        <w:rPr>
          <w:rFonts w:ascii="Arial" w:eastAsia="Times New Roman" w:hAnsi="Arial" w:cs="Arial"/>
          <w:sz w:val="24"/>
          <w:szCs w:val="24"/>
        </w:rPr>
        <w:t xml:space="preserve"> </w:t>
      </w:r>
      <w:r>
        <w:rPr>
          <w:rFonts w:ascii="Arial" w:eastAsia="Times New Roman" w:hAnsi="Arial" w:cs="Arial"/>
          <w:sz w:val="24"/>
          <w:szCs w:val="24"/>
        </w:rPr>
        <w:t>‘</w:t>
      </w:r>
      <w:r w:rsidRPr="001C0ADC">
        <w:rPr>
          <w:rFonts w:ascii="Arial" w:eastAsia="Times New Roman" w:hAnsi="Arial" w:cs="Arial"/>
          <w:sz w:val="24"/>
          <w:szCs w:val="24"/>
        </w:rPr>
        <w:t>one-off</w:t>
      </w:r>
      <w:r>
        <w:rPr>
          <w:rFonts w:ascii="Arial" w:eastAsia="Times New Roman" w:hAnsi="Arial" w:cs="Arial"/>
          <w:sz w:val="24"/>
          <w:szCs w:val="24"/>
        </w:rPr>
        <w:t>’ mistakes</w:t>
      </w:r>
      <w:r w:rsidRPr="001C0ADC">
        <w:rPr>
          <w:rFonts w:ascii="Arial" w:eastAsia="Times New Roman" w:hAnsi="Arial" w:cs="Arial"/>
          <w:sz w:val="24"/>
          <w:szCs w:val="24"/>
        </w:rPr>
        <w:t xml:space="preserve"> and are not repeated</w:t>
      </w:r>
      <w:r>
        <w:rPr>
          <w:rFonts w:ascii="Arial" w:eastAsia="Times New Roman" w:hAnsi="Arial" w:cs="Arial"/>
          <w:sz w:val="24"/>
          <w:szCs w:val="24"/>
        </w:rPr>
        <w:t>.</w:t>
      </w:r>
      <w:r w:rsidRPr="001C0ADC">
        <w:rPr>
          <w:rFonts w:ascii="Arial" w:eastAsia="Times New Roman" w:hAnsi="Arial" w:cs="Arial"/>
          <w:sz w:val="24"/>
          <w:szCs w:val="24"/>
        </w:rPr>
        <w:t xml:space="preserve"> </w:t>
      </w:r>
    </w:p>
    <w:p w14:paraId="297DE964" w14:textId="77777777" w:rsidR="002F0F55" w:rsidRPr="00000365" w:rsidRDefault="002F0F55" w:rsidP="002F0F55">
      <w:pPr>
        <w:pStyle w:val="ListParagraph"/>
        <w:numPr>
          <w:ilvl w:val="0"/>
          <w:numId w:val="13"/>
        </w:numPr>
        <w:spacing w:after="0" w:line="240" w:lineRule="auto"/>
        <w:ind w:left="397" w:hanging="397"/>
        <w:rPr>
          <w:rFonts w:ascii="Arial" w:eastAsia="Times New Roman" w:hAnsi="Arial" w:cs="Arial"/>
          <w:sz w:val="24"/>
          <w:szCs w:val="24"/>
        </w:rPr>
      </w:pPr>
      <w:r>
        <w:rPr>
          <w:rFonts w:ascii="Arial" w:eastAsia="Times New Roman" w:hAnsi="Arial" w:cs="Arial"/>
          <w:b/>
          <w:sz w:val="24"/>
          <w:szCs w:val="24"/>
        </w:rPr>
        <w:t>P</w:t>
      </w:r>
      <w:r w:rsidRPr="00000365">
        <w:rPr>
          <w:rFonts w:ascii="Arial" w:eastAsia="Times New Roman" w:hAnsi="Arial" w:cs="Arial"/>
          <w:b/>
          <w:sz w:val="24"/>
          <w:szCs w:val="24"/>
        </w:rPr>
        <w:t>unctuation used accurately</w:t>
      </w:r>
      <w:r w:rsidRPr="00000365">
        <w:rPr>
          <w:rFonts w:ascii="Arial" w:eastAsia="Times New Roman" w:hAnsi="Arial" w:cs="Arial"/>
          <w:sz w:val="24"/>
          <w:szCs w:val="24"/>
        </w:rPr>
        <w:t xml:space="preserve">, including capital letters, full stops, question marks, exclamation marks, commas, and apostrophes. Meaning </w:t>
      </w:r>
      <w:r>
        <w:rPr>
          <w:rFonts w:ascii="Arial" w:eastAsia="Times New Roman" w:hAnsi="Arial" w:cs="Arial"/>
          <w:sz w:val="24"/>
          <w:szCs w:val="24"/>
        </w:rPr>
        <w:t>is</w:t>
      </w:r>
      <w:r w:rsidRPr="00000365">
        <w:rPr>
          <w:rFonts w:ascii="Arial" w:eastAsia="Times New Roman" w:hAnsi="Arial" w:cs="Arial"/>
          <w:sz w:val="24"/>
          <w:szCs w:val="24"/>
        </w:rPr>
        <w:t xml:space="preserve"> clear. </w:t>
      </w:r>
    </w:p>
    <w:p w14:paraId="5E6F5A59" w14:textId="77777777" w:rsidR="002F0F55" w:rsidRPr="001C0ADC" w:rsidRDefault="002F0F55" w:rsidP="002F0F55">
      <w:pPr>
        <w:pStyle w:val="ListParagraph"/>
        <w:numPr>
          <w:ilvl w:val="0"/>
          <w:numId w:val="10"/>
        </w:numPr>
        <w:spacing w:after="0" w:line="240" w:lineRule="auto"/>
        <w:ind w:left="397" w:hanging="397"/>
        <w:rPr>
          <w:rFonts w:ascii="Arial" w:eastAsia="Times New Roman" w:hAnsi="Arial" w:cs="Arial"/>
          <w:sz w:val="24"/>
          <w:szCs w:val="24"/>
        </w:rPr>
      </w:pPr>
      <w:r>
        <w:rPr>
          <w:rFonts w:ascii="Arial" w:eastAsia="Times New Roman" w:hAnsi="Arial" w:cs="Arial"/>
          <w:b/>
          <w:sz w:val="24"/>
          <w:szCs w:val="24"/>
        </w:rPr>
        <w:t>G</w:t>
      </w:r>
      <w:r w:rsidRPr="001C0ADC">
        <w:rPr>
          <w:rFonts w:ascii="Arial" w:eastAsia="Times New Roman" w:hAnsi="Arial" w:cs="Arial"/>
          <w:b/>
          <w:sz w:val="24"/>
          <w:szCs w:val="24"/>
        </w:rPr>
        <w:t>rammar used accurately and to good effect</w:t>
      </w:r>
      <w:r>
        <w:rPr>
          <w:rFonts w:ascii="Arial" w:eastAsia="Times New Roman" w:hAnsi="Arial" w:cs="Arial"/>
          <w:b/>
          <w:sz w:val="24"/>
          <w:szCs w:val="24"/>
        </w:rPr>
        <w:t>,</w:t>
      </w:r>
      <w:r w:rsidRPr="001C0ADC">
        <w:rPr>
          <w:rFonts w:ascii="Arial" w:eastAsia="Times New Roman" w:hAnsi="Arial" w:cs="Arial"/>
          <w:sz w:val="24"/>
          <w:szCs w:val="24"/>
        </w:rPr>
        <w:t xml:space="preserve"> </w:t>
      </w:r>
      <w:r>
        <w:rPr>
          <w:rFonts w:ascii="Arial" w:eastAsia="Times New Roman" w:hAnsi="Arial" w:cs="Arial"/>
          <w:sz w:val="24"/>
          <w:szCs w:val="24"/>
        </w:rPr>
        <w:t xml:space="preserve">including </w:t>
      </w:r>
      <w:r w:rsidRPr="001C0ADC">
        <w:rPr>
          <w:rFonts w:ascii="Arial" w:eastAsia="Times New Roman" w:hAnsi="Arial" w:cs="Arial"/>
          <w:sz w:val="24"/>
          <w:szCs w:val="24"/>
        </w:rPr>
        <w:t xml:space="preserve">accurate subject-verb agreement and </w:t>
      </w:r>
      <w:r>
        <w:rPr>
          <w:rFonts w:ascii="Arial" w:eastAsia="Times New Roman" w:hAnsi="Arial" w:cs="Arial"/>
          <w:sz w:val="24"/>
          <w:szCs w:val="24"/>
        </w:rPr>
        <w:t xml:space="preserve">verb </w:t>
      </w:r>
      <w:r w:rsidRPr="001C0ADC">
        <w:rPr>
          <w:rFonts w:ascii="Arial" w:eastAsia="Times New Roman" w:hAnsi="Arial" w:cs="Arial"/>
          <w:sz w:val="24"/>
          <w:szCs w:val="24"/>
        </w:rPr>
        <w:t>tense</w:t>
      </w:r>
      <w:r>
        <w:rPr>
          <w:rFonts w:ascii="Arial" w:eastAsia="Times New Roman" w:hAnsi="Arial" w:cs="Arial"/>
          <w:sz w:val="24"/>
          <w:szCs w:val="24"/>
        </w:rPr>
        <w:t>s, a</w:t>
      </w:r>
      <w:r w:rsidRPr="001C0ADC">
        <w:rPr>
          <w:rFonts w:ascii="Arial" w:eastAsia="Times New Roman" w:hAnsi="Arial" w:cs="Arial"/>
          <w:sz w:val="24"/>
          <w:szCs w:val="24"/>
        </w:rPr>
        <w:t xml:space="preserve">ccurate and effective </w:t>
      </w:r>
      <w:proofErr w:type="gramStart"/>
      <w:r w:rsidRPr="001C0ADC">
        <w:rPr>
          <w:rFonts w:ascii="Arial" w:eastAsia="Times New Roman" w:hAnsi="Arial" w:cs="Arial"/>
          <w:sz w:val="24"/>
          <w:szCs w:val="24"/>
        </w:rPr>
        <w:t>syntax</w:t>
      </w:r>
      <w:proofErr w:type="gramEnd"/>
      <w:r w:rsidRPr="001C0ADC">
        <w:rPr>
          <w:rFonts w:ascii="Arial" w:eastAsia="Times New Roman" w:hAnsi="Arial" w:cs="Arial"/>
          <w:sz w:val="24"/>
          <w:szCs w:val="24"/>
        </w:rPr>
        <w:t xml:space="preserve"> and sentence structure. Definite and indefinite articles are </w:t>
      </w:r>
      <w:r>
        <w:rPr>
          <w:rFonts w:ascii="Arial" w:eastAsia="Times New Roman" w:hAnsi="Arial" w:cs="Arial"/>
          <w:sz w:val="24"/>
          <w:szCs w:val="24"/>
        </w:rPr>
        <w:t xml:space="preserve">used </w:t>
      </w:r>
      <w:r w:rsidRPr="001C0ADC">
        <w:rPr>
          <w:rFonts w:ascii="Arial" w:eastAsia="Times New Roman" w:hAnsi="Arial" w:cs="Arial"/>
          <w:sz w:val="24"/>
          <w:szCs w:val="24"/>
        </w:rPr>
        <w:t>accurate</w:t>
      </w:r>
      <w:r>
        <w:rPr>
          <w:rFonts w:ascii="Arial" w:eastAsia="Times New Roman" w:hAnsi="Arial" w:cs="Arial"/>
          <w:sz w:val="24"/>
          <w:szCs w:val="24"/>
        </w:rPr>
        <w:t>ly</w:t>
      </w:r>
      <w:r w:rsidRPr="001C0ADC">
        <w:rPr>
          <w:rFonts w:ascii="Arial" w:eastAsia="Times New Roman" w:hAnsi="Arial" w:cs="Arial"/>
          <w:sz w:val="24"/>
          <w:szCs w:val="24"/>
        </w:rPr>
        <w:t>. Grammar</w:t>
      </w:r>
      <w:r>
        <w:rPr>
          <w:rFonts w:ascii="Arial" w:eastAsia="Times New Roman" w:hAnsi="Arial" w:cs="Arial"/>
          <w:sz w:val="24"/>
          <w:szCs w:val="24"/>
        </w:rPr>
        <w:t xml:space="preserve"> is</w:t>
      </w:r>
      <w:r w:rsidRPr="001C0ADC">
        <w:rPr>
          <w:rFonts w:ascii="Arial" w:eastAsia="Times New Roman" w:hAnsi="Arial" w:cs="Arial"/>
          <w:sz w:val="24"/>
          <w:szCs w:val="24"/>
        </w:rPr>
        <w:t xml:space="preserve"> used to good effect</w:t>
      </w:r>
      <w:r>
        <w:rPr>
          <w:rFonts w:ascii="Arial" w:eastAsia="Times New Roman" w:hAnsi="Arial" w:cs="Arial"/>
          <w:sz w:val="24"/>
          <w:szCs w:val="24"/>
        </w:rPr>
        <w:t>.</w:t>
      </w:r>
      <w:r w:rsidRPr="001C0ADC">
        <w:rPr>
          <w:rFonts w:ascii="Arial" w:eastAsia="Times New Roman" w:hAnsi="Arial" w:cs="Arial"/>
          <w:sz w:val="24"/>
          <w:szCs w:val="24"/>
        </w:rPr>
        <w:t xml:space="preserve"> </w:t>
      </w:r>
    </w:p>
    <w:p w14:paraId="70E9EAEF" w14:textId="77777777" w:rsidR="002F0F55" w:rsidRDefault="002F0F55" w:rsidP="002F0F55">
      <w:pPr>
        <w:rPr>
          <w:rFonts w:ascii="Arial" w:eastAsia="Times New Roman" w:hAnsi="Arial" w:cs="Arial"/>
        </w:rPr>
      </w:pPr>
    </w:p>
    <w:p w14:paraId="58E6D486" w14:textId="77777777" w:rsidR="002F0F55" w:rsidRDefault="002F0F55" w:rsidP="002F0F55">
      <w:pPr>
        <w:keepNext/>
        <w:keepLines/>
        <w:rPr>
          <w:rFonts w:ascii="Arial" w:eastAsia="Times New Roman" w:hAnsi="Arial" w:cs="Arial"/>
        </w:rPr>
      </w:pPr>
      <w:r w:rsidRPr="001C0ADC">
        <w:rPr>
          <w:rFonts w:ascii="Arial" w:eastAsia="Times New Roman" w:hAnsi="Arial" w:cs="Arial"/>
        </w:rPr>
        <w:t xml:space="preserve">The </w:t>
      </w:r>
      <w:r w:rsidRPr="004449C5">
        <w:rPr>
          <w:rFonts w:ascii="Arial" w:eastAsia="Times New Roman" w:hAnsi="Arial" w:cs="Arial"/>
          <w:b/>
        </w:rPr>
        <w:t>minimum awardable</w:t>
      </w:r>
      <w:r w:rsidRPr="001C0ADC">
        <w:rPr>
          <w:rFonts w:ascii="Arial" w:eastAsia="Times New Roman" w:hAnsi="Arial" w:cs="Arial"/>
        </w:rPr>
        <w:t xml:space="preserve"> content </w:t>
      </w:r>
      <w:r>
        <w:rPr>
          <w:rFonts w:ascii="Arial" w:eastAsia="Times New Roman" w:hAnsi="Arial" w:cs="Arial"/>
        </w:rPr>
        <w:t xml:space="preserve">for spelling, </w:t>
      </w:r>
      <w:proofErr w:type="gramStart"/>
      <w:r>
        <w:rPr>
          <w:rFonts w:ascii="Arial" w:eastAsia="Times New Roman" w:hAnsi="Arial" w:cs="Arial"/>
        </w:rPr>
        <w:t>punctuation</w:t>
      </w:r>
      <w:proofErr w:type="gramEnd"/>
      <w:r>
        <w:rPr>
          <w:rFonts w:ascii="Arial" w:eastAsia="Times New Roman" w:hAnsi="Arial" w:cs="Arial"/>
        </w:rPr>
        <w:t xml:space="preserve"> and grammar (</w:t>
      </w:r>
      <w:proofErr w:type="spellStart"/>
      <w:r>
        <w:rPr>
          <w:rFonts w:ascii="Arial" w:eastAsia="Times New Roman" w:hAnsi="Arial" w:cs="Arial"/>
        </w:rPr>
        <w:t>SPaG</w:t>
      </w:r>
      <w:proofErr w:type="spellEnd"/>
      <w:r>
        <w:rPr>
          <w:rFonts w:ascii="Arial" w:eastAsia="Times New Roman" w:hAnsi="Arial" w:cs="Arial"/>
        </w:rPr>
        <w:t xml:space="preserve">) </w:t>
      </w:r>
      <w:r w:rsidRPr="001C0ADC">
        <w:rPr>
          <w:rFonts w:ascii="Arial" w:eastAsia="Times New Roman" w:hAnsi="Arial" w:cs="Arial"/>
        </w:rPr>
        <w:t xml:space="preserve">at </w:t>
      </w:r>
      <w:r>
        <w:rPr>
          <w:rFonts w:ascii="Arial" w:eastAsia="Times New Roman" w:hAnsi="Arial" w:cs="Arial"/>
        </w:rPr>
        <w:t>l</w:t>
      </w:r>
      <w:r w:rsidRPr="001C0ADC">
        <w:rPr>
          <w:rFonts w:ascii="Arial" w:eastAsia="Times New Roman" w:hAnsi="Arial" w:cs="Arial"/>
        </w:rPr>
        <w:t>evel 1</w:t>
      </w:r>
      <w:r>
        <w:rPr>
          <w:rFonts w:ascii="Arial" w:eastAsia="Times New Roman" w:hAnsi="Arial" w:cs="Arial"/>
        </w:rPr>
        <w:t xml:space="preserve"> includes:</w:t>
      </w:r>
      <w:r w:rsidRPr="001C0ADC">
        <w:rPr>
          <w:rFonts w:ascii="Arial" w:eastAsia="Times New Roman" w:hAnsi="Arial" w:cs="Arial"/>
        </w:rPr>
        <w:t xml:space="preserve"> </w:t>
      </w:r>
    </w:p>
    <w:p w14:paraId="2A7402B4" w14:textId="77777777" w:rsidR="002F0F55" w:rsidRPr="001C0ADC" w:rsidRDefault="002F0F55" w:rsidP="002F0F55">
      <w:pPr>
        <w:keepNext/>
        <w:keepLines/>
        <w:rPr>
          <w:rFonts w:ascii="Arial" w:eastAsia="Times New Roman" w:hAnsi="Arial" w:cs="Arial"/>
        </w:rPr>
      </w:pPr>
    </w:p>
    <w:p w14:paraId="3F988E0E" w14:textId="77777777" w:rsidR="002F0F55" w:rsidRPr="006D510E" w:rsidRDefault="002F0F55" w:rsidP="002F0F55">
      <w:pPr>
        <w:pStyle w:val="ListParagraph"/>
        <w:keepNext/>
        <w:keepLines/>
        <w:numPr>
          <w:ilvl w:val="0"/>
          <w:numId w:val="15"/>
        </w:numPr>
        <w:spacing w:after="0" w:line="240" w:lineRule="auto"/>
        <w:ind w:left="397" w:hanging="397"/>
        <w:rPr>
          <w:rFonts w:ascii="Arial" w:eastAsia="Times New Roman" w:hAnsi="Arial" w:cs="Arial"/>
        </w:rPr>
      </w:pPr>
      <w:r>
        <w:rPr>
          <w:rFonts w:ascii="Arial" w:eastAsia="Times New Roman" w:hAnsi="Arial" w:cs="Arial"/>
          <w:b/>
          <w:sz w:val="24"/>
          <w:szCs w:val="24"/>
        </w:rPr>
        <w:t>S</w:t>
      </w:r>
      <w:r w:rsidRPr="00C05ABD">
        <w:rPr>
          <w:rFonts w:ascii="Arial" w:eastAsia="Times New Roman" w:hAnsi="Arial" w:cs="Arial"/>
          <w:b/>
          <w:sz w:val="24"/>
          <w:szCs w:val="24"/>
        </w:rPr>
        <w:t>pelling</w:t>
      </w:r>
      <w:r w:rsidRPr="00C05ABD">
        <w:rPr>
          <w:rFonts w:ascii="Arial" w:eastAsia="Times New Roman" w:hAnsi="Arial" w:cs="Arial"/>
          <w:sz w:val="24"/>
          <w:szCs w:val="24"/>
        </w:rPr>
        <w:t xml:space="preserve"> of many straightforward words is correct (including some with irregular prefixes and suffixes, as well as homophones)</w:t>
      </w:r>
      <w:r>
        <w:rPr>
          <w:rFonts w:ascii="Arial" w:eastAsia="Times New Roman" w:hAnsi="Arial" w:cs="Arial"/>
          <w:sz w:val="24"/>
          <w:szCs w:val="24"/>
        </w:rPr>
        <w:t>.</w:t>
      </w:r>
      <w:r w:rsidRPr="00C05ABD">
        <w:rPr>
          <w:rFonts w:ascii="Arial" w:eastAsia="Times New Roman" w:hAnsi="Arial" w:cs="Arial"/>
          <w:sz w:val="24"/>
          <w:szCs w:val="24"/>
        </w:rPr>
        <w:t xml:space="preserve"> </w:t>
      </w:r>
      <w:r>
        <w:rPr>
          <w:rFonts w:ascii="Arial" w:eastAsia="Times New Roman" w:hAnsi="Arial" w:cs="Arial"/>
          <w:sz w:val="24"/>
          <w:szCs w:val="24"/>
        </w:rPr>
        <w:t>Errors may affect meaning.</w:t>
      </w:r>
    </w:p>
    <w:p w14:paraId="5A8E80AE" w14:textId="77777777" w:rsidR="002F0F55" w:rsidRPr="006D510E" w:rsidRDefault="002F0F55" w:rsidP="002F0F55">
      <w:pPr>
        <w:pStyle w:val="ListParagraph"/>
        <w:keepNext/>
        <w:keepLines/>
        <w:numPr>
          <w:ilvl w:val="0"/>
          <w:numId w:val="15"/>
        </w:numPr>
        <w:spacing w:after="0" w:line="240" w:lineRule="auto"/>
        <w:ind w:left="397" w:hanging="397"/>
        <w:rPr>
          <w:rFonts w:ascii="Arial" w:eastAsia="Times New Roman" w:hAnsi="Arial" w:cs="Arial"/>
        </w:rPr>
      </w:pPr>
      <w:r>
        <w:rPr>
          <w:rFonts w:ascii="Arial" w:eastAsia="Times New Roman" w:hAnsi="Arial" w:cs="Arial"/>
          <w:b/>
          <w:sz w:val="24"/>
          <w:szCs w:val="24"/>
        </w:rPr>
        <w:t>P</w:t>
      </w:r>
      <w:r w:rsidRPr="00C05ABD">
        <w:rPr>
          <w:rFonts w:ascii="Arial" w:eastAsia="Times New Roman" w:hAnsi="Arial" w:cs="Arial"/>
          <w:b/>
          <w:sz w:val="24"/>
          <w:szCs w:val="24"/>
        </w:rPr>
        <w:t>unctuation</w:t>
      </w:r>
      <w:r w:rsidRPr="00C05ABD">
        <w:rPr>
          <w:rFonts w:ascii="Arial" w:eastAsia="Times New Roman" w:hAnsi="Arial" w:cs="Arial"/>
          <w:sz w:val="24"/>
          <w:szCs w:val="24"/>
        </w:rPr>
        <w:t xml:space="preserve"> at the start of sentences is correct. Commas usually used accurately in lists with occasional errors in clauses. Some inconsistent use of other punctuation marks. I</w:t>
      </w:r>
      <w:r w:rsidRPr="00C05ABD">
        <w:rPr>
          <w:rFonts w:ascii="Arial" w:eastAsia="Times New Roman" w:hAnsi="Arial" w:cs="Arial"/>
          <w:color w:val="000000"/>
          <w:sz w:val="24"/>
          <w:szCs w:val="24"/>
          <w:shd w:val="clear" w:color="auto" w:fill="FFFFFF"/>
        </w:rPr>
        <w:t xml:space="preserve">f learners use </w:t>
      </w:r>
      <w:r>
        <w:rPr>
          <w:rFonts w:ascii="Arial" w:eastAsia="Times New Roman" w:hAnsi="Arial" w:cs="Arial"/>
          <w:color w:val="000000"/>
          <w:sz w:val="24"/>
          <w:szCs w:val="24"/>
          <w:shd w:val="clear" w:color="auto" w:fill="FFFFFF"/>
        </w:rPr>
        <w:t xml:space="preserve">all lower case or </w:t>
      </w:r>
      <w:r w:rsidRPr="00C05ABD">
        <w:rPr>
          <w:rFonts w:ascii="Arial" w:eastAsia="Times New Roman" w:hAnsi="Arial" w:cs="Arial"/>
          <w:color w:val="000000"/>
          <w:sz w:val="24"/>
          <w:szCs w:val="24"/>
          <w:shd w:val="clear" w:color="auto" w:fill="FFFFFF"/>
        </w:rPr>
        <w:t>block capitals throughout, no marks will be awarded</w:t>
      </w:r>
      <w:r>
        <w:rPr>
          <w:rFonts w:ascii="Arial" w:eastAsia="Times New Roman" w:hAnsi="Arial" w:cs="Arial"/>
          <w:color w:val="000000"/>
          <w:sz w:val="24"/>
          <w:szCs w:val="24"/>
          <w:shd w:val="clear" w:color="auto" w:fill="FFFFFF"/>
        </w:rPr>
        <w:t>.</w:t>
      </w:r>
      <w:r w:rsidRPr="00C3150B">
        <w:rPr>
          <w:rFonts w:ascii="Arial" w:eastAsia="Times New Roman" w:hAnsi="Arial" w:cs="Arial"/>
          <w:sz w:val="24"/>
          <w:szCs w:val="24"/>
        </w:rPr>
        <w:t xml:space="preserve"> </w:t>
      </w:r>
      <w:r>
        <w:rPr>
          <w:rFonts w:ascii="Arial" w:eastAsia="Times New Roman" w:hAnsi="Arial" w:cs="Arial"/>
          <w:sz w:val="24"/>
          <w:szCs w:val="24"/>
        </w:rPr>
        <w:t>Errors may affect meaning.</w:t>
      </w:r>
    </w:p>
    <w:p w14:paraId="27EB8BFF" w14:textId="77777777" w:rsidR="002F0F55" w:rsidRPr="006D510E" w:rsidRDefault="002F0F55" w:rsidP="002F0F55">
      <w:pPr>
        <w:pStyle w:val="ListParagraph"/>
        <w:keepNext/>
        <w:keepLines/>
        <w:numPr>
          <w:ilvl w:val="0"/>
          <w:numId w:val="15"/>
        </w:numPr>
        <w:spacing w:after="0" w:line="240" w:lineRule="auto"/>
        <w:ind w:left="397" w:hanging="397"/>
        <w:rPr>
          <w:rFonts w:ascii="Arial" w:eastAsia="Times New Roman" w:hAnsi="Arial" w:cs="Arial"/>
        </w:rPr>
      </w:pPr>
      <w:r w:rsidRPr="00FB41D9">
        <w:rPr>
          <w:rFonts w:ascii="Arial" w:eastAsia="Times New Roman" w:hAnsi="Arial" w:cs="Arial"/>
          <w:b/>
          <w:sz w:val="24"/>
          <w:szCs w:val="24"/>
        </w:rPr>
        <w:t>Grammar</w:t>
      </w:r>
      <w:r w:rsidRPr="00FB41D9">
        <w:rPr>
          <w:rFonts w:ascii="Arial" w:eastAsia="Times New Roman" w:hAnsi="Arial" w:cs="Arial"/>
          <w:sz w:val="24"/>
          <w:szCs w:val="24"/>
        </w:rPr>
        <w:t xml:space="preserve">: basic grammatical constructions are accurate (use of definite and indefinite articles; subject-verb agreement). </w:t>
      </w:r>
      <w:r>
        <w:rPr>
          <w:rFonts w:ascii="Arial" w:eastAsia="Times New Roman" w:hAnsi="Arial" w:cs="Arial"/>
          <w:sz w:val="24"/>
          <w:szCs w:val="24"/>
        </w:rPr>
        <w:t>Errors may affect meaning.</w:t>
      </w:r>
    </w:p>
    <w:p w14:paraId="0AAAC44E" w14:textId="099E3CB6" w:rsidR="40FC13BE" w:rsidRDefault="40FC13BE" w:rsidP="40FC13BE">
      <w:pPr>
        <w:rPr>
          <w:rFonts w:ascii="Arial" w:hAnsi="Arial" w:cs="Arial"/>
          <w:b/>
          <w:bCs/>
        </w:rPr>
      </w:pPr>
    </w:p>
    <w:p w14:paraId="30245778" w14:textId="3CAD3A36" w:rsidR="00566FA5" w:rsidRDefault="00745533" w:rsidP="0036531A">
      <w:pPr>
        <w:rPr>
          <w:rFonts w:ascii="Arial" w:hAnsi="Arial" w:cs="Arial"/>
          <w:b/>
          <w:bCs/>
        </w:rPr>
      </w:pPr>
      <w:r>
        <w:rPr>
          <w:rFonts w:ascii="Arial" w:hAnsi="Arial" w:cs="Arial"/>
          <w:b/>
          <w:bCs/>
        </w:rPr>
        <w:br w:type="page"/>
      </w:r>
    </w:p>
    <w:tbl>
      <w:tblPr>
        <w:tblStyle w:val="TableGrid"/>
        <w:tblpPr w:leftFromText="180" w:rightFromText="180" w:horzAnchor="margin" w:tblpY="602"/>
        <w:tblW w:w="0" w:type="auto"/>
        <w:tblLook w:val="04A0" w:firstRow="1" w:lastRow="0" w:firstColumn="1" w:lastColumn="0" w:noHBand="0" w:noVBand="1"/>
      </w:tblPr>
      <w:tblGrid>
        <w:gridCol w:w="9010"/>
      </w:tblGrid>
      <w:tr w:rsidR="00B301BA" w14:paraId="1E2C797E" w14:textId="77777777" w:rsidTr="003F77DA">
        <w:tc>
          <w:tcPr>
            <w:tcW w:w="9010" w:type="dxa"/>
            <w:shd w:val="clear" w:color="auto" w:fill="D9D9D9" w:themeFill="background1" w:themeFillShade="D9"/>
          </w:tcPr>
          <w:p w14:paraId="12C4ACF9" w14:textId="77777777" w:rsidR="00B301BA" w:rsidRDefault="00B301BA" w:rsidP="003F77DA">
            <w:pPr>
              <w:spacing w:before="120" w:after="120"/>
              <w:rPr>
                <w:rFonts w:ascii="Arial" w:eastAsia="Calibri" w:hAnsi="Arial" w:cs="Arial"/>
                <w:b/>
                <w:lang w:val="en-US"/>
              </w:rPr>
            </w:pPr>
            <w:r w:rsidRPr="008E125B">
              <w:rPr>
                <w:rFonts w:ascii="Arial" w:eastAsia="Calibri" w:hAnsi="Arial" w:cs="Arial"/>
                <w:b/>
              </w:rPr>
              <w:lastRenderedPageBreak/>
              <w:t>Activity 1: Write a</w:t>
            </w:r>
            <w:r>
              <w:rPr>
                <w:rFonts w:ascii="Arial" w:eastAsia="Calibri" w:hAnsi="Arial" w:cs="Arial"/>
                <w:b/>
              </w:rPr>
              <w:t>n email</w:t>
            </w:r>
            <w:r w:rsidRPr="008E125B">
              <w:rPr>
                <w:rFonts w:ascii="Arial" w:eastAsia="Calibri" w:hAnsi="Arial" w:cs="Arial"/>
                <w:b/>
              </w:rPr>
              <w:t xml:space="preserve"> [2</w:t>
            </w:r>
            <w:r>
              <w:rPr>
                <w:rFonts w:ascii="Arial" w:eastAsia="Calibri" w:hAnsi="Arial" w:cs="Arial"/>
                <w:b/>
              </w:rPr>
              <w:t>0</w:t>
            </w:r>
            <w:r w:rsidRPr="008E125B">
              <w:rPr>
                <w:rFonts w:ascii="Arial" w:eastAsia="Calibri" w:hAnsi="Arial" w:cs="Arial"/>
                <w:b/>
              </w:rPr>
              <w:t xml:space="preserve"> marks]</w:t>
            </w:r>
            <w:r>
              <w:rPr>
                <w:rFonts w:ascii="Arial" w:eastAsia="Calibri" w:hAnsi="Arial" w:cs="Arial"/>
                <w:b/>
              </w:rPr>
              <w:t xml:space="preserve">  </w:t>
            </w:r>
          </w:p>
        </w:tc>
      </w:tr>
      <w:tr w:rsidR="00B301BA" w14:paraId="1EC99A2B" w14:textId="77777777" w:rsidTr="003F77DA">
        <w:trPr>
          <w:trHeight w:val="7217"/>
        </w:trPr>
        <w:tc>
          <w:tcPr>
            <w:tcW w:w="9010" w:type="dxa"/>
          </w:tcPr>
          <w:p w14:paraId="2B3D909F" w14:textId="77777777" w:rsidR="00B301BA" w:rsidRDefault="00B301BA" w:rsidP="003F77DA">
            <w:pPr>
              <w:tabs>
                <w:tab w:val="left" w:pos="-138"/>
              </w:tabs>
              <w:rPr>
                <w:rFonts w:ascii="Arial" w:eastAsia="Calibri" w:hAnsi="Arial" w:cs="Arial"/>
                <w:iCs/>
              </w:rPr>
            </w:pPr>
          </w:p>
          <w:p w14:paraId="73E1DFED" w14:textId="77777777" w:rsidR="00B301BA" w:rsidRDefault="00B301BA" w:rsidP="003F77DA">
            <w:pPr>
              <w:tabs>
                <w:tab w:val="left" w:pos="-138"/>
              </w:tabs>
              <w:rPr>
                <w:rFonts w:ascii="Arial" w:eastAsia="Calibri" w:hAnsi="Arial" w:cs="Arial"/>
                <w:iCs/>
              </w:rPr>
            </w:pPr>
          </w:p>
          <w:p w14:paraId="3B5881D5" w14:textId="77777777" w:rsidR="00B301BA" w:rsidRDefault="00B301BA" w:rsidP="003F77DA">
            <w:pPr>
              <w:rPr>
                <w:rFonts w:ascii="Arial" w:eastAsia="Calibri" w:hAnsi="Arial" w:cs="Arial"/>
              </w:rPr>
            </w:pPr>
            <w:r w:rsidRPr="49F4E4DC">
              <w:rPr>
                <w:rStyle w:val="cf01"/>
                <w:rFonts w:ascii="Arial" w:hAnsi="Arial" w:cs="Arial"/>
                <w:sz w:val="24"/>
                <w:szCs w:val="24"/>
              </w:rPr>
              <w:t>This notice in your workplace is inviting staff to apply for a grant to develop their skills.</w:t>
            </w:r>
            <w:r w:rsidRPr="49F4E4DC">
              <w:rPr>
                <w:rStyle w:val="cf01"/>
              </w:rPr>
              <w:t xml:space="preserve"> </w:t>
            </w:r>
          </w:p>
          <w:p w14:paraId="4D79903C" w14:textId="77777777" w:rsidR="00B301BA" w:rsidRDefault="00B301BA" w:rsidP="003F77DA">
            <w:pPr>
              <w:rPr>
                <w:rFonts w:ascii="Arial" w:eastAsia="Calibri" w:hAnsi="Arial" w:cs="Arial"/>
              </w:rPr>
            </w:pPr>
            <w:r>
              <w:rPr>
                <w:rFonts w:ascii="Arial" w:eastAsia="Calibri" w:hAnsi="Arial" w:cs="Arial"/>
                <w:noProof/>
                <w:lang w:val="en-US"/>
              </w:rPr>
              <w:drawing>
                <wp:anchor distT="0" distB="0" distL="114300" distR="114300" simplePos="0" relativeHeight="251660289" behindDoc="1" locked="0" layoutInCell="1" allowOverlap="1" wp14:anchorId="372C17FF" wp14:editId="31A16A34">
                  <wp:simplePos x="0" y="0"/>
                  <wp:positionH relativeFrom="column">
                    <wp:posOffset>231140</wp:posOffset>
                  </wp:positionH>
                  <wp:positionV relativeFrom="paragraph">
                    <wp:posOffset>245110</wp:posOffset>
                  </wp:positionV>
                  <wp:extent cx="5128260" cy="2238375"/>
                  <wp:effectExtent l="0" t="0" r="0" b="9525"/>
                  <wp:wrapTight wrapText="bothSides">
                    <wp:wrapPolygon edited="0">
                      <wp:start x="0" y="0"/>
                      <wp:lineTo x="0" y="21517"/>
                      <wp:lineTo x="21504" y="21517"/>
                      <wp:lineTo x="21504" y="0"/>
                      <wp:lineTo x="0" y="0"/>
                    </wp:wrapPolygon>
                  </wp:wrapTight>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8"/>
                          <a:stretch>
                            <a:fillRect/>
                          </a:stretch>
                        </pic:blipFill>
                        <pic:spPr>
                          <a:xfrm>
                            <a:off x="0" y="0"/>
                            <a:ext cx="5128260" cy="2238375"/>
                          </a:xfrm>
                          <a:prstGeom prst="rect">
                            <a:avLst/>
                          </a:prstGeom>
                        </pic:spPr>
                      </pic:pic>
                    </a:graphicData>
                  </a:graphic>
                </wp:anchor>
              </w:drawing>
            </w:r>
          </w:p>
          <w:p w14:paraId="4B9F2F0E" w14:textId="77777777" w:rsidR="00B301BA" w:rsidRDefault="00B301BA" w:rsidP="003F77DA">
            <w:pPr>
              <w:rPr>
                <w:rFonts w:ascii="Arial" w:eastAsia="Calibri" w:hAnsi="Arial" w:cs="Arial"/>
              </w:rPr>
            </w:pPr>
          </w:p>
          <w:p w14:paraId="34DCFD16" w14:textId="77777777" w:rsidR="00B301BA" w:rsidRPr="005B27B5" w:rsidRDefault="00B301BA" w:rsidP="003F77DA">
            <w:pPr>
              <w:rPr>
                <w:rFonts w:ascii="Arial" w:eastAsia="Calibri" w:hAnsi="Arial" w:cs="Arial"/>
              </w:rPr>
            </w:pPr>
            <w:r w:rsidRPr="23383D50">
              <w:rPr>
                <w:rFonts w:ascii="Arial" w:eastAsia="Calibri" w:hAnsi="Arial" w:cs="Arial"/>
              </w:rPr>
              <w:t>Write an email to apply for the funding. In your email, you should:</w:t>
            </w:r>
          </w:p>
          <w:p w14:paraId="1CE5F608" w14:textId="77777777" w:rsidR="00B301BA" w:rsidRDefault="00B301BA" w:rsidP="003F77DA">
            <w:pPr>
              <w:tabs>
                <w:tab w:val="left" w:pos="-138"/>
              </w:tabs>
              <w:ind w:left="-113" w:firstLine="3"/>
              <w:rPr>
                <w:rFonts w:ascii="Arial" w:eastAsia="Calibri" w:hAnsi="Arial" w:cs="Arial"/>
                <w:iCs/>
              </w:rPr>
            </w:pPr>
          </w:p>
          <w:p w14:paraId="3D1C5DDC" w14:textId="77777777" w:rsidR="00B301BA" w:rsidRPr="00E46207" w:rsidRDefault="00B301BA" w:rsidP="003F77DA">
            <w:pPr>
              <w:numPr>
                <w:ilvl w:val="1"/>
                <w:numId w:val="12"/>
              </w:numPr>
              <w:tabs>
                <w:tab w:val="left" w:pos="-138"/>
                <w:tab w:val="left" w:pos="918"/>
              </w:tabs>
              <w:rPr>
                <w:rFonts w:ascii="Arial" w:eastAsia="Calibri" w:hAnsi="Arial" w:cs="Arial"/>
                <w:iCs/>
              </w:rPr>
            </w:pPr>
            <w:r w:rsidRPr="00E46207">
              <w:rPr>
                <w:rFonts w:ascii="Arial" w:eastAsia="Calibri" w:hAnsi="Arial" w:cs="Arial"/>
                <w:iCs/>
              </w:rPr>
              <w:t xml:space="preserve">describe the skills you want to </w:t>
            </w:r>
            <w:proofErr w:type="gramStart"/>
            <w:r w:rsidRPr="00E46207">
              <w:rPr>
                <w:rFonts w:ascii="Arial" w:eastAsia="Calibri" w:hAnsi="Arial" w:cs="Arial"/>
                <w:iCs/>
              </w:rPr>
              <w:t>develop</w:t>
            </w:r>
            <w:proofErr w:type="gramEnd"/>
          </w:p>
          <w:p w14:paraId="0449894E" w14:textId="77777777" w:rsidR="00B301BA" w:rsidRPr="00E46207" w:rsidRDefault="00B301BA" w:rsidP="003F77DA">
            <w:pPr>
              <w:numPr>
                <w:ilvl w:val="1"/>
                <w:numId w:val="12"/>
              </w:numPr>
              <w:tabs>
                <w:tab w:val="left" w:pos="-138"/>
                <w:tab w:val="left" w:pos="918"/>
              </w:tabs>
              <w:rPr>
                <w:rFonts w:ascii="Arial" w:eastAsia="Calibri" w:hAnsi="Arial" w:cs="Arial"/>
                <w:iCs/>
              </w:rPr>
            </w:pPr>
            <w:r w:rsidRPr="00E46207">
              <w:rPr>
                <w:rFonts w:ascii="Arial" w:eastAsia="Calibri" w:hAnsi="Arial" w:cs="Arial"/>
                <w:iCs/>
              </w:rPr>
              <w:t xml:space="preserve">explain how the grant will benefit you at </w:t>
            </w:r>
            <w:proofErr w:type="gramStart"/>
            <w:r w:rsidRPr="00E46207">
              <w:rPr>
                <w:rFonts w:ascii="Arial" w:eastAsia="Calibri" w:hAnsi="Arial" w:cs="Arial"/>
                <w:iCs/>
              </w:rPr>
              <w:t>work</w:t>
            </w:r>
            <w:proofErr w:type="gramEnd"/>
          </w:p>
          <w:p w14:paraId="14253AA6" w14:textId="77777777" w:rsidR="00B301BA" w:rsidRPr="00EF4485" w:rsidRDefault="00B301BA" w:rsidP="003F77DA">
            <w:pPr>
              <w:numPr>
                <w:ilvl w:val="1"/>
                <w:numId w:val="12"/>
              </w:numPr>
              <w:tabs>
                <w:tab w:val="left" w:pos="-138"/>
                <w:tab w:val="left" w:pos="918"/>
              </w:tabs>
              <w:rPr>
                <w:rFonts w:ascii="Arial" w:eastAsia="Calibri" w:hAnsi="Arial" w:cs="Arial"/>
                <w:iCs/>
              </w:rPr>
            </w:pPr>
            <w:r w:rsidRPr="00E46207">
              <w:rPr>
                <w:rFonts w:ascii="Arial" w:eastAsia="Calibri" w:hAnsi="Arial" w:cs="Arial"/>
                <w:iCs/>
              </w:rPr>
              <w:t>say how this will also benefit the workplace.</w:t>
            </w:r>
          </w:p>
          <w:p w14:paraId="7347A674" w14:textId="77777777" w:rsidR="00B301BA" w:rsidRDefault="00B301BA" w:rsidP="003F77DA">
            <w:pPr>
              <w:tabs>
                <w:tab w:val="left" w:pos="-138"/>
              </w:tabs>
              <w:ind w:left="-113" w:firstLine="6"/>
              <w:rPr>
                <w:rFonts w:ascii="Arial" w:eastAsia="Calibri" w:hAnsi="Arial" w:cs="Arial"/>
                <w:b/>
                <w:lang w:val="en-US"/>
              </w:rPr>
            </w:pPr>
          </w:p>
        </w:tc>
      </w:tr>
    </w:tbl>
    <w:p w14:paraId="3C23308C" w14:textId="77777777" w:rsidR="00B301BA" w:rsidRDefault="00B301BA" w:rsidP="0036531A">
      <w:pPr>
        <w:rPr>
          <w:rFonts w:ascii="Arial" w:hAnsi="Arial" w:cs="Arial"/>
          <w:b/>
          <w:bCs/>
        </w:rPr>
      </w:pPr>
    </w:p>
    <w:p w14:paraId="25EA9BAE" w14:textId="77777777" w:rsidR="009652FA" w:rsidRDefault="009652FA" w:rsidP="0036531A">
      <w:pPr>
        <w:rPr>
          <w:rFonts w:ascii="Arial" w:hAnsi="Arial" w:cs="Arial"/>
          <w:b/>
          <w:bCs/>
        </w:rPr>
      </w:pPr>
    </w:p>
    <w:p w14:paraId="33ED055C" w14:textId="77777777" w:rsidR="009652FA" w:rsidRDefault="009652FA" w:rsidP="0036531A">
      <w:pPr>
        <w:rPr>
          <w:rFonts w:ascii="Arial" w:hAnsi="Arial" w:cs="Arial"/>
          <w:b/>
          <w:bCs/>
        </w:rPr>
      </w:pPr>
    </w:p>
    <w:p w14:paraId="4396345A" w14:textId="77777777" w:rsidR="000F73EB" w:rsidRDefault="000F73EB" w:rsidP="0036531A">
      <w:pPr>
        <w:rPr>
          <w:rFonts w:ascii="Arial" w:hAnsi="Arial" w:cs="Arial"/>
          <w:b/>
          <w:bCs/>
        </w:rPr>
      </w:pPr>
    </w:p>
    <w:p w14:paraId="5CEEF5BE" w14:textId="77777777" w:rsidR="000F73EB" w:rsidRDefault="000F73EB" w:rsidP="0036531A">
      <w:pPr>
        <w:rPr>
          <w:rFonts w:ascii="Arial" w:hAnsi="Arial" w:cs="Arial"/>
          <w:b/>
          <w:bCs/>
        </w:rPr>
      </w:pPr>
    </w:p>
    <w:p w14:paraId="3FF2BC16" w14:textId="77777777" w:rsidR="000F73EB" w:rsidRDefault="000F73EB" w:rsidP="0036531A">
      <w:pPr>
        <w:rPr>
          <w:rFonts w:ascii="Arial" w:hAnsi="Arial" w:cs="Arial"/>
          <w:b/>
          <w:bCs/>
        </w:rPr>
      </w:pPr>
    </w:p>
    <w:p w14:paraId="47290294" w14:textId="77777777" w:rsidR="000F73EB" w:rsidRDefault="000F73EB" w:rsidP="0036531A">
      <w:pPr>
        <w:rPr>
          <w:rFonts w:ascii="Arial" w:hAnsi="Arial" w:cs="Arial"/>
          <w:b/>
          <w:bCs/>
        </w:rPr>
      </w:pPr>
    </w:p>
    <w:p w14:paraId="466E7819" w14:textId="77777777" w:rsidR="000F73EB" w:rsidRDefault="000F73EB" w:rsidP="0036531A">
      <w:pPr>
        <w:rPr>
          <w:rFonts w:ascii="Arial" w:hAnsi="Arial" w:cs="Arial"/>
          <w:b/>
          <w:bCs/>
        </w:rPr>
      </w:pPr>
    </w:p>
    <w:p w14:paraId="7F3A9E04" w14:textId="77777777" w:rsidR="000F73EB" w:rsidRDefault="000F73EB" w:rsidP="0036531A">
      <w:pPr>
        <w:rPr>
          <w:rFonts w:ascii="Arial" w:hAnsi="Arial" w:cs="Arial"/>
          <w:b/>
          <w:bCs/>
        </w:rPr>
      </w:pPr>
    </w:p>
    <w:p w14:paraId="281B5E3A" w14:textId="77777777" w:rsidR="000F73EB" w:rsidRDefault="000F73EB" w:rsidP="0036531A">
      <w:pPr>
        <w:rPr>
          <w:rFonts w:ascii="Arial" w:hAnsi="Arial" w:cs="Arial"/>
          <w:b/>
          <w:bCs/>
        </w:rPr>
      </w:pPr>
    </w:p>
    <w:p w14:paraId="5C1FB373" w14:textId="77777777" w:rsidR="000F73EB" w:rsidRDefault="000F73EB" w:rsidP="0036531A">
      <w:pPr>
        <w:rPr>
          <w:rFonts w:ascii="Arial" w:hAnsi="Arial" w:cs="Arial"/>
          <w:b/>
          <w:bCs/>
        </w:rPr>
      </w:pPr>
    </w:p>
    <w:p w14:paraId="12505A7E" w14:textId="77777777" w:rsidR="000F73EB" w:rsidRDefault="000F73EB" w:rsidP="0036531A">
      <w:pPr>
        <w:rPr>
          <w:rFonts w:ascii="Arial" w:hAnsi="Arial" w:cs="Arial"/>
          <w:b/>
          <w:bCs/>
        </w:rPr>
      </w:pPr>
    </w:p>
    <w:p w14:paraId="56D8A313" w14:textId="77777777" w:rsidR="000F73EB" w:rsidRDefault="000F73EB" w:rsidP="0036531A">
      <w:pPr>
        <w:rPr>
          <w:rFonts w:ascii="Arial" w:hAnsi="Arial" w:cs="Arial"/>
          <w:b/>
          <w:bCs/>
        </w:rPr>
      </w:pPr>
    </w:p>
    <w:p w14:paraId="5DA18BFC" w14:textId="77777777" w:rsidR="000F73EB" w:rsidRDefault="000F73EB" w:rsidP="0036531A">
      <w:pPr>
        <w:rPr>
          <w:rFonts w:ascii="Arial" w:hAnsi="Arial" w:cs="Arial"/>
          <w:b/>
          <w:bCs/>
        </w:rPr>
      </w:pPr>
    </w:p>
    <w:p w14:paraId="596D1853" w14:textId="77777777" w:rsidR="000F73EB" w:rsidRDefault="000F73EB" w:rsidP="0036531A">
      <w:pPr>
        <w:rPr>
          <w:rFonts w:ascii="Arial" w:hAnsi="Arial" w:cs="Arial"/>
          <w:b/>
          <w:bCs/>
        </w:rPr>
      </w:pPr>
    </w:p>
    <w:p w14:paraId="2C886754" w14:textId="77777777" w:rsidR="000F73EB" w:rsidRDefault="000F73EB" w:rsidP="0036531A">
      <w:pPr>
        <w:rPr>
          <w:rFonts w:ascii="Arial" w:hAnsi="Arial" w:cs="Arial"/>
          <w:b/>
          <w:bCs/>
        </w:rPr>
      </w:pPr>
    </w:p>
    <w:p w14:paraId="40E9FEAE" w14:textId="77777777" w:rsidR="000F73EB" w:rsidRDefault="000F73EB" w:rsidP="0036531A">
      <w:pPr>
        <w:rPr>
          <w:rFonts w:ascii="Arial" w:hAnsi="Arial" w:cs="Arial"/>
          <w:b/>
          <w:bCs/>
        </w:rPr>
      </w:pPr>
    </w:p>
    <w:p w14:paraId="03525B50" w14:textId="77777777" w:rsidR="000F73EB" w:rsidRDefault="000F73EB" w:rsidP="0036531A">
      <w:pPr>
        <w:rPr>
          <w:rFonts w:ascii="Arial" w:hAnsi="Arial" w:cs="Arial"/>
          <w:b/>
          <w:bCs/>
        </w:rPr>
      </w:pPr>
    </w:p>
    <w:p w14:paraId="637AFEED" w14:textId="77777777" w:rsidR="000F73EB" w:rsidRDefault="000F73EB" w:rsidP="0036531A">
      <w:pPr>
        <w:rPr>
          <w:rFonts w:ascii="Arial" w:hAnsi="Arial" w:cs="Arial"/>
          <w:b/>
          <w:bCs/>
        </w:rPr>
      </w:pPr>
    </w:p>
    <w:p w14:paraId="64491E72" w14:textId="77777777" w:rsidR="000F73EB" w:rsidRDefault="000F73EB" w:rsidP="0036531A">
      <w:pPr>
        <w:rPr>
          <w:rFonts w:ascii="Arial" w:hAnsi="Arial" w:cs="Arial"/>
          <w:b/>
          <w:bCs/>
        </w:rPr>
      </w:pPr>
    </w:p>
    <w:p w14:paraId="28749046" w14:textId="77777777" w:rsidR="000F73EB" w:rsidRDefault="000F73EB" w:rsidP="0036531A">
      <w:pPr>
        <w:rPr>
          <w:rFonts w:ascii="Arial" w:hAnsi="Arial" w:cs="Arial"/>
          <w:b/>
          <w:bCs/>
        </w:rPr>
      </w:pPr>
    </w:p>
    <w:p w14:paraId="7342BF91" w14:textId="77777777" w:rsidR="000F73EB" w:rsidRDefault="000F73EB" w:rsidP="0036531A">
      <w:pPr>
        <w:rPr>
          <w:rFonts w:ascii="Arial" w:hAnsi="Arial" w:cs="Arial"/>
          <w:b/>
          <w:bCs/>
        </w:rPr>
      </w:pPr>
    </w:p>
    <w:p w14:paraId="6AE424A7" w14:textId="7C16342E" w:rsidR="0036531A" w:rsidRDefault="0036531A" w:rsidP="0036531A">
      <w:pPr>
        <w:rPr>
          <w:rFonts w:ascii="Arial" w:hAnsi="Arial" w:cs="Arial"/>
          <w:b/>
          <w:bCs/>
        </w:rPr>
      </w:pPr>
      <w:r w:rsidRPr="00C3277A">
        <w:rPr>
          <w:rFonts w:ascii="Arial" w:hAnsi="Arial" w:cs="Arial"/>
          <w:b/>
          <w:bCs/>
        </w:rPr>
        <w:lastRenderedPageBreak/>
        <w:t xml:space="preserve">Sample marked learner </w:t>
      </w:r>
      <w:proofErr w:type="gramStart"/>
      <w:r w:rsidRPr="00C3277A">
        <w:rPr>
          <w:rFonts w:ascii="Arial" w:hAnsi="Arial" w:cs="Arial"/>
          <w:b/>
          <w:bCs/>
        </w:rPr>
        <w:t>responses</w:t>
      </w:r>
      <w:proofErr w:type="gramEnd"/>
    </w:p>
    <w:p w14:paraId="2BC5F2E9" w14:textId="77777777" w:rsidR="00566FA5" w:rsidRPr="00C3277A" w:rsidRDefault="00566FA5" w:rsidP="0036531A">
      <w:pPr>
        <w:rPr>
          <w:rFonts w:ascii="Arial" w:hAnsi="Arial" w:cs="Arial"/>
          <w:b/>
          <w:bCs/>
        </w:rPr>
      </w:pPr>
    </w:p>
    <w:p w14:paraId="119956C5" w14:textId="09FC1664" w:rsidR="000333A9" w:rsidRDefault="00B5032C" w:rsidP="004449C5">
      <w:pPr>
        <w:tabs>
          <w:tab w:val="left" w:pos="-138"/>
        </w:tabs>
        <w:jc w:val="both"/>
        <w:rPr>
          <w:rFonts w:ascii="Arial" w:eastAsia="Calibri" w:hAnsi="Arial" w:cs="Arial"/>
          <w:b/>
          <w:bCs/>
          <w:iCs/>
        </w:rPr>
      </w:pPr>
      <w:r w:rsidRPr="00B84851">
        <w:rPr>
          <w:rFonts w:ascii="Arial" w:eastAsia="Calibri" w:hAnsi="Arial" w:cs="Arial"/>
          <w:b/>
          <w:bCs/>
          <w:iCs/>
        </w:rPr>
        <w:t>Learner A</w:t>
      </w:r>
      <w:r w:rsidR="006B52BF">
        <w:rPr>
          <w:rFonts w:ascii="Arial" w:eastAsia="Calibri" w:hAnsi="Arial" w:cs="Arial"/>
          <w:b/>
          <w:bCs/>
          <w:iCs/>
        </w:rPr>
        <w:t xml:space="preserve">   </w:t>
      </w:r>
    </w:p>
    <w:p w14:paraId="631A76A0" w14:textId="77777777" w:rsidR="00EB4C2F" w:rsidRPr="00B84851" w:rsidRDefault="00EB4C2F" w:rsidP="0011148E">
      <w:pPr>
        <w:tabs>
          <w:tab w:val="left" w:pos="-138"/>
        </w:tabs>
        <w:jc w:val="both"/>
        <w:rPr>
          <w:rFonts w:ascii="Arial" w:hAnsi="Arial" w:cs="Arial"/>
          <w:b/>
          <w:lang w:val="en-US"/>
        </w:rPr>
      </w:pPr>
    </w:p>
    <w:tbl>
      <w:tblPr>
        <w:tblStyle w:val="TableGrid"/>
        <w:tblW w:w="9067" w:type="dxa"/>
        <w:tblLook w:val="04A0" w:firstRow="1" w:lastRow="0" w:firstColumn="1" w:lastColumn="0" w:noHBand="0" w:noVBand="1"/>
      </w:tblPr>
      <w:tblGrid>
        <w:gridCol w:w="9067"/>
      </w:tblGrid>
      <w:tr w:rsidR="00B518F6" w:rsidRPr="00B84851" w14:paraId="2FB11379" w14:textId="77777777" w:rsidTr="0011148E">
        <w:trPr>
          <w:trHeight w:val="5952"/>
        </w:trPr>
        <w:tc>
          <w:tcPr>
            <w:tcW w:w="9067" w:type="dxa"/>
          </w:tcPr>
          <w:p w14:paraId="571E84F9" w14:textId="77777777" w:rsidR="00B518F6" w:rsidRPr="00B84851" w:rsidRDefault="00B518F6" w:rsidP="004449C5">
            <w:pPr>
              <w:tabs>
                <w:tab w:val="left" w:pos="-138"/>
              </w:tabs>
              <w:ind w:firstLine="6"/>
              <w:rPr>
                <w:rFonts w:ascii="Arial" w:eastAsia="Calibri" w:hAnsi="Arial" w:cs="Arial"/>
                <w:iCs/>
              </w:rPr>
            </w:pPr>
            <w:r w:rsidRPr="00B84851">
              <w:rPr>
                <w:rFonts w:ascii="Arial" w:eastAsia="Calibri" w:hAnsi="Arial" w:cs="Arial"/>
                <w:iCs/>
              </w:rPr>
              <w:t>To: jhayes@dint.biz</w:t>
            </w:r>
          </w:p>
          <w:p w14:paraId="48E01CDF" w14:textId="77777777" w:rsidR="00B518F6" w:rsidRPr="00B84851" w:rsidRDefault="00B518F6" w:rsidP="004449C5">
            <w:pPr>
              <w:tabs>
                <w:tab w:val="left" w:pos="-138"/>
              </w:tabs>
              <w:ind w:firstLine="6"/>
              <w:rPr>
                <w:rFonts w:ascii="Arial" w:eastAsia="Calibri" w:hAnsi="Arial" w:cs="Arial"/>
                <w:iCs/>
              </w:rPr>
            </w:pPr>
            <w:r w:rsidRPr="00B84851">
              <w:rPr>
                <w:rFonts w:ascii="Arial" w:eastAsia="Calibri" w:hAnsi="Arial" w:cs="Arial"/>
                <w:iCs/>
              </w:rPr>
              <w:t>Subject: grant</w:t>
            </w:r>
          </w:p>
          <w:p w14:paraId="58C07DBD" w14:textId="77777777" w:rsidR="00B518F6" w:rsidRPr="00B84851" w:rsidRDefault="00B518F6" w:rsidP="004449C5">
            <w:pPr>
              <w:tabs>
                <w:tab w:val="left" w:pos="-138"/>
              </w:tabs>
              <w:ind w:firstLine="3"/>
              <w:rPr>
                <w:rFonts w:ascii="Arial" w:eastAsia="Calibri" w:hAnsi="Arial" w:cs="Arial"/>
                <w:iCs/>
              </w:rPr>
            </w:pPr>
          </w:p>
          <w:p w14:paraId="6BA4969F" w14:textId="77777777" w:rsidR="00B518F6" w:rsidRPr="00B84851" w:rsidRDefault="00B518F6" w:rsidP="004449C5">
            <w:pPr>
              <w:tabs>
                <w:tab w:val="left" w:pos="-138"/>
              </w:tabs>
              <w:ind w:firstLine="3"/>
              <w:rPr>
                <w:rFonts w:ascii="Arial" w:eastAsia="Calibri" w:hAnsi="Arial" w:cs="Arial"/>
                <w:iCs/>
              </w:rPr>
            </w:pPr>
            <w:r w:rsidRPr="00B84851">
              <w:rPr>
                <w:rFonts w:ascii="Arial" w:eastAsia="Calibri" w:hAnsi="Arial" w:cs="Arial"/>
                <w:iCs/>
              </w:rPr>
              <w:t>Dear Sir or madam</w:t>
            </w:r>
          </w:p>
          <w:p w14:paraId="24333F3C" w14:textId="77777777" w:rsidR="00B518F6" w:rsidRPr="00B84851" w:rsidRDefault="00B518F6" w:rsidP="004449C5">
            <w:pPr>
              <w:tabs>
                <w:tab w:val="left" w:pos="-138"/>
              </w:tabs>
              <w:ind w:firstLine="3"/>
              <w:rPr>
                <w:rFonts w:ascii="Arial" w:eastAsia="Calibri" w:hAnsi="Arial" w:cs="Arial"/>
                <w:iCs/>
              </w:rPr>
            </w:pPr>
          </w:p>
          <w:p w14:paraId="5D0DA2CF" w14:textId="77777777" w:rsidR="00B518F6" w:rsidRPr="00B84851" w:rsidRDefault="00B518F6" w:rsidP="004449C5">
            <w:pPr>
              <w:tabs>
                <w:tab w:val="left" w:pos="-138"/>
              </w:tabs>
              <w:ind w:firstLine="3"/>
              <w:rPr>
                <w:rFonts w:ascii="Arial" w:eastAsia="Calibri" w:hAnsi="Arial" w:cs="Arial"/>
                <w:iCs/>
              </w:rPr>
            </w:pPr>
            <w:r w:rsidRPr="00B84851">
              <w:rPr>
                <w:rFonts w:ascii="Arial" w:eastAsia="Calibri" w:hAnsi="Arial" w:cs="Arial"/>
                <w:iCs/>
              </w:rPr>
              <w:t xml:space="preserve">I saw your advert today, </w:t>
            </w:r>
            <w:proofErr w:type="spellStart"/>
            <w:r w:rsidRPr="00B84851">
              <w:rPr>
                <w:rFonts w:ascii="Arial" w:eastAsia="Calibri" w:hAnsi="Arial" w:cs="Arial"/>
                <w:iCs/>
              </w:rPr>
              <w:t>i</w:t>
            </w:r>
            <w:proofErr w:type="spellEnd"/>
            <w:r w:rsidRPr="00B84851">
              <w:rPr>
                <w:rFonts w:ascii="Arial" w:eastAsia="Calibri" w:hAnsi="Arial" w:cs="Arial"/>
                <w:iCs/>
              </w:rPr>
              <w:t xml:space="preserve"> want to apply for the funding.</w:t>
            </w:r>
          </w:p>
          <w:p w14:paraId="6F2BBA02" w14:textId="77777777" w:rsidR="00B518F6" w:rsidRPr="00B84851" w:rsidRDefault="00B518F6" w:rsidP="004449C5">
            <w:pPr>
              <w:tabs>
                <w:tab w:val="left" w:pos="-138"/>
              </w:tabs>
              <w:ind w:firstLine="3"/>
              <w:rPr>
                <w:rFonts w:ascii="Arial" w:eastAsia="Calibri" w:hAnsi="Arial" w:cs="Arial"/>
                <w:iCs/>
              </w:rPr>
            </w:pPr>
          </w:p>
          <w:p w14:paraId="7B8BE49F" w14:textId="77777777" w:rsidR="00B518F6" w:rsidRPr="00B84851" w:rsidRDefault="00B518F6" w:rsidP="004449C5">
            <w:pPr>
              <w:tabs>
                <w:tab w:val="left" w:pos="-138"/>
              </w:tabs>
              <w:ind w:firstLine="3"/>
              <w:rPr>
                <w:rFonts w:ascii="Arial" w:eastAsia="Calibri" w:hAnsi="Arial" w:cs="Arial"/>
                <w:iCs/>
              </w:rPr>
            </w:pPr>
            <w:r w:rsidRPr="00B84851">
              <w:rPr>
                <w:rFonts w:ascii="Arial" w:eastAsia="Calibri" w:hAnsi="Arial" w:cs="Arial"/>
                <w:iCs/>
              </w:rPr>
              <w:t xml:space="preserve">I want to develop my IT skills so I can do office work, </w:t>
            </w:r>
            <w:proofErr w:type="spellStart"/>
            <w:r w:rsidRPr="00B84851">
              <w:rPr>
                <w:rFonts w:ascii="Arial" w:eastAsia="Calibri" w:hAnsi="Arial" w:cs="Arial"/>
                <w:iCs/>
              </w:rPr>
              <w:t>i</w:t>
            </w:r>
            <w:proofErr w:type="spellEnd"/>
            <w:r w:rsidRPr="00B84851">
              <w:rPr>
                <w:rFonts w:ascii="Arial" w:eastAsia="Calibri" w:hAnsi="Arial" w:cs="Arial"/>
                <w:iCs/>
              </w:rPr>
              <w:t xml:space="preserve"> work shifts so </w:t>
            </w:r>
            <w:proofErr w:type="gramStart"/>
            <w:r w:rsidRPr="00B84851">
              <w:rPr>
                <w:rFonts w:ascii="Arial" w:eastAsia="Calibri" w:hAnsi="Arial" w:cs="Arial"/>
                <w:iCs/>
              </w:rPr>
              <w:t>have to</w:t>
            </w:r>
            <w:proofErr w:type="gramEnd"/>
            <w:r w:rsidRPr="00B84851">
              <w:rPr>
                <w:rFonts w:ascii="Arial" w:eastAsia="Calibri" w:hAnsi="Arial" w:cs="Arial"/>
                <w:iCs/>
              </w:rPr>
              <w:t xml:space="preserve"> fit training around that.</w:t>
            </w:r>
          </w:p>
          <w:p w14:paraId="40CE9861" w14:textId="77777777" w:rsidR="00B518F6" w:rsidRPr="00B84851" w:rsidRDefault="00B518F6" w:rsidP="004449C5">
            <w:pPr>
              <w:tabs>
                <w:tab w:val="left" w:pos="-138"/>
              </w:tabs>
              <w:ind w:firstLine="3"/>
              <w:rPr>
                <w:rFonts w:ascii="Arial" w:eastAsia="Calibri" w:hAnsi="Arial" w:cs="Arial"/>
                <w:iCs/>
              </w:rPr>
            </w:pPr>
          </w:p>
          <w:p w14:paraId="50B89B60" w14:textId="2970CE0A" w:rsidR="00B518F6" w:rsidRPr="00B84851" w:rsidRDefault="00B518F6" w:rsidP="004449C5">
            <w:pPr>
              <w:tabs>
                <w:tab w:val="left" w:pos="-138"/>
              </w:tabs>
              <w:ind w:firstLine="3"/>
              <w:rPr>
                <w:rFonts w:ascii="Arial" w:eastAsia="Calibri" w:hAnsi="Arial" w:cs="Arial"/>
                <w:iCs/>
              </w:rPr>
            </w:pPr>
            <w:r w:rsidRPr="00B84851">
              <w:rPr>
                <w:rFonts w:ascii="Arial" w:eastAsia="Calibri" w:hAnsi="Arial" w:cs="Arial"/>
                <w:iCs/>
              </w:rPr>
              <w:t>Als</w:t>
            </w:r>
            <w:r w:rsidR="005570DE">
              <w:rPr>
                <w:rFonts w:ascii="Arial" w:eastAsia="Calibri" w:hAnsi="Arial" w:cs="Arial"/>
                <w:iCs/>
              </w:rPr>
              <w:t>o</w:t>
            </w:r>
            <w:r w:rsidRPr="00B84851">
              <w:rPr>
                <w:rFonts w:ascii="Arial" w:eastAsia="Calibri" w:hAnsi="Arial" w:cs="Arial"/>
                <w:iCs/>
              </w:rPr>
              <w:t>, because I need maths, training will help me get a better job.</w:t>
            </w:r>
          </w:p>
          <w:p w14:paraId="552D9F6B" w14:textId="77777777" w:rsidR="00B518F6" w:rsidRPr="00B84851" w:rsidRDefault="00B518F6" w:rsidP="004449C5">
            <w:pPr>
              <w:tabs>
                <w:tab w:val="left" w:pos="-138"/>
              </w:tabs>
              <w:ind w:firstLine="3"/>
              <w:rPr>
                <w:rFonts w:ascii="Arial" w:eastAsia="Calibri" w:hAnsi="Arial" w:cs="Arial"/>
                <w:iCs/>
              </w:rPr>
            </w:pPr>
          </w:p>
          <w:p w14:paraId="5249BB24" w14:textId="77777777" w:rsidR="00B518F6" w:rsidRPr="00B84851" w:rsidRDefault="00B518F6" w:rsidP="004449C5">
            <w:pPr>
              <w:tabs>
                <w:tab w:val="left" w:pos="-138"/>
              </w:tabs>
              <w:ind w:firstLine="3"/>
              <w:rPr>
                <w:rFonts w:ascii="Arial" w:eastAsia="Calibri" w:hAnsi="Arial" w:cs="Arial"/>
                <w:iCs/>
              </w:rPr>
            </w:pPr>
            <w:r w:rsidRPr="00B84851">
              <w:rPr>
                <w:rFonts w:ascii="Arial" w:eastAsia="Calibri" w:hAnsi="Arial" w:cs="Arial"/>
                <w:iCs/>
              </w:rPr>
              <w:t xml:space="preserve">I personally think it will also benefit the workplace to have the money to train people. </w:t>
            </w:r>
          </w:p>
          <w:p w14:paraId="719D23CD" w14:textId="77777777" w:rsidR="00B518F6" w:rsidRPr="00B84851" w:rsidRDefault="00B518F6" w:rsidP="004449C5">
            <w:pPr>
              <w:tabs>
                <w:tab w:val="left" w:pos="-138"/>
              </w:tabs>
              <w:ind w:firstLine="3"/>
              <w:rPr>
                <w:rFonts w:ascii="Arial" w:eastAsia="Calibri" w:hAnsi="Arial" w:cs="Arial"/>
                <w:iCs/>
              </w:rPr>
            </w:pPr>
          </w:p>
          <w:p w14:paraId="34735381" w14:textId="77777777" w:rsidR="00B518F6" w:rsidRPr="00B84851" w:rsidRDefault="00B518F6" w:rsidP="004449C5">
            <w:pPr>
              <w:tabs>
                <w:tab w:val="left" w:pos="-138"/>
              </w:tabs>
              <w:ind w:firstLine="3"/>
              <w:rPr>
                <w:rFonts w:ascii="Arial" w:eastAsia="Calibri" w:hAnsi="Arial" w:cs="Arial"/>
                <w:iCs/>
              </w:rPr>
            </w:pPr>
            <w:r w:rsidRPr="00B84851">
              <w:rPr>
                <w:rFonts w:ascii="Arial" w:eastAsia="Calibri" w:hAnsi="Arial" w:cs="Arial"/>
                <w:iCs/>
              </w:rPr>
              <w:t>Kind regards</w:t>
            </w:r>
          </w:p>
          <w:p w14:paraId="167C0024" w14:textId="709E889F" w:rsidR="00B518F6" w:rsidRDefault="00B518F6" w:rsidP="004449C5">
            <w:pPr>
              <w:tabs>
                <w:tab w:val="left" w:pos="-138"/>
              </w:tabs>
              <w:ind w:firstLine="3"/>
              <w:rPr>
                <w:rFonts w:ascii="Arial" w:eastAsia="Calibri" w:hAnsi="Arial" w:cs="Arial"/>
                <w:iCs/>
              </w:rPr>
            </w:pPr>
            <w:r w:rsidRPr="00B84851">
              <w:rPr>
                <w:rFonts w:ascii="Arial" w:eastAsia="Calibri" w:hAnsi="Arial" w:cs="Arial"/>
                <w:iCs/>
              </w:rPr>
              <w:t>Jayden</w:t>
            </w:r>
          </w:p>
          <w:p w14:paraId="71BC0F62" w14:textId="3B3A9D44" w:rsidR="00B518F6" w:rsidRDefault="00B518F6" w:rsidP="004449C5">
            <w:pPr>
              <w:tabs>
                <w:tab w:val="left" w:pos="-138"/>
              </w:tabs>
              <w:ind w:firstLine="3"/>
              <w:rPr>
                <w:rFonts w:ascii="Arial" w:hAnsi="Arial" w:cs="Arial"/>
              </w:rPr>
            </w:pPr>
          </w:p>
          <w:p w14:paraId="52B00DB2" w14:textId="2FBFA047" w:rsidR="00592AF9" w:rsidRPr="0011148E" w:rsidRDefault="00592AF9" w:rsidP="004449C5">
            <w:pPr>
              <w:tabs>
                <w:tab w:val="left" w:pos="-138"/>
              </w:tabs>
              <w:ind w:firstLine="3"/>
              <w:rPr>
                <w:rFonts w:ascii="Arial" w:hAnsi="Arial" w:cs="Arial"/>
                <w:i/>
                <w:iCs/>
              </w:rPr>
            </w:pPr>
            <w:r w:rsidRPr="0011148E">
              <w:rPr>
                <w:rFonts w:ascii="Arial" w:hAnsi="Arial" w:cs="Arial"/>
                <w:i/>
                <w:iCs/>
              </w:rPr>
              <w:t>75 words</w:t>
            </w:r>
          </w:p>
          <w:p w14:paraId="6574A1AD" w14:textId="77777777" w:rsidR="00592AF9" w:rsidRDefault="00592AF9" w:rsidP="004449C5">
            <w:pPr>
              <w:tabs>
                <w:tab w:val="left" w:pos="-138"/>
              </w:tabs>
              <w:ind w:firstLine="3"/>
              <w:rPr>
                <w:rFonts w:ascii="Arial" w:hAnsi="Arial" w:cs="Arial"/>
              </w:rPr>
            </w:pPr>
          </w:p>
          <w:p w14:paraId="73CD06B0" w14:textId="5513B7F4" w:rsidR="00B6285B" w:rsidRDefault="00B518F6" w:rsidP="00130E9D">
            <w:pPr>
              <w:tabs>
                <w:tab w:val="left" w:pos="-138"/>
              </w:tabs>
              <w:ind w:firstLine="3"/>
              <w:rPr>
                <w:rFonts w:ascii="Arial" w:hAnsi="Arial" w:cs="Arial"/>
                <w:b/>
                <w:bCs/>
              </w:rPr>
            </w:pPr>
            <w:r w:rsidRPr="00B518F6">
              <w:rPr>
                <w:rFonts w:ascii="Arial" w:hAnsi="Arial" w:cs="Arial"/>
                <w:b/>
                <w:bCs/>
              </w:rPr>
              <w:t>Marks available: 20</w:t>
            </w:r>
          </w:p>
          <w:p w14:paraId="208297E3" w14:textId="77777777" w:rsidR="00832862" w:rsidRDefault="00832862" w:rsidP="00130E9D">
            <w:pPr>
              <w:tabs>
                <w:tab w:val="left" w:pos="-138"/>
              </w:tabs>
              <w:ind w:firstLine="3"/>
              <w:rPr>
                <w:rFonts w:ascii="Arial" w:hAnsi="Arial" w:cs="Arial"/>
                <w:b/>
                <w:bCs/>
              </w:rPr>
            </w:pPr>
          </w:p>
          <w:p w14:paraId="79944DAF" w14:textId="26F3A471" w:rsidR="00B518F6" w:rsidRPr="00B518F6" w:rsidRDefault="00B518F6" w:rsidP="004449C5">
            <w:pPr>
              <w:tabs>
                <w:tab w:val="left" w:pos="-138"/>
              </w:tabs>
              <w:ind w:firstLine="3"/>
              <w:rPr>
                <w:rFonts w:ascii="Arial" w:hAnsi="Arial" w:cs="Arial"/>
                <w:b/>
                <w:bCs/>
              </w:rPr>
            </w:pPr>
            <w:r w:rsidRPr="00B518F6">
              <w:rPr>
                <w:rFonts w:ascii="Arial" w:hAnsi="Arial" w:cs="Arial"/>
                <w:b/>
                <w:bCs/>
              </w:rPr>
              <w:t xml:space="preserve">Marks awarded: </w:t>
            </w:r>
            <w:r w:rsidR="005F49BC" w:rsidRPr="00B518F6">
              <w:rPr>
                <w:rFonts w:ascii="Arial" w:hAnsi="Arial" w:cs="Arial"/>
                <w:b/>
                <w:bCs/>
              </w:rPr>
              <w:t>1</w:t>
            </w:r>
            <w:r w:rsidR="005F49BC">
              <w:rPr>
                <w:rFonts w:ascii="Arial" w:hAnsi="Arial" w:cs="Arial"/>
                <w:b/>
                <w:bCs/>
              </w:rPr>
              <w:t>0</w:t>
            </w:r>
          </w:p>
        </w:tc>
      </w:tr>
    </w:tbl>
    <w:p w14:paraId="1DC464F6" w14:textId="77777777" w:rsidR="0091437B" w:rsidRPr="00B84851" w:rsidRDefault="0091437B">
      <w:pPr>
        <w:rPr>
          <w:rFonts w:ascii="Arial" w:hAnsi="Arial" w:cs="Arial"/>
        </w:rPr>
      </w:pPr>
    </w:p>
    <w:p w14:paraId="2041F889" w14:textId="347E7BB4" w:rsidR="00B5032C" w:rsidRPr="00B84851" w:rsidRDefault="00A1749B" w:rsidP="004449C5">
      <w:pPr>
        <w:tabs>
          <w:tab w:val="left" w:pos="-138"/>
        </w:tabs>
        <w:jc w:val="both"/>
        <w:rPr>
          <w:rFonts w:ascii="Arial" w:hAnsi="Arial" w:cs="Arial"/>
        </w:rPr>
      </w:pPr>
      <w:r w:rsidRPr="00B518F6">
        <w:rPr>
          <w:rFonts w:ascii="Arial" w:hAnsi="Arial" w:cs="Arial"/>
          <w:b/>
          <w:bCs/>
        </w:rPr>
        <w:t>Breakdown of m</w:t>
      </w:r>
      <w:r w:rsidR="00B5032C" w:rsidRPr="00B518F6">
        <w:rPr>
          <w:rFonts w:ascii="Arial" w:hAnsi="Arial" w:cs="Arial"/>
          <w:b/>
          <w:bCs/>
        </w:rPr>
        <w:t>arks awarded</w:t>
      </w:r>
      <w:r w:rsidR="00B518F6" w:rsidRPr="00B518F6">
        <w:rPr>
          <w:rFonts w:ascii="Arial" w:hAnsi="Arial" w:cs="Arial"/>
          <w:b/>
          <w:bCs/>
        </w:rPr>
        <w:t xml:space="preserve"> for</w:t>
      </w:r>
      <w:r w:rsidR="00B518F6">
        <w:rPr>
          <w:rFonts w:ascii="Arial" w:hAnsi="Arial" w:cs="Arial"/>
        </w:rPr>
        <w:t xml:space="preserve"> </w:t>
      </w:r>
      <w:r w:rsidR="00E4178F">
        <w:rPr>
          <w:rFonts w:ascii="Arial" w:eastAsia="Calibri" w:hAnsi="Arial" w:cs="Arial"/>
          <w:b/>
          <w:bCs/>
          <w:iCs/>
        </w:rPr>
        <w:t>l</w:t>
      </w:r>
      <w:r w:rsidR="00B518F6" w:rsidRPr="00B84851">
        <w:rPr>
          <w:rFonts w:ascii="Arial" w:eastAsia="Calibri" w:hAnsi="Arial" w:cs="Arial"/>
          <w:b/>
          <w:bCs/>
          <w:iCs/>
        </w:rPr>
        <w:t>earner A</w:t>
      </w:r>
    </w:p>
    <w:p w14:paraId="1DE86A1A" w14:textId="77777777" w:rsidR="00A1749B" w:rsidRPr="00B84851" w:rsidRDefault="00A1749B">
      <w:pPr>
        <w:rPr>
          <w:rFonts w:ascii="Arial" w:hAnsi="Arial" w:cs="Arial"/>
        </w:rPr>
      </w:pPr>
    </w:p>
    <w:tbl>
      <w:tblPr>
        <w:tblStyle w:val="TableGrid"/>
        <w:tblW w:w="9067" w:type="dxa"/>
        <w:tblLook w:val="04A0" w:firstRow="1" w:lastRow="0" w:firstColumn="1" w:lastColumn="0" w:noHBand="0" w:noVBand="1"/>
      </w:tblPr>
      <w:tblGrid>
        <w:gridCol w:w="1716"/>
        <w:gridCol w:w="1444"/>
        <w:gridCol w:w="5907"/>
      </w:tblGrid>
      <w:tr w:rsidR="002337AA" w14:paraId="5D1B0304" w14:textId="77777777" w:rsidTr="002337AA">
        <w:trPr>
          <w:trHeight w:val="737"/>
        </w:trPr>
        <w:tc>
          <w:tcPr>
            <w:tcW w:w="1716" w:type="dxa"/>
          </w:tcPr>
          <w:p w14:paraId="7CA0DE5A" w14:textId="7048E3E5" w:rsidR="002337AA" w:rsidRPr="002F2304" w:rsidRDefault="002337AA" w:rsidP="0011148E">
            <w:pPr>
              <w:jc w:val="center"/>
              <w:rPr>
                <w:rFonts w:ascii="Arial" w:hAnsi="Arial" w:cs="Arial"/>
                <w:b/>
                <w:bCs/>
              </w:rPr>
            </w:pPr>
            <w:r w:rsidRPr="00570CD5">
              <w:rPr>
                <w:rFonts w:ascii="Arial" w:hAnsi="Arial" w:cs="Arial"/>
                <w:b/>
                <w:bCs/>
              </w:rPr>
              <w:t xml:space="preserve">Subject </w:t>
            </w:r>
            <w:r w:rsidR="004150F7">
              <w:rPr>
                <w:rFonts w:ascii="Arial" w:hAnsi="Arial" w:cs="Arial"/>
                <w:b/>
                <w:bCs/>
              </w:rPr>
              <w:t>c</w:t>
            </w:r>
            <w:r w:rsidRPr="00570CD5">
              <w:rPr>
                <w:rFonts w:ascii="Arial" w:hAnsi="Arial" w:cs="Arial"/>
                <w:b/>
                <w:bCs/>
              </w:rPr>
              <w:t>ontent</w:t>
            </w:r>
          </w:p>
        </w:tc>
        <w:tc>
          <w:tcPr>
            <w:tcW w:w="1444" w:type="dxa"/>
          </w:tcPr>
          <w:p w14:paraId="427F24EC" w14:textId="01D2B350" w:rsidR="002337AA" w:rsidRPr="49F4E4DC" w:rsidRDefault="002337AA" w:rsidP="002337AA">
            <w:pPr>
              <w:jc w:val="center"/>
              <w:rPr>
                <w:rFonts w:ascii="Arial" w:hAnsi="Arial" w:cs="Arial"/>
                <w:b/>
                <w:bCs/>
              </w:rPr>
            </w:pPr>
            <w:r w:rsidRPr="00570CD5">
              <w:rPr>
                <w:rFonts w:ascii="Arial" w:hAnsi="Arial" w:cs="Arial"/>
                <w:b/>
                <w:bCs/>
              </w:rPr>
              <w:t>Marks awarded</w:t>
            </w:r>
          </w:p>
        </w:tc>
        <w:tc>
          <w:tcPr>
            <w:tcW w:w="5907" w:type="dxa"/>
          </w:tcPr>
          <w:p w14:paraId="2F783F6C" w14:textId="77777777" w:rsidR="002337AA" w:rsidRDefault="002337AA" w:rsidP="002337AA">
            <w:pPr>
              <w:jc w:val="center"/>
              <w:rPr>
                <w:rFonts w:ascii="Arial" w:hAnsi="Arial" w:cs="Arial"/>
                <w:b/>
                <w:bCs/>
              </w:rPr>
            </w:pPr>
            <w:r w:rsidRPr="0089436D">
              <w:rPr>
                <w:rFonts w:ascii="Arial" w:hAnsi="Arial" w:cs="Arial"/>
                <w:b/>
                <w:bCs/>
              </w:rPr>
              <w:t>Rationale</w:t>
            </w:r>
          </w:p>
          <w:p w14:paraId="4F041BEA" w14:textId="77777777" w:rsidR="002337AA" w:rsidRDefault="002337AA" w:rsidP="002337AA">
            <w:pPr>
              <w:rPr>
                <w:rFonts w:ascii="Arial" w:hAnsi="Arial" w:cs="Arial"/>
                <w:b/>
                <w:bCs/>
              </w:rPr>
            </w:pPr>
          </w:p>
          <w:p w14:paraId="22B83FE3" w14:textId="6BAFAED4" w:rsidR="002337AA" w:rsidRPr="002337AA" w:rsidRDefault="002337AA" w:rsidP="0011148E">
            <w:pPr>
              <w:tabs>
                <w:tab w:val="left" w:pos="2277"/>
              </w:tabs>
              <w:rPr>
                <w:rFonts w:ascii="Arial" w:hAnsi="Arial" w:cs="Arial"/>
              </w:rPr>
            </w:pPr>
            <w:r>
              <w:rPr>
                <w:rFonts w:ascii="Arial" w:hAnsi="Arial" w:cs="Arial"/>
              </w:rPr>
              <w:tab/>
            </w:r>
          </w:p>
        </w:tc>
      </w:tr>
      <w:tr w:rsidR="002337AA" w14:paraId="5A8661DD" w14:textId="77777777" w:rsidTr="0011148E">
        <w:trPr>
          <w:trHeight w:val="1143"/>
        </w:trPr>
        <w:tc>
          <w:tcPr>
            <w:tcW w:w="1716" w:type="dxa"/>
          </w:tcPr>
          <w:p w14:paraId="219E28A7" w14:textId="77777777" w:rsidR="002337AA" w:rsidRDefault="002337AA" w:rsidP="002337AA">
            <w:pPr>
              <w:rPr>
                <w:rFonts w:ascii="Arial" w:hAnsi="Arial" w:cs="Arial"/>
              </w:rPr>
            </w:pPr>
            <w:r w:rsidRPr="002F2304">
              <w:rPr>
                <w:rFonts w:ascii="Arial" w:hAnsi="Arial" w:cs="Arial"/>
                <w:b/>
                <w:bCs/>
              </w:rPr>
              <w:t>Detail</w:t>
            </w:r>
            <w:r w:rsidRPr="004449C5">
              <w:rPr>
                <w:rFonts w:ascii="Arial" w:hAnsi="Arial" w:cs="Arial"/>
                <w:b/>
                <w:bCs/>
              </w:rPr>
              <w:t>:</w:t>
            </w:r>
            <w:r>
              <w:rPr>
                <w:rFonts w:ascii="Arial" w:hAnsi="Arial" w:cs="Arial"/>
              </w:rPr>
              <w:t xml:space="preserve"> </w:t>
            </w:r>
          </w:p>
          <w:p w14:paraId="4B8A443E" w14:textId="77777777" w:rsidR="002337AA" w:rsidRDefault="002337AA" w:rsidP="002337AA">
            <w:pPr>
              <w:rPr>
                <w:rFonts w:ascii="Arial" w:hAnsi="Arial" w:cs="Arial"/>
              </w:rPr>
            </w:pPr>
            <w:r>
              <w:rPr>
                <w:rFonts w:ascii="Arial" w:hAnsi="Arial" w:cs="Arial"/>
              </w:rPr>
              <w:t xml:space="preserve">the response is an appropriate length </w:t>
            </w:r>
          </w:p>
        </w:tc>
        <w:tc>
          <w:tcPr>
            <w:tcW w:w="1444" w:type="dxa"/>
          </w:tcPr>
          <w:p w14:paraId="36FD7C55" w14:textId="021BD885" w:rsidR="002337AA" w:rsidRDefault="002337AA" w:rsidP="0011148E">
            <w:pPr>
              <w:jc w:val="center"/>
              <w:rPr>
                <w:rFonts w:ascii="Arial" w:hAnsi="Arial" w:cs="Arial"/>
                <w:b/>
                <w:bCs/>
              </w:rPr>
            </w:pPr>
            <w:r w:rsidRPr="49F4E4DC">
              <w:rPr>
                <w:rFonts w:ascii="Arial" w:hAnsi="Arial" w:cs="Arial"/>
                <w:b/>
                <w:bCs/>
              </w:rPr>
              <w:t>0/</w:t>
            </w:r>
            <w:r>
              <w:rPr>
                <w:rFonts w:ascii="Arial" w:hAnsi="Arial" w:cs="Arial"/>
                <w:b/>
                <w:bCs/>
              </w:rPr>
              <w:t>1</w:t>
            </w:r>
          </w:p>
        </w:tc>
        <w:tc>
          <w:tcPr>
            <w:tcW w:w="5907" w:type="dxa"/>
          </w:tcPr>
          <w:p w14:paraId="1268D37F" w14:textId="6BF839AC" w:rsidR="002337AA" w:rsidRPr="00B1610C" w:rsidRDefault="002337AA" w:rsidP="002337AA">
            <w:pPr>
              <w:rPr>
                <w:rFonts w:ascii="Arial" w:hAnsi="Arial" w:cs="Arial"/>
              </w:rPr>
            </w:pPr>
            <w:r w:rsidRPr="00B1610C">
              <w:rPr>
                <w:rFonts w:ascii="Arial" w:hAnsi="Arial" w:cs="Arial"/>
              </w:rPr>
              <w:t>There are 0 marks due to insufficient detail.  One task on each paper will give a word count and learners must write within this given word count to get the detail mark.  In this case no word count was given, but the learner has written just 7</w:t>
            </w:r>
            <w:r w:rsidR="00592AF9">
              <w:rPr>
                <w:rFonts w:ascii="Arial" w:hAnsi="Arial" w:cs="Arial"/>
              </w:rPr>
              <w:t>5</w:t>
            </w:r>
            <w:r w:rsidRPr="00B1610C">
              <w:rPr>
                <w:rFonts w:ascii="Arial" w:hAnsi="Arial" w:cs="Arial"/>
              </w:rPr>
              <w:t xml:space="preserve"> words.  Answers below 100 words are generally considered to be self-</w:t>
            </w:r>
            <w:r>
              <w:rPr>
                <w:rFonts w:ascii="Arial" w:hAnsi="Arial" w:cs="Arial"/>
              </w:rPr>
              <w:t>penalis</w:t>
            </w:r>
            <w:r w:rsidRPr="00B1610C">
              <w:rPr>
                <w:rFonts w:ascii="Arial" w:hAnsi="Arial" w:cs="Arial"/>
              </w:rPr>
              <w:t>ing as they do not allow learners to demonstrate a range of skills.  The detail mark will usually not be awarded for an answer below 100 words.</w:t>
            </w:r>
          </w:p>
        </w:tc>
      </w:tr>
    </w:tbl>
    <w:p w14:paraId="3EA45954" w14:textId="05086A13" w:rsidR="000F73EB" w:rsidRDefault="000F73EB">
      <w:r>
        <w:br w:type="page"/>
      </w:r>
    </w:p>
    <w:tbl>
      <w:tblPr>
        <w:tblStyle w:val="TableGrid"/>
        <w:tblW w:w="9067" w:type="dxa"/>
        <w:tblLook w:val="04A0" w:firstRow="1" w:lastRow="0" w:firstColumn="1" w:lastColumn="0" w:noHBand="0" w:noVBand="1"/>
      </w:tblPr>
      <w:tblGrid>
        <w:gridCol w:w="1716"/>
        <w:gridCol w:w="1444"/>
        <w:gridCol w:w="5907"/>
      </w:tblGrid>
      <w:tr w:rsidR="002337AA" w14:paraId="1A43AEB7" w14:textId="77777777" w:rsidTr="0011148E">
        <w:trPr>
          <w:trHeight w:val="557"/>
        </w:trPr>
        <w:tc>
          <w:tcPr>
            <w:tcW w:w="1716" w:type="dxa"/>
          </w:tcPr>
          <w:p w14:paraId="706533FF" w14:textId="77777777" w:rsidR="002337AA" w:rsidRPr="00571134" w:rsidRDefault="002337AA" w:rsidP="002337AA">
            <w:pPr>
              <w:rPr>
                <w:rFonts w:ascii="Arial" w:hAnsi="Arial" w:cs="Arial"/>
                <w:b/>
                <w:bCs/>
              </w:rPr>
            </w:pPr>
            <w:r w:rsidRPr="00571134">
              <w:rPr>
                <w:rFonts w:ascii="Arial" w:hAnsi="Arial" w:cs="Arial"/>
                <w:b/>
                <w:bCs/>
              </w:rPr>
              <w:lastRenderedPageBreak/>
              <w:t>Content</w:t>
            </w:r>
          </w:p>
        </w:tc>
        <w:tc>
          <w:tcPr>
            <w:tcW w:w="1444" w:type="dxa"/>
          </w:tcPr>
          <w:p w14:paraId="716B72EC" w14:textId="5552CB0B" w:rsidR="002337AA" w:rsidRDefault="002337AA" w:rsidP="0011148E">
            <w:pPr>
              <w:jc w:val="center"/>
              <w:rPr>
                <w:rFonts w:ascii="Arial" w:hAnsi="Arial" w:cs="Arial"/>
                <w:b/>
                <w:bCs/>
              </w:rPr>
            </w:pPr>
            <w:r>
              <w:rPr>
                <w:rFonts w:ascii="Arial" w:hAnsi="Arial" w:cs="Arial"/>
                <w:b/>
                <w:bCs/>
              </w:rPr>
              <w:t>2</w:t>
            </w:r>
            <w:r w:rsidRPr="49F4E4DC">
              <w:rPr>
                <w:rFonts w:ascii="Arial" w:hAnsi="Arial" w:cs="Arial"/>
                <w:b/>
                <w:bCs/>
              </w:rPr>
              <w:t>/</w:t>
            </w:r>
            <w:r>
              <w:rPr>
                <w:rFonts w:ascii="Arial" w:hAnsi="Arial" w:cs="Arial"/>
                <w:b/>
                <w:bCs/>
              </w:rPr>
              <w:t>4</w:t>
            </w:r>
          </w:p>
        </w:tc>
        <w:tc>
          <w:tcPr>
            <w:tcW w:w="5907" w:type="dxa"/>
          </w:tcPr>
          <w:p w14:paraId="7588C03C" w14:textId="7FDBD577" w:rsidR="002337AA" w:rsidRDefault="002337AA" w:rsidP="002337AA">
            <w:pPr>
              <w:rPr>
                <w:rFonts w:ascii="Arial" w:hAnsi="Arial" w:cs="Arial"/>
              </w:rPr>
            </w:pPr>
            <w:r w:rsidRPr="00B84851">
              <w:rPr>
                <w:rFonts w:ascii="Arial" w:hAnsi="Arial" w:cs="Arial"/>
              </w:rPr>
              <w:t xml:space="preserve">The response is scant, but it clearly hits the first bullet point in the question. The </w:t>
            </w:r>
            <w:r>
              <w:rPr>
                <w:rFonts w:ascii="Arial" w:hAnsi="Arial" w:cs="Arial"/>
              </w:rPr>
              <w:t xml:space="preserve">second and </w:t>
            </w:r>
            <w:r w:rsidRPr="00B84851">
              <w:rPr>
                <w:rFonts w:ascii="Arial" w:hAnsi="Arial" w:cs="Arial"/>
              </w:rPr>
              <w:t>third bullet point</w:t>
            </w:r>
            <w:r>
              <w:rPr>
                <w:rFonts w:ascii="Arial" w:hAnsi="Arial" w:cs="Arial"/>
              </w:rPr>
              <w:t>s</w:t>
            </w:r>
            <w:r w:rsidRPr="00B84851">
              <w:rPr>
                <w:rFonts w:ascii="Arial" w:hAnsi="Arial" w:cs="Arial"/>
              </w:rPr>
              <w:t xml:space="preserve"> </w:t>
            </w:r>
            <w:r>
              <w:rPr>
                <w:rFonts w:ascii="Arial" w:hAnsi="Arial" w:cs="Arial"/>
              </w:rPr>
              <w:t>have not been clearly addressed. There is some misreading of the scenario.  The workplace is asking for a comment on how the grant will be of benefit at work and the learner writes</w:t>
            </w:r>
            <w:r w:rsidRPr="00B1610C">
              <w:rPr>
                <w:rFonts w:ascii="Arial" w:hAnsi="Arial" w:cs="Arial"/>
              </w:rPr>
              <w:t xml:space="preserve"> suggesting that new skills will enable them to get a different job.</w:t>
            </w:r>
            <w:r>
              <w:rPr>
                <w:rFonts w:ascii="Arial" w:hAnsi="Arial" w:cs="Arial"/>
              </w:rPr>
              <w:t xml:space="preserve"> This demonstrates misunderstanding of the audience and purpose.</w:t>
            </w:r>
          </w:p>
        </w:tc>
      </w:tr>
      <w:tr w:rsidR="002337AA" w14:paraId="2D667221" w14:textId="77777777" w:rsidTr="0011148E">
        <w:trPr>
          <w:trHeight w:val="1987"/>
        </w:trPr>
        <w:tc>
          <w:tcPr>
            <w:tcW w:w="1716" w:type="dxa"/>
          </w:tcPr>
          <w:p w14:paraId="31927221" w14:textId="345CCC92" w:rsidR="002337AA" w:rsidRPr="00571134" w:rsidRDefault="002337AA" w:rsidP="002337AA">
            <w:pPr>
              <w:rPr>
                <w:rFonts w:ascii="Arial" w:hAnsi="Arial" w:cs="Arial"/>
                <w:b/>
                <w:bCs/>
              </w:rPr>
            </w:pPr>
            <w:r w:rsidRPr="00571134">
              <w:rPr>
                <w:rFonts w:ascii="Arial" w:hAnsi="Arial" w:cs="Arial"/>
                <w:b/>
                <w:bCs/>
              </w:rPr>
              <w:t>Format</w:t>
            </w:r>
            <w:r>
              <w:rPr>
                <w:rFonts w:ascii="Arial" w:hAnsi="Arial" w:cs="Arial"/>
                <w:b/>
                <w:bCs/>
              </w:rPr>
              <w:t>,</w:t>
            </w:r>
            <w:r w:rsidRPr="00571134">
              <w:rPr>
                <w:rFonts w:ascii="Arial" w:hAnsi="Arial" w:cs="Arial"/>
                <w:b/>
                <w:bCs/>
              </w:rPr>
              <w:t xml:space="preserve"> </w:t>
            </w:r>
            <w:proofErr w:type="gramStart"/>
            <w:r w:rsidRPr="00571134">
              <w:rPr>
                <w:rFonts w:ascii="Arial" w:hAnsi="Arial" w:cs="Arial"/>
                <w:b/>
                <w:bCs/>
              </w:rPr>
              <w:t>structure</w:t>
            </w:r>
            <w:proofErr w:type="gramEnd"/>
            <w:r w:rsidRPr="00571134">
              <w:rPr>
                <w:rFonts w:ascii="Arial" w:hAnsi="Arial" w:cs="Arial"/>
                <w:b/>
                <w:bCs/>
              </w:rPr>
              <w:t xml:space="preserve"> and </w:t>
            </w:r>
            <w:r>
              <w:rPr>
                <w:rFonts w:ascii="Arial" w:hAnsi="Arial" w:cs="Arial"/>
                <w:b/>
                <w:bCs/>
              </w:rPr>
              <w:t xml:space="preserve">language </w:t>
            </w:r>
          </w:p>
        </w:tc>
        <w:tc>
          <w:tcPr>
            <w:tcW w:w="1444" w:type="dxa"/>
          </w:tcPr>
          <w:p w14:paraId="719CCA99" w14:textId="37EAA7AA" w:rsidR="002337AA" w:rsidRDefault="002337AA" w:rsidP="0011148E">
            <w:pPr>
              <w:jc w:val="center"/>
              <w:rPr>
                <w:rFonts w:ascii="Arial" w:hAnsi="Arial" w:cs="Arial"/>
                <w:b/>
                <w:bCs/>
              </w:rPr>
            </w:pPr>
            <w:r>
              <w:rPr>
                <w:rFonts w:ascii="Arial" w:hAnsi="Arial" w:cs="Arial"/>
                <w:b/>
                <w:bCs/>
              </w:rPr>
              <w:t>3/4</w:t>
            </w:r>
          </w:p>
        </w:tc>
        <w:tc>
          <w:tcPr>
            <w:tcW w:w="5907" w:type="dxa"/>
          </w:tcPr>
          <w:p w14:paraId="5A31390C" w14:textId="402EE652" w:rsidR="002337AA" w:rsidRDefault="002337AA" w:rsidP="002337AA">
            <w:pPr>
              <w:rPr>
                <w:rFonts w:ascii="Arial" w:hAnsi="Arial" w:cs="Arial"/>
              </w:rPr>
            </w:pPr>
            <w:r w:rsidRPr="374B15BE">
              <w:rPr>
                <w:rFonts w:ascii="Arial" w:hAnsi="Arial" w:cs="Arial"/>
              </w:rPr>
              <w:t xml:space="preserve">Language is fit for purpose and the audience. The email address is correct, there is an appropriate subject </w:t>
            </w:r>
            <w:proofErr w:type="gramStart"/>
            <w:r w:rsidRPr="374B15BE">
              <w:rPr>
                <w:rFonts w:ascii="Arial" w:hAnsi="Arial" w:cs="Arial"/>
              </w:rPr>
              <w:t>heading</w:t>
            </w:r>
            <w:proofErr w:type="gramEnd"/>
            <w:r>
              <w:rPr>
                <w:rFonts w:ascii="Arial" w:hAnsi="Arial" w:cs="Arial"/>
              </w:rPr>
              <w:t xml:space="preserve"> and t</w:t>
            </w:r>
            <w:r w:rsidRPr="374B15BE">
              <w:rPr>
                <w:rFonts w:ascii="Arial" w:hAnsi="Arial" w:cs="Arial"/>
              </w:rPr>
              <w:t>he email has a beginning, middle and end. The learner cannot know the gender of the addressee, so ‘Dear Sir’ or ‘Madam’ are awardable. However, the email is formal, so the learner should have included the sender’s surname.</w:t>
            </w:r>
          </w:p>
        </w:tc>
      </w:tr>
      <w:tr w:rsidR="002337AA" w14:paraId="69380F7D" w14:textId="77777777" w:rsidTr="0011148E">
        <w:trPr>
          <w:trHeight w:val="698"/>
        </w:trPr>
        <w:tc>
          <w:tcPr>
            <w:tcW w:w="1716" w:type="dxa"/>
          </w:tcPr>
          <w:p w14:paraId="13B7B740" w14:textId="77777777" w:rsidR="002337AA" w:rsidRPr="00571134" w:rsidRDefault="002337AA" w:rsidP="002337AA">
            <w:pPr>
              <w:rPr>
                <w:rFonts w:ascii="Arial" w:hAnsi="Arial" w:cs="Arial"/>
                <w:b/>
                <w:bCs/>
              </w:rPr>
            </w:pPr>
            <w:r w:rsidRPr="00571134">
              <w:rPr>
                <w:rFonts w:ascii="Arial" w:hAnsi="Arial" w:cs="Arial"/>
                <w:b/>
                <w:bCs/>
              </w:rPr>
              <w:t>Organisation</w:t>
            </w:r>
          </w:p>
        </w:tc>
        <w:tc>
          <w:tcPr>
            <w:tcW w:w="1444" w:type="dxa"/>
          </w:tcPr>
          <w:p w14:paraId="6E8A508C" w14:textId="22740163" w:rsidR="002337AA" w:rsidRDefault="002337AA" w:rsidP="0011148E">
            <w:pPr>
              <w:jc w:val="center"/>
              <w:rPr>
                <w:rFonts w:ascii="Arial" w:hAnsi="Arial" w:cs="Arial"/>
                <w:b/>
                <w:bCs/>
              </w:rPr>
            </w:pPr>
            <w:r>
              <w:rPr>
                <w:rFonts w:ascii="Arial" w:hAnsi="Arial" w:cs="Arial"/>
                <w:b/>
                <w:bCs/>
              </w:rPr>
              <w:t>0/2</w:t>
            </w:r>
          </w:p>
        </w:tc>
        <w:tc>
          <w:tcPr>
            <w:tcW w:w="5907" w:type="dxa"/>
          </w:tcPr>
          <w:p w14:paraId="09FDD098" w14:textId="7E9ED322" w:rsidR="002337AA" w:rsidRDefault="002337AA" w:rsidP="002337AA">
            <w:pPr>
              <w:rPr>
                <w:rFonts w:ascii="Arial" w:hAnsi="Arial" w:cs="Arial"/>
              </w:rPr>
            </w:pPr>
            <w:r w:rsidRPr="00B84851">
              <w:rPr>
                <w:rFonts w:ascii="Arial" w:hAnsi="Arial" w:cs="Arial"/>
              </w:rPr>
              <w:t xml:space="preserve">There is </w:t>
            </w:r>
            <w:r>
              <w:rPr>
                <w:rFonts w:ascii="Arial" w:hAnsi="Arial" w:cs="Arial"/>
              </w:rPr>
              <w:t xml:space="preserve">possibly </w:t>
            </w:r>
            <w:r w:rsidRPr="00B84851">
              <w:rPr>
                <w:rFonts w:ascii="Arial" w:hAnsi="Arial" w:cs="Arial"/>
              </w:rPr>
              <w:t xml:space="preserve">some attempt at paragraphing </w:t>
            </w:r>
            <w:proofErr w:type="gramStart"/>
            <w:r w:rsidRPr="00B84851">
              <w:rPr>
                <w:rFonts w:ascii="Arial" w:hAnsi="Arial" w:cs="Arial"/>
              </w:rPr>
              <w:t>here</w:t>
            </w:r>
            <w:proofErr w:type="gramEnd"/>
            <w:r w:rsidRPr="00B84851">
              <w:rPr>
                <w:rFonts w:ascii="Arial" w:hAnsi="Arial" w:cs="Arial"/>
              </w:rPr>
              <w:t xml:space="preserve"> </w:t>
            </w:r>
            <w:r>
              <w:rPr>
                <w:rFonts w:ascii="Arial" w:hAnsi="Arial" w:cs="Arial"/>
              </w:rPr>
              <w:t>but</w:t>
            </w:r>
            <w:r w:rsidRPr="00B84851">
              <w:rPr>
                <w:rFonts w:ascii="Arial" w:hAnsi="Arial" w:cs="Arial"/>
              </w:rPr>
              <w:t xml:space="preserve"> </w:t>
            </w:r>
            <w:r>
              <w:rPr>
                <w:rFonts w:ascii="Arial" w:hAnsi="Arial" w:cs="Arial"/>
              </w:rPr>
              <w:t>sentences tend to be compound or simple. T</w:t>
            </w:r>
            <w:r w:rsidRPr="00B84851">
              <w:rPr>
                <w:rFonts w:ascii="Arial" w:hAnsi="Arial" w:cs="Arial"/>
              </w:rPr>
              <w:t xml:space="preserve">here </w:t>
            </w:r>
            <w:r>
              <w:rPr>
                <w:rFonts w:ascii="Arial" w:hAnsi="Arial" w:cs="Arial"/>
              </w:rPr>
              <w:t xml:space="preserve">is one attempt at a </w:t>
            </w:r>
            <w:r w:rsidRPr="00B84851">
              <w:rPr>
                <w:rFonts w:ascii="Arial" w:hAnsi="Arial" w:cs="Arial"/>
              </w:rPr>
              <w:t>complex sentence</w:t>
            </w:r>
            <w:r>
              <w:rPr>
                <w:rFonts w:ascii="Arial" w:hAnsi="Arial" w:cs="Arial"/>
              </w:rPr>
              <w:t xml:space="preserve"> but very limited demonstration of these skills</w:t>
            </w:r>
            <w:r w:rsidRPr="00B84851">
              <w:rPr>
                <w:rFonts w:ascii="Arial" w:hAnsi="Arial" w:cs="Arial"/>
              </w:rPr>
              <w:t xml:space="preserve">. </w:t>
            </w:r>
          </w:p>
        </w:tc>
      </w:tr>
      <w:tr w:rsidR="002337AA" w14:paraId="286A8E0E" w14:textId="77777777" w:rsidTr="0011148E">
        <w:trPr>
          <w:trHeight w:val="978"/>
        </w:trPr>
        <w:tc>
          <w:tcPr>
            <w:tcW w:w="1716" w:type="dxa"/>
          </w:tcPr>
          <w:p w14:paraId="26B71810" w14:textId="77777777" w:rsidR="002337AA" w:rsidRPr="00571134" w:rsidRDefault="002337AA" w:rsidP="002337AA">
            <w:pPr>
              <w:rPr>
                <w:rFonts w:ascii="Arial" w:hAnsi="Arial" w:cs="Arial"/>
                <w:b/>
                <w:bCs/>
              </w:rPr>
            </w:pPr>
            <w:r w:rsidRPr="00571134">
              <w:rPr>
                <w:rFonts w:ascii="Arial" w:hAnsi="Arial" w:cs="Arial"/>
                <w:b/>
                <w:bCs/>
              </w:rPr>
              <w:t>Spelling</w:t>
            </w:r>
          </w:p>
        </w:tc>
        <w:tc>
          <w:tcPr>
            <w:tcW w:w="1444" w:type="dxa"/>
          </w:tcPr>
          <w:p w14:paraId="2C23214D" w14:textId="6C0582DF" w:rsidR="002337AA" w:rsidRDefault="002337AA" w:rsidP="0011148E">
            <w:pPr>
              <w:jc w:val="center"/>
              <w:rPr>
                <w:rFonts w:ascii="Arial" w:hAnsi="Arial" w:cs="Arial"/>
                <w:b/>
                <w:bCs/>
              </w:rPr>
            </w:pPr>
            <w:r>
              <w:rPr>
                <w:rFonts w:ascii="Arial" w:hAnsi="Arial" w:cs="Arial"/>
                <w:b/>
                <w:bCs/>
              </w:rPr>
              <w:t>2/3</w:t>
            </w:r>
          </w:p>
        </w:tc>
        <w:tc>
          <w:tcPr>
            <w:tcW w:w="5907" w:type="dxa"/>
          </w:tcPr>
          <w:p w14:paraId="5922D5A2" w14:textId="16146A20" w:rsidR="002337AA" w:rsidRDefault="002337AA" w:rsidP="002337AA">
            <w:pPr>
              <w:rPr>
                <w:rFonts w:ascii="Arial" w:hAnsi="Arial" w:cs="Arial"/>
              </w:rPr>
            </w:pPr>
            <w:r w:rsidRPr="374B15BE">
              <w:rPr>
                <w:rFonts w:ascii="Arial" w:hAnsi="Arial" w:cs="Arial"/>
              </w:rPr>
              <w:t xml:space="preserve">No errors. However, as the learner wrote less than 100 words, they </w:t>
            </w:r>
            <w:r>
              <w:rPr>
                <w:rFonts w:ascii="Arial" w:hAnsi="Arial" w:cs="Arial"/>
              </w:rPr>
              <w:t>have demonstrated only limited range</w:t>
            </w:r>
            <w:r w:rsidRPr="374B15BE">
              <w:rPr>
                <w:rFonts w:ascii="Arial" w:hAnsi="Arial" w:cs="Arial"/>
              </w:rPr>
              <w:t>.</w:t>
            </w:r>
            <w:r>
              <w:rPr>
                <w:rFonts w:ascii="Arial" w:hAnsi="Arial" w:cs="Arial"/>
              </w:rPr>
              <w:t xml:space="preserve"> Learners should aim to write more than 100 words </w:t>
            </w:r>
            <w:proofErr w:type="gramStart"/>
            <w:r>
              <w:rPr>
                <w:rFonts w:ascii="Arial" w:hAnsi="Arial" w:cs="Arial"/>
              </w:rPr>
              <w:t>in order to</w:t>
            </w:r>
            <w:proofErr w:type="gramEnd"/>
            <w:r>
              <w:rPr>
                <w:rFonts w:ascii="Arial" w:hAnsi="Arial" w:cs="Arial"/>
              </w:rPr>
              <w:t xml:space="preserve"> be able to access all the marks for </w:t>
            </w:r>
            <w:proofErr w:type="spellStart"/>
            <w:r>
              <w:rPr>
                <w:rFonts w:ascii="Arial" w:hAnsi="Arial" w:cs="Arial"/>
              </w:rPr>
              <w:t>SPaG</w:t>
            </w:r>
            <w:proofErr w:type="spellEnd"/>
            <w:r>
              <w:rPr>
                <w:rFonts w:ascii="Arial" w:hAnsi="Arial" w:cs="Arial"/>
              </w:rPr>
              <w:t>.  Responses that are less than 100 words are unlikely to demonstrate the range of skills needed and will usually not be awarded more than 2 marks for each component.</w:t>
            </w:r>
          </w:p>
        </w:tc>
      </w:tr>
      <w:tr w:rsidR="002337AA" w14:paraId="26A6BD84" w14:textId="77777777" w:rsidTr="0011148E">
        <w:trPr>
          <w:trHeight w:val="983"/>
        </w:trPr>
        <w:tc>
          <w:tcPr>
            <w:tcW w:w="1716" w:type="dxa"/>
          </w:tcPr>
          <w:p w14:paraId="1AD87FA3" w14:textId="77777777" w:rsidR="002337AA" w:rsidRPr="00571134" w:rsidRDefault="002337AA" w:rsidP="002337AA">
            <w:pPr>
              <w:rPr>
                <w:rFonts w:ascii="Arial" w:hAnsi="Arial" w:cs="Arial"/>
                <w:b/>
                <w:bCs/>
              </w:rPr>
            </w:pPr>
            <w:r w:rsidRPr="00571134">
              <w:rPr>
                <w:rFonts w:ascii="Arial" w:hAnsi="Arial" w:cs="Arial"/>
                <w:b/>
                <w:bCs/>
              </w:rPr>
              <w:t>Punctuation</w:t>
            </w:r>
          </w:p>
        </w:tc>
        <w:tc>
          <w:tcPr>
            <w:tcW w:w="1444" w:type="dxa"/>
          </w:tcPr>
          <w:p w14:paraId="2C7156BB" w14:textId="16A699BC" w:rsidR="002337AA" w:rsidRDefault="002337AA" w:rsidP="0011148E">
            <w:pPr>
              <w:jc w:val="center"/>
              <w:rPr>
                <w:rFonts w:ascii="Arial" w:hAnsi="Arial" w:cs="Arial"/>
                <w:b/>
                <w:bCs/>
              </w:rPr>
            </w:pPr>
            <w:r>
              <w:rPr>
                <w:rFonts w:ascii="Arial" w:hAnsi="Arial" w:cs="Arial"/>
                <w:b/>
                <w:bCs/>
              </w:rPr>
              <w:t>1/3</w:t>
            </w:r>
          </w:p>
        </w:tc>
        <w:tc>
          <w:tcPr>
            <w:tcW w:w="5907" w:type="dxa"/>
          </w:tcPr>
          <w:p w14:paraId="7EA54DCD" w14:textId="106483D6" w:rsidR="002337AA" w:rsidRDefault="002337AA" w:rsidP="002337AA">
            <w:pPr>
              <w:rPr>
                <w:rFonts w:ascii="Arial" w:hAnsi="Arial" w:cs="Arial"/>
              </w:rPr>
            </w:pPr>
            <w:r w:rsidRPr="374B15BE">
              <w:rPr>
                <w:rFonts w:ascii="Arial" w:hAnsi="Arial" w:cs="Arial"/>
              </w:rPr>
              <w:t>Commas are used in place of full stops</w:t>
            </w:r>
            <w:r>
              <w:rPr>
                <w:rFonts w:ascii="Arial" w:hAnsi="Arial" w:cs="Arial"/>
              </w:rPr>
              <w:t>, l</w:t>
            </w:r>
            <w:r w:rsidRPr="374B15BE">
              <w:rPr>
                <w:rFonts w:ascii="Arial" w:hAnsi="Arial" w:cs="Arial"/>
              </w:rPr>
              <w:t>ower case ‘</w:t>
            </w:r>
            <w:proofErr w:type="spellStart"/>
            <w:r w:rsidRPr="374B15BE">
              <w:rPr>
                <w:rFonts w:ascii="Arial" w:hAnsi="Arial" w:cs="Arial"/>
              </w:rPr>
              <w:t>i</w:t>
            </w:r>
            <w:proofErr w:type="spellEnd"/>
            <w:r w:rsidRPr="374B15BE">
              <w:rPr>
                <w:rFonts w:ascii="Arial" w:hAnsi="Arial" w:cs="Arial"/>
              </w:rPr>
              <w:t>’ is used for the personal pronoun and the subject title starts with lower case.</w:t>
            </w:r>
          </w:p>
        </w:tc>
      </w:tr>
      <w:tr w:rsidR="002337AA" w14:paraId="5734C5E8" w14:textId="77777777" w:rsidTr="0011148E">
        <w:trPr>
          <w:trHeight w:val="980"/>
        </w:trPr>
        <w:tc>
          <w:tcPr>
            <w:tcW w:w="1716" w:type="dxa"/>
          </w:tcPr>
          <w:p w14:paraId="65C13729" w14:textId="77777777" w:rsidR="002337AA" w:rsidRPr="00571134" w:rsidRDefault="002337AA" w:rsidP="002337AA">
            <w:pPr>
              <w:rPr>
                <w:rFonts w:ascii="Arial" w:hAnsi="Arial" w:cs="Arial"/>
                <w:b/>
                <w:bCs/>
              </w:rPr>
            </w:pPr>
            <w:r w:rsidRPr="00571134">
              <w:rPr>
                <w:rFonts w:ascii="Arial" w:hAnsi="Arial" w:cs="Arial"/>
                <w:b/>
                <w:bCs/>
              </w:rPr>
              <w:t>Grammar</w:t>
            </w:r>
          </w:p>
        </w:tc>
        <w:tc>
          <w:tcPr>
            <w:tcW w:w="1444" w:type="dxa"/>
          </w:tcPr>
          <w:p w14:paraId="2AB5FC8F" w14:textId="417B2C60" w:rsidR="002337AA" w:rsidRDefault="002337AA" w:rsidP="0011148E">
            <w:pPr>
              <w:jc w:val="center"/>
              <w:rPr>
                <w:rFonts w:ascii="Arial" w:hAnsi="Arial" w:cs="Arial"/>
                <w:b/>
                <w:bCs/>
              </w:rPr>
            </w:pPr>
            <w:r>
              <w:rPr>
                <w:rFonts w:ascii="Arial" w:hAnsi="Arial" w:cs="Arial"/>
                <w:b/>
                <w:bCs/>
              </w:rPr>
              <w:t>2/3</w:t>
            </w:r>
          </w:p>
        </w:tc>
        <w:tc>
          <w:tcPr>
            <w:tcW w:w="5907" w:type="dxa"/>
          </w:tcPr>
          <w:p w14:paraId="406E014D" w14:textId="7B2E7A56" w:rsidR="002337AA" w:rsidRDefault="002337AA" w:rsidP="002337AA">
            <w:pPr>
              <w:rPr>
                <w:rFonts w:ascii="Arial" w:hAnsi="Arial" w:cs="Arial"/>
              </w:rPr>
            </w:pPr>
            <w:r w:rsidRPr="374B15BE">
              <w:rPr>
                <w:rFonts w:ascii="Arial" w:hAnsi="Arial" w:cs="Arial"/>
              </w:rPr>
              <w:t xml:space="preserve">No fundamental errors. However, as the learner wrote </w:t>
            </w:r>
            <w:r>
              <w:rPr>
                <w:rFonts w:ascii="Arial" w:hAnsi="Arial" w:cs="Arial"/>
              </w:rPr>
              <w:t>fewer</w:t>
            </w:r>
            <w:r w:rsidRPr="374B15BE">
              <w:rPr>
                <w:rFonts w:ascii="Arial" w:hAnsi="Arial" w:cs="Arial"/>
              </w:rPr>
              <w:t xml:space="preserve"> than 100 words, they </w:t>
            </w:r>
            <w:r>
              <w:rPr>
                <w:rFonts w:ascii="Arial" w:hAnsi="Arial" w:cs="Arial"/>
              </w:rPr>
              <w:t>have not been able to demonstrate a range of accurate and effective sentence constructions</w:t>
            </w:r>
            <w:r w:rsidRPr="374B15BE">
              <w:rPr>
                <w:rFonts w:ascii="Arial" w:hAnsi="Arial" w:cs="Arial"/>
              </w:rPr>
              <w:t>.</w:t>
            </w:r>
          </w:p>
        </w:tc>
      </w:tr>
    </w:tbl>
    <w:p w14:paraId="1712B821" w14:textId="31A5ACCA" w:rsidR="00315CF5" w:rsidRDefault="00315CF5">
      <w:pPr>
        <w:rPr>
          <w:rFonts w:ascii="Arial" w:hAnsi="Arial" w:cs="Arial"/>
        </w:rPr>
      </w:pPr>
      <w:r>
        <w:rPr>
          <w:rFonts w:ascii="Arial" w:hAnsi="Arial" w:cs="Arial"/>
        </w:rPr>
        <w:br w:type="page"/>
      </w:r>
    </w:p>
    <w:p w14:paraId="1A03BD1D" w14:textId="77777777" w:rsidR="00066231" w:rsidRPr="00B84851" w:rsidRDefault="00066231" w:rsidP="004449C5">
      <w:pPr>
        <w:tabs>
          <w:tab w:val="left" w:pos="-138"/>
        </w:tabs>
        <w:jc w:val="both"/>
        <w:rPr>
          <w:rFonts w:ascii="Arial" w:eastAsia="Calibri" w:hAnsi="Arial" w:cs="Arial"/>
          <w:b/>
          <w:bCs/>
          <w:iCs/>
        </w:rPr>
      </w:pPr>
      <w:r w:rsidRPr="00B84851">
        <w:rPr>
          <w:rFonts w:ascii="Arial" w:eastAsia="Calibri" w:hAnsi="Arial" w:cs="Arial"/>
          <w:b/>
          <w:bCs/>
          <w:iCs/>
        </w:rPr>
        <w:lastRenderedPageBreak/>
        <w:t>Learner B</w:t>
      </w:r>
    </w:p>
    <w:p w14:paraId="1C7AC400" w14:textId="77777777" w:rsidR="00066231" w:rsidRPr="00B84851" w:rsidRDefault="00066231" w:rsidP="00066231">
      <w:pPr>
        <w:rPr>
          <w:rFonts w:ascii="Arial" w:hAnsi="Arial" w:cs="Arial"/>
          <w:b/>
          <w:lang w:val="en-US"/>
        </w:rPr>
      </w:pPr>
    </w:p>
    <w:tbl>
      <w:tblPr>
        <w:tblStyle w:val="TableGrid"/>
        <w:tblW w:w="9067" w:type="dxa"/>
        <w:tblLook w:val="04A0" w:firstRow="1" w:lastRow="0" w:firstColumn="1" w:lastColumn="0" w:noHBand="0" w:noVBand="1"/>
      </w:tblPr>
      <w:tblGrid>
        <w:gridCol w:w="9067"/>
      </w:tblGrid>
      <w:tr w:rsidR="004554CA" w:rsidRPr="00B84851" w14:paraId="299B3E39" w14:textId="77777777" w:rsidTr="004554CA">
        <w:tc>
          <w:tcPr>
            <w:tcW w:w="9067" w:type="dxa"/>
          </w:tcPr>
          <w:p w14:paraId="0D0F9D5E" w14:textId="0C08F65B" w:rsidR="004554CA" w:rsidRPr="00B84851" w:rsidRDefault="004554CA" w:rsidP="00066231">
            <w:pPr>
              <w:rPr>
                <w:rFonts w:ascii="Arial" w:hAnsi="Arial" w:cs="Arial"/>
              </w:rPr>
            </w:pPr>
            <w:r w:rsidRPr="00B84851">
              <w:rPr>
                <w:rFonts w:ascii="Arial" w:hAnsi="Arial" w:cs="Arial"/>
              </w:rPr>
              <w:t xml:space="preserve">To: </w:t>
            </w:r>
            <w:hyperlink r:id="rId19" w:history="1">
              <w:r w:rsidRPr="00751721">
                <w:rPr>
                  <w:rStyle w:val="Hyperlink"/>
                  <w:rFonts w:ascii="Arial" w:hAnsi="Arial" w:cs="Arial"/>
                </w:rPr>
                <w:t>hayees@dint.biz</w:t>
              </w:r>
            </w:hyperlink>
          </w:p>
          <w:p w14:paraId="2B14C537" w14:textId="2BCF4387" w:rsidR="004554CA" w:rsidRDefault="004554CA" w:rsidP="00066231">
            <w:pPr>
              <w:rPr>
                <w:rFonts w:ascii="Arial" w:hAnsi="Arial" w:cs="Arial"/>
              </w:rPr>
            </w:pPr>
            <w:r w:rsidRPr="00B84851">
              <w:rPr>
                <w:rFonts w:ascii="Arial" w:hAnsi="Arial" w:cs="Arial"/>
              </w:rPr>
              <w:t xml:space="preserve">Subject: </w:t>
            </w:r>
            <w:proofErr w:type="spellStart"/>
            <w:r w:rsidRPr="00B84851">
              <w:rPr>
                <w:rFonts w:ascii="Arial" w:hAnsi="Arial" w:cs="Arial"/>
              </w:rPr>
              <w:t>advetisment</w:t>
            </w:r>
            <w:proofErr w:type="spellEnd"/>
          </w:p>
          <w:p w14:paraId="495E6AD5" w14:textId="77777777" w:rsidR="004554CA" w:rsidRPr="00B84851" w:rsidRDefault="004554CA" w:rsidP="00066231">
            <w:pPr>
              <w:rPr>
                <w:rFonts w:ascii="Arial" w:hAnsi="Arial" w:cs="Arial"/>
              </w:rPr>
            </w:pPr>
          </w:p>
          <w:p w14:paraId="56DE8CF2" w14:textId="46355095" w:rsidR="004554CA" w:rsidRDefault="004554CA" w:rsidP="00066231">
            <w:pPr>
              <w:rPr>
                <w:rFonts w:ascii="Arial" w:hAnsi="Arial" w:cs="Arial"/>
              </w:rPr>
            </w:pPr>
            <w:r w:rsidRPr="00B84851">
              <w:rPr>
                <w:rFonts w:ascii="Arial" w:hAnsi="Arial" w:cs="Arial"/>
              </w:rPr>
              <w:t xml:space="preserve">I am </w:t>
            </w:r>
            <w:proofErr w:type="spellStart"/>
            <w:r w:rsidRPr="00B84851">
              <w:rPr>
                <w:rFonts w:ascii="Arial" w:hAnsi="Arial" w:cs="Arial"/>
              </w:rPr>
              <w:t>riting</w:t>
            </w:r>
            <w:proofErr w:type="spellEnd"/>
            <w:r w:rsidRPr="00B84851">
              <w:rPr>
                <w:rFonts w:ascii="Arial" w:hAnsi="Arial" w:cs="Arial"/>
              </w:rPr>
              <w:t xml:space="preserve"> about your </w:t>
            </w:r>
            <w:proofErr w:type="spellStart"/>
            <w:r w:rsidRPr="00B84851">
              <w:rPr>
                <w:rFonts w:ascii="Arial" w:hAnsi="Arial" w:cs="Arial"/>
              </w:rPr>
              <w:t>advetisment</w:t>
            </w:r>
            <w:proofErr w:type="spellEnd"/>
            <w:r w:rsidRPr="00B84851">
              <w:rPr>
                <w:rFonts w:ascii="Arial" w:hAnsi="Arial" w:cs="Arial"/>
              </w:rPr>
              <w:t xml:space="preserve">.  I think the £1000 wood help me a lot.  I am in my first job as I have only just left school.  I am not sure which skills </w:t>
            </w:r>
            <w:proofErr w:type="spellStart"/>
            <w:r w:rsidRPr="00B84851">
              <w:rPr>
                <w:rFonts w:ascii="Arial" w:hAnsi="Arial" w:cs="Arial"/>
              </w:rPr>
              <w:t>wood</w:t>
            </w:r>
            <w:proofErr w:type="spellEnd"/>
            <w:r w:rsidRPr="00B84851">
              <w:rPr>
                <w:rFonts w:ascii="Arial" w:hAnsi="Arial" w:cs="Arial"/>
              </w:rPr>
              <w:t xml:space="preserve"> be best to work on right now but maybe ICT because I am working in an office.  I think my workplace would like that I am trying to </w:t>
            </w:r>
            <w:proofErr w:type="spellStart"/>
            <w:r w:rsidRPr="00B84851">
              <w:rPr>
                <w:rFonts w:ascii="Arial" w:hAnsi="Arial" w:cs="Arial"/>
              </w:rPr>
              <w:t>lern</w:t>
            </w:r>
            <w:proofErr w:type="spellEnd"/>
            <w:r w:rsidRPr="00B84851">
              <w:rPr>
                <w:rFonts w:ascii="Arial" w:hAnsi="Arial" w:cs="Arial"/>
              </w:rPr>
              <w:t xml:space="preserve"> more.</w:t>
            </w:r>
          </w:p>
          <w:p w14:paraId="066150DB" w14:textId="77777777" w:rsidR="004554CA" w:rsidRPr="00B84851" w:rsidRDefault="004554CA" w:rsidP="00066231">
            <w:pPr>
              <w:rPr>
                <w:rFonts w:ascii="Arial" w:hAnsi="Arial" w:cs="Arial"/>
              </w:rPr>
            </w:pPr>
          </w:p>
          <w:p w14:paraId="32D20212" w14:textId="77777777" w:rsidR="004554CA" w:rsidRPr="00B84851" w:rsidRDefault="004554CA" w:rsidP="00066231">
            <w:pPr>
              <w:rPr>
                <w:rFonts w:ascii="Arial" w:hAnsi="Arial" w:cs="Arial"/>
              </w:rPr>
            </w:pPr>
            <w:proofErr w:type="spellStart"/>
            <w:r w:rsidRPr="00B84851">
              <w:rPr>
                <w:rFonts w:ascii="Arial" w:hAnsi="Arial" w:cs="Arial"/>
              </w:rPr>
              <w:t>Urs</w:t>
            </w:r>
            <w:proofErr w:type="spellEnd"/>
            <w:r w:rsidRPr="00B84851">
              <w:rPr>
                <w:rFonts w:ascii="Arial" w:hAnsi="Arial" w:cs="Arial"/>
              </w:rPr>
              <w:t xml:space="preserve"> </w:t>
            </w:r>
            <w:proofErr w:type="spellStart"/>
            <w:r w:rsidRPr="00B84851">
              <w:rPr>
                <w:rFonts w:ascii="Arial" w:hAnsi="Arial" w:cs="Arial"/>
              </w:rPr>
              <w:t>sincrly</w:t>
            </w:r>
            <w:proofErr w:type="spellEnd"/>
          </w:p>
          <w:p w14:paraId="3DA6446E" w14:textId="1F7D412B" w:rsidR="004554CA" w:rsidRDefault="004554CA" w:rsidP="00066231">
            <w:pPr>
              <w:rPr>
                <w:rFonts w:ascii="Arial" w:hAnsi="Arial" w:cs="Arial"/>
              </w:rPr>
            </w:pPr>
            <w:r w:rsidRPr="00B84851">
              <w:rPr>
                <w:rFonts w:ascii="Arial" w:hAnsi="Arial" w:cs="Arial"/>
              </w:rPr>
              <w:t>R Ross</w:t>
            </w:r>
          </w:p>
          <w:p w14:paraId="2339CAB7" w14:textId="7B229BE1" w:rsidR="00592AF9" w:rsidRDefault="00592AF9" w:rsidP="00066231">
            <w:pPr>
              <w:rPr>
                <w:rFonts w:ascii="Arial" w:hAnsi="Arial" w:cs="Arial"/>
              </w:rPr>
            </w:pPr>
          </w:p>
          <w:p w14:paraId="79C2F8ED" w14:textId="578F5DF3" w:rsidR="00592AF9" w:rsidRPr="0011148E" w:rsidRDefault="00592AF9" w:rsidP="00066231">
            <w:pPr>
              <w:rPr>
                <w:rFonts w:ascii="Arial" w:hAnsi="Arial" w:cs="Arial"/>
                <w:i/>
                <w:iCs/>
              </w:rPr>
            </w:pPr>
            <w:r w:rsidRPr="0011148E">
              <w:rPr>
                <w:rFonts w:ascii="Arial" w:hAnsi="Arial" w:cs="Arial"/>
                <w:i/>
                <w:iCs/>
              </w:rPr>
              <w:t>73 words</w:t>
            </w:r>
          </w:p>
          <w:p w14:paraId="4446890A" w14:textId="77777777" w:rsidR="004554CA" w:rsidRPr="00B84851" w:rsidRDefault="004554CA" w:rsidP="00066231">
            <w:pPr>
              <w:rPr>
                <w:rFonts w:ascii="Arial" w:hAnsi="Arial" w:cs="Arial"/>
              </w:rPr>
            </w:pPr>
          </w:p>
          <w:p w14:paraId="501E4BA1" w14:textId="77777777" w:rsidR="004554CA" w:rsidRDefault="004554CA" w:rsidP="0084467C">
            <w:pPr>
              <w:rPr>
                <w:rFonts w:ascii="Arial" w:hAnsi="Arial" w:cs="Arial"/>
                <w:b/>
                <w:bCs/>
              </w:rPr>
            </w:pPr>
            <w:r w:rsidRPr="0084467C">
              <w:rPr>
                <w:rFonts w:ascii="Arial" w:hAnsi="Arial" w:cs="Arial"/>
                <w:b/>
                <w:bCs/>
              </w:rPr>
              <w:t>Marks available: 20</w:t>
            </w:r>
          </w:p>
          <w:p w14:paraId="04E18BFF" w14:textId="5508635C" w:rsidR="004554CA" w:rsidRDefault="004554CA" w:rsidP="0084467C">
            <w:pPr>
              <w:rPr>
                <w:rFonts w:ascii="Arial" w:hAnsi="Arial" w:cs="Arial"/>
                <w:b/>
                <w:bCs/>
              </w:rPr>
            </w:pPr>
            <w:r>
              <w:rPr>
                <w:rFonts w:ascii="Arial" w:hAnsi="Arial" w:cs="Arial"/>
                <w:b/>
                <w:bCs/>
              </w:rPr>
              <w:t xml:space="preserve"> </w:t>
            </w:r>
          </w:p>
          <w:p w14:paraId="6E59039B" w14:textId="2C69ECC1" w:rsidR="004554CA" w:rsidRPr="0084467C" w:rsidRDefault="004554CA" w:rsidP="0084467C">
            <w:pPr>
              <w:rPr>
                <w:rFonts w:ascii="Arial" w:hAnsi="Arial" w:cs="Arial"/>
                <w:b/>
                <w:bCs/>
              </w:rPr>
            </w:pPr>
            <w:r w:rsidRPr="0084467C">
              <w:rPr>
                <w:rFonts w:ascii="Arial" w:hAnsi="Arial" w:cs="Arial"/>
                <w:b/>
                <w:bCs/>
              </w:rPr>
              <w:t xml:space="preserve">Marks awarded: </w:t>
            </w:r>
            <w:proofErr w:type="gramStart"/>
            <w:r w:rsidR="005F49BC">
              <w:rPr>
                <w:rFonts w:ascii="Arial" w:hAnsi="Arial" w:cs="Arial"/>
                <w:b/>
                <w:bCs/>
              </w:rPr>
              <w:t>7</w:t>
            </w:r>
            <w:proofErr w:type="gramEnd"/>
          </w:p>
          <w:p w14:paraId="2E9C0C46" w14:textId="77777777" w:rsidR="004554CA" w:rsidRPr="00B84851" w:rsidRDefault="004554CA">
            <w:pPr>
              <w:rPr>
                <w:rFonts w:ascii="Arial" w:hAnsi="Arial" w:cs="Arial"/>
              </w:rPr>
            </w:pPr>
          </w:p>
        </w:tc>
      </w:tr>
    </w:tbl>
    <w:p w14:paraId="54FE622E" w14:textId="77777777" w:rsidR="002B3543" w:rsidRDefault="002B3543" w:rsidP="004449C5">
      <w:pPr>
        <w:tabs>
          <w:tab w:val="left" w:pos="-138"/>
        </w:tabs>
        <w:jc w:val="both"/>
        <w:rPr>
          <w:rFonts w:ascii="Arial" w:hAnsi="Arial" w:cs="Arial"/>
          <w:b/>
          <w:bCs/>
        </w:rPr>
      </w:pPr>
    </w:p>
    <w:p w14:paraId="7CA63CD2" w14:textId="0B97F6BC" w:rsidR="00B8516D" w:rsidRPr="00B84851" w:rsidRDefault="00A1749B" w:rsidP="004449C5">
      <w:pPr>
        <w:tabs>
          <w:tab w:val="left" w:pos="-138"/>
        </w:tabs>
        <w:jc w:val="both"/>
        <w:rPr>
          <w:rFonts w:ascii="Arial" w:hAnsi="Arial" w:cs="Arial"/>
        </w:rPr>
      </w:pPr>
      <w:r w:rsidRPr="0084467C">
        <w:rPr>
          <w:rFonts w:ascii="Arial" w:hAnsi="Arial" w:cs="Arial"/>
          <w:b/>
          <w:bCs/>
        </w:rPr>
        <w:t>Breakdown of m</w:t>
      </w:r>
      <w:r w:rsidR="00066231" w:rsidRPr="0084467C">
        <w:rPr>
          <w:rFonts w:ascii="Arial" w:hAnsi="Arial" w:cs="Arial"/>
          <w:b/>
          <w:bCs/>
        </w:rPr>
        <w:t>arks awarded</w:t>
      </w:r>
      <w:r w:rsidR="0084467C" w:rsidRPr="0084467C">
        <w:rPr>
          <w:rFonts w:ascii="Arial" w:hAnsi="Arial" w:cs="Arial"/>
          <w:b/>
          <w:bCs/>
        </w:rPr>
        <w:t xml:space="preserve"> for</w:t>
      </w:r>
      <w:r w:rsidR="0084467C">
        <w:rPr>
          <w:rFonts w:ascii="Arial" w:hAnsi="Arial" w:cs="Arial"/>
        </w:rPr>
        <w:t xml:space="preserve"> </w:t>
      </w:r>
      <w:r w:rsidR="0070127C">
        <w:rPr>
          <w:rFonts w:ascii="Arial" w:eastAsia="Calibri" w:hAnsi="Arial" w:cs="Arial"/>
          <w:b/>
          <w:bCs/>
          <w:iCs/>
        </w:rPr>
        <w:t>l</w:t>
      </w:r>
      <w:r w:rsidR="0084467C" w:rsidRPr="00B84851">
        <w:rPr>
          <w:rFonts w:ascii="Arial" w:eastAsia="Calibri" w:hAnsi="Arial" w:cs="Arial"/>
          <w:b/>
          <w:bCs/>
          <w:iCs/>
        </w:rPr>
        <w:t xml:space="preserve">earner </w:t>
      </w:r>
      <w:proofErr w:type="gramStart"/>
      <w:r w:rsidR="0084467C" w:rsidRPr="00B84851">
        <w:rPr>
          <w:rFonts w:ascii="Arial" w:eastAsia="Calibri" w:hAnsi="Arial" w:cs="Arial"/>
          <w:b/>
          <w:bCs/>
          <w:iCs/>
        </w:rPr>
        <w:t>B</w:t>
      </w:r>
      <w:proofErr w:type="gramEnd"/>
      <w:r w:rsidRPr="00B84851">
        <w:rPr>
          <w:rFonts w:ascii="Arial" w:hAnsi="Arial" w:cs="Arial"/>
        </w:rPr>
        <w:t xml:space="preserve"> </w:t>
      </w:r>
    </w:p>
    <w:p w14:paraId="63439B85" w14:textId="33B21A87" w:rsidR="0084467C" w:rsidRDefault="0084467C" w:rsidP="0011148E">
      <w:pPr>
        <w:tabs>
          <w:tab w:val="left" w:pos="-138"/>
        </w:tabs>
        <w:jc w:val="both"/>
        <w:rPr>
          <w:rFonts w:ascii="Arial" w:hAnsi="Arial" w:cs="Arial"/>
        </w:rPr>
      </w:pPr>
    </w:p>
    <w:tbl>
      <w:tblPr>
        <w:tblStyle w:val="TableGrid"/>
        <w:tblW w:w="0" w:type="auto"/>
        <w:tblLook w:val="04A0" w:firstRow="1" w:lastRow="0" w:firstColumn="1" w:lastColumn="0" w:noHBand="0" w:noVBand="1"/>
      </w:tblPr>
      <w:tblGrid>
        <w:gridCol w:w="1883"/>
        <w:gridCol w:w="1373"/>
        <w:gridCol w:w="5754"/>
      </w:tblGrid>
      <w:tr w:rsidR="00791EAA" w14:paraId="0B898BFA" w14:textId="77777777" w:rsidTr="0011148E">
        <w:tc>
          <w:tcPr>
            <w:tcW w:w="1883" w:type="dxa"/>
            <w:shd w:val="clear" w:color="auto" w:fill="BFBFBF" w:themeFill="background1" w:themeFillShade="BF"/>
          </w:tcPr>
          <w:p w14:paraId="4187448E" w14:textId="6E47DAB9" w:rsidR="00791EAA" w:rsidRPr="002F2304" w:rsidRDefault="00791EAA" w:rsidP="0011148E">
            <w:pPr>
              <w:jc w:val="center"/>
              <w:rPr>
                <w:rFonts w:ascii="Arial" w:hAnsi="Arial" w:cs="Arial"/>
                <w:b/>
                <w:bCs/>
              </w:rPr>
            </w:pPr>
            <w:r w:rsidRPr="00570CD5">
              <w:rPr>
                <w:rFonts w:ascii="Arial" w:hAnsi="Arial" w:cs="Arial"/>
                <w:b/>
                <w:bCs/>
              </w:rPr>
              <w:t xml:space="preserve">Subject </w:t>
            </w:r>
            <w:r w:rsidR="004150F7">
              <w:rPr>
                <w:rFonts w:ascii="Arial" w:hAnsi="Arial" w:cs="Arial"/>
                <w:b/>
                <w:bCs/>
              </w:rPr>
              <w:t>c</w:t>
            </w:r>
            <w:r w:rsidRPr="00570CD5">
              <w:rPr>
                <w:rFonts w:ascii="Arial" w:hAnsi="Arial" w:cs="Arial"/>
                <w:b/>
                <w:bCs/>
              </w:rPr>
              <w:t>ontent</w:t>
            </w:r>
          </w:p>
        </w:tc>
        <w:tc>
          <w:tcPr>
            <w:tcW w:w="1373" w:type="dxa"/>
            <w:shd w:val="clear" w:color="auto" w:fill="BFBFBF" w:themeFill="background1" w:themeFillShade="BF"/>
          </w:tcPr>
          <w:p w14:paraId="6108F1B2" w14:textId="77777777" w:rsidR="00791EAA" w:rsidRDefault="00791EAA" w:rsidP="00791EAA">
            <w:pPr>
              <w:jc w:val="center"/>
              <w:rPr>
                <w:rFonts w:ascii="Arial" w:hAnsi="Arial" w:cs="Arial"/>
                <w:b/>
                <w:bCs/>
              </w:rPr>
            </w:pPr>
            <w:r w:rsidRPr="00570CD5">
              <w:rPr>
                <w:rFonts w:ascii="Arial" w:hAnsi="Arial" w:cs="Arial"/>
                <w:b/>
                <w:bCs/>
              </w:rPr>
              <w:t xml:space="preserve">Marks </w:t>
            </w:r>
            <w:proofErr w:type="gramStart"/>
            <w:r w:rsidRPr="00570CD5">
              <w:rPr>
                <w:rFonts w:ascii="Arial" w:hAnsi="Arial" w:cs="Arial"/>
                <w:b/>
                <w:bCs/>
              </w:rPr>
              <w:t>awarded</w:t>
            </w:r>
            <w:proofErr w:type="gramEnd"/>
          </w:p>
          <w:p w14:paraId="7D5DE173" w14:textId="743105F3" w:rsidR="002337AA" w:rsidRPr="007D71CF" w:rsidRDefault="002337AA" w:rsidP="0011148E">
            <w:pPr>
              <w:jc w:val="center"/>
              <w:rPr>
                <w:rFonts w:ascii="Arial" w:hAnsi="Arial" w:cs="Arial"/>
                <w:b/>
                <w:bCs/>
              </w:rPr>
            </w:pPr>
          </w:p>
        </w:tc>
        <w:tc>
          <w:tcPr>
            <w:tcW w:w="5754" w:type="dxa"/>
            <w:shd w:val="clear" w:color="auto" w:fill="BFBFBF" w:themeFill="background1" w:themeFillShade="BF"/>
          </w:tcPr>
          <w:p w14:paraId="159EE37A" w14:textId="17BE22A5" w:rsidR="00791EAA" w:rsidRPr="49F4E4DC" w:rsidRDefault="00791EAA" w:rsidP="0011148E">
            <w:pPr>
              <w:jc w:val="center"/>
              <w:rPr>
                <w:rFonts w:ascii="Arial" w:hAnsi="Arial" w:cs="Arial"/>
              </w:rPr>
            </w:pPr>
            <w:r w:rsidRPr="0089436D">
              <w:rPr>
                <w:rFonts w:ascii="Arial" w:hAnsi="Arial" w:cs="Arial"/>
                <w:b/>
                <w:bCs/>
              </w:rPr>
              <w:t>Rationale</w:t>
            </w:r>
          </w:p>
        </w:tc>
      </w:tr>
      <w:tr w:rsidR="00791EAA" w14:paraId="2FEE8CAC" w14:textId="77777777" w:rsidTr="007D71CF">
        <w:tc>
          <w:tcPr>
            <w:tcW w:w="1883" w:type="dxa"/>
          </w:tcPr>
          <w:p w14:paraId="58AD1D24" w14:textId="77777777" w:rsidR="00791EAA" w:rsidRDefault="00791EAA" w:rsidP="00791EAA">
            <w:pPr>
              <w:rPr>
                <w:rFonts w:ascii="Arial" w:hAnsi="Arial" w:cs="Arial"/>
              </w:rPr>
            </w:pPr>
            <w:r w:rsidRPr="002F2304">
              <w:rPr>
                <w:rFonts w:ascii="Arial" w:hAnsi="Arial" w:cs="Arial"/>
                <w:b/>
                <w:bCs/>
              </w:rPr>
              <w:t>Detail</w:t>
            </w:r>
            <w:r w:rsidRPr="00D47D95">
              <w:rPr>
                <w:rFonts w:ascii="Arial" w:hAnsi="Arial" w:cs="Arial"/>
                <w:b/>
                <w:bCs/>
              </w:rPr>
              <w:t>:</w:t>
            </w:r>
            <w:r>
              <w:rPr>
                <w:rFonts w:ascii="Arial" w:hAnsi="Arial" w:cs="Arial"/>
              </w:rPr>
              <w:t xml:space="preserve"> </w:t>
            </w:r>
          </w:p>
          <w:p w14:paraId="0443CF44" w14:textId="77777777" w:rsidR="00791EAA" w:rsidRDefault="00791EAA" w:rsidP="00791EAA">
            <w:pPr>
              <w:rPr>
                <w:rFonts w:ascii="Arial" w:hAnsi="Arial" w:cs="Arial"/>
              </w:rPr>
            </w:pPr>
            <w:r>
              <w:rPr>
                <w:rFonts w:ascii="Arial" w:hAnsi="Arial" w:cs="Arial"/>
              </w:rPr>
              <w:t xml:space="preserve">the response is an appropriate length </w:t>
            </w:r>
          </w:p>
        </w:tc>
        <w:tc>
          <w:tcPr>
            <w:tcW w:w="1373" w:type="dxa"/>
          </w:tcPr>
          <w:p w14:paraId="06CA9743" w14:textId="466F2A3A" w:rsidR="00791EAA" w:rsidRPr="007D71CF" w:rsidRDefault="00791EAA" w:rsidP="0011148E">
            <w:pPr>
              <w:jc w:val="center"/>
              <w:rPr>
                <w:rFonts w:ascii="Arial" w:hAnsi="Arial" w:cs="Arial"/>
                <w:b/>
                <w:bCs/>
              </w:rPr>
            </w:pPr>
            <w:r w:rsidRPr="007D71CF">
              <w:rPr>
                <w:rFonts w:ascii="Arial" w:hAnsi="Arial" w:cs="Arial"/>
                <w:b/>
                <w:bCs/>
              </w:rPr>
              <w:t>0/1</w:t>
            </w:r>
          </w:p>
        </w:tc>
        <w:tc>
          <w:tcPr>
            <w:tcW w:w="5754" w:type="dxa"/>
          </w:tcPr>
          <w:p w14:paraId="3873075F" w14:textId="5F6C0481" w:rsidR="00791EAA" w:rsidRDefault="00791EAA" w:rsidP="00791EAA">
            <w:pPr>
              <w:rPr>
                <w:rFonts w:ascii="Arial" w:hAnsi="Arial" w:cs="Arial"/>
              </w:rPr>
            </w:pPr>
            <w:r w:rsidRPr="49F4E4DC">
              <w:rPr>
                <w:rFonts w:ascii="Arial" w:hAnsi="Arial" w:cs="Arial"/>
              </w:rPr>
              <w:t xml:space="preserve">There are 0 marks due to insufficient detail. </w:t>
            </w:r>
            <w:r w:rsidRPr="00B1610C">
              <w:rPr>
                <w:rFonts w:ascii="Arial" w:hAnsi="Arial" w:cs="Arial"/>
              </w:rPr>
              <w:t>Answers below 100 words are generally considered to be self-</w:t>
            </w:r>
            <w:r>
              <w:rPr>
                <w:rFonts w:ascii="Arial" w:hAnsi="Arial" w:cs="Arial"/>
              </w:rPr>
              <w:t>penalis</w:t>
            </w:r>
            <w:r w:rsidRPr="00B1610C">
              <w:rPr>
                <w:rFonts w:ascii="Arial" w:hAnsi="Arial" w:cs="Arial"/>
              </w:rPr>
              <w:t>ing as they do not allow learners to demonstrate a range of skills.  The detail mark will usually not be awarded for an answer below 100 words.</w:t>
            </w:r>
          </w:p>
        </w:tc>
      </w:tr>
      <w:tr w:rsidR="00791EAA" w14:paraId="5ACC3A78" w14:textId="77777777" w:rsidTr="007D71CF">
        <w:trPr>
          <w:trHeight w:val="724"/>
        </w:trPr>
        <w:tc>
          <w:tcPr>
            <w:tcW w:w="1883" w:type="dxa"/>
          </w:tcPr>
          <w:p w14:paraId="6D976F0F" w14:textId="77777777" w:rsidR="00791EAA" w:rsidRPr="00571134" w:rsidRDefault="00791EAA" w:rsidP="00791EAA">
            <w:pPr>
              <w:rPr>
                <w:rFonts w:ascii="Arial" w:hAnsi="Arial" w:cs="Arial"/>
                <w:b/>
                <w:bCs/>
              </w:rPr>
            </w:pPr>
            <w:r w:rsidRPr="00571134">
              <w:rPr>
                <w:rFonts w:ascii="Arial" w:hAnsi="Arial" w:cs="Arial"/>
                <w:b/>
                <w:bCs/>
              </w:rPr>
              <w:t>Content</w:t>
            </w:r>
          </w:p>
        </w:tc>
        <w:tc>
          <w:tcPr>
            <w:tcW w:w="1373" w:type="dxa"/>
          </w:tcPr>
          <w:p w14:paraId="61AC5FBC" w14:textId="1B245E86" w:rsidR="00791EAA" w:rsidRPr="007D71CF" w:rsidRDefault="00791EAA" w:rsidP="0011148E">
            <w:pPr>
              <w:jc w:val="center"/>
              <w:rPr>
                <w:rFonts w:ascii="Arial" w:hAnsi="Arial" w:cs="Arial"/>
                <w:b/>
                <w:bCs/>
              </w:rPr>
            </w:pPr>
            <w:r>
              <w:rPr>
                <w:rFonts w:ascii="Arial" w:hAnsi="Arial" w:cs="Arial"/>
                <w:b/>
                <w:bCs/>
              </w:rPr>
              <w:t>2</w:t>
            </w:r>
            <w:r w:rsidRPr="007D71CF">
              <w:rPr>
                <w:rFonts w:ascii="Arial" w:hAnsi="Arial" w:cs="Arial"/>
                <w:b/>
                <w:bCs/>
              </w:rPr>
              <w:t>/4</w:t>
            </w:r>
          </w:p>
        </w:tc>
        <w:tc>
          <w:tcPr>
            <w:tcW w:w="5754" w:type="dxa"/>
          </w:tcPr>
          <w:p w14:paraId="658C84B7" w14:textId="466287BB" w:rsidR="00791EAA" w:rsidRDefault="00791EAA" w:rsidP="00791EAA">
            <w:pPr>
              <w:rPr>
                <w:rFonts w:ascii="Arial" w:hAnsi="Arial" w:cs="Arial"/>
              </w:rPr>
            </w:pPr>
            <w:r w:rsidRPr="374B15BE">
              <w:rPr>
                <w:rFonts w:ascii="Arial" w:hAnsi="Arial" w:cs="Arial"/>
              </w:rPr>
              <w:t xml:space="preserve">The response </w:t>
            </w:r>
            <w:r>
              <w:rPr>
                <w:rFonts w:ascii="Arial" w:hAnsi="Arial" w:cs="Arial"/>
              </w:rPr>
              <w:t xml:space="preserve">does not cover all aspects of the task. There is an attempt to address the first and third bullet points in the </w:t>
            </w:r>
            <w:proofErr w:type="gramStart"/>
            <w:r>
              <w:rPr>
                <w:rFonts w:ascii="Arial" w:hAnsi="Arial" w:cs="Arial"/>
              </w:rPr>
              <w:t>question</w:t>
            </w:r>
            <w:proofErr w:type="gramEnd"/>
            <w:r>
              <w:rPr>
                <w:rFonts w:ascii="Arial" w:hAnsi="Arial" w:cs="Arial"/>
              </w:rPr>
              <w:t xml:space="preserve"> but the comments are under-developed.  There is some misunderstanding of the audience.</w:t>
            </w:r>
          </w:p>
        </w:tc>
      </w:tr>
      <w:tr w:rsidR="00791EAA" w14:paraId="19E90F9C" w14:textId="77777777" w:rsidTr="007D71CF">
        <w:trPr>
          <w:trHeight w:val="1542"/>
        </w:trPr>
        <w:tc>
          <w:tcPr>
            <w:tcW w:w="1883" w:type="dxa"/>
          </w:tcPr>
          <w:p w14:paraId="67EBED33" w14:textId="77777777" w:rsidR="00791EAA" w:rsidRPr="00571134" w:rsidRDefault="00791EAA" w:rsidP="00791EAA">
            <w:pPr>
              <w:rPr>
                <w:rFonts w:ascii="Arial" w:hAnsi="Arial" w:cs="Arial"/>
                <w:b/>
                <w:bCs/>
              </w:rPr>
            </w:pPr>
            <w:r w:rsidRPr="00571134">
              <w:rPr>
                <w:rFonts w:ascii="Arial" w:hAnsi="Arial" w:cs="Arial"/>
                <w:b/>
                <w:bCs/>
              </w:rPr>
              <w:t>Format</w:t>
            </w:r>
            <w:r>
              <w:rPr>
                <w:rFonts w:ascii="Arial" w:hAnsi="Arial" w:cs="Arial"/>
                <w:b/>
                <w:bCs/>
              </w:rPr>
              <w:t>,</w:t>
            </w:r>
            <w:r w:rsidRPr="00571134">
              <w:rPr>
                <w:rFonts w:ascii="Arial" w:hAnsi="Arial" w:cs="Arial"/>
                <w:b/>
                <w:bCs/>
              </w:rPr>
              <w:t xml:space="preserve"> </w:t>
            </w:r>
            <w:proofErr w:type="gramStart"/>
            <w:r w:rsidRPr="00571134">
              <w:rPr>
                <w:rFonts w:ascii="Arial" w:hAnsi="Arial" w:cs="Arial"/>
                <w:b/>
                <w:bCs/>
              </w:rPr>
              <w:t>structure</w:t>
            </w:r>
            <w:proofErr w:type="gramEnd"/>
            <w:r w:rsidRPr="00571134">
              <w:rPr>
                <w:rFonts w:ascii="Arial" w:hAnsi="Arial" w:cs="Arial"/>
                <w:b/>
                <w:bCs/>
              </w:rPr>
              <w:t xml:space="preserve"> and </w:t>
            </w:r>
            <w:r>
              <w:rPr>
                <w:rFonts w:ascii="Arial" w:hAnsi="Arial" w:cs="Arial"/>
                <w:b/>
                <w:bCs/>
              </w:rPr>
              <w:t xml:space="preserve">language </w:t>
            </w:r>
          </w:p>
        </w:tc>
        <w:tc>
          <w:tcPr>
            <w:tcW w:w="1373" w:type="dxa"/>
          </w:tcPr>
          <w:p w14:paraId="65C97931" w14:textId="791CE012" w:rsidR="00791EAA" w:rsidRPr="007D71CF" w:rsidRDefault="00791EAA" w:rsidP="0011148E">
            <w:pPr>
              <w:jc w:val="center"/>
              <w:rPr>
                <w:rFonts w:ascii="Arial" w:hAnsi="Arial" w:cs="Arial"/>
                <w:b/>
                <w:bCs/>
              </w:rPr>
            </w:pPr>
            <w:r w:rsidRPr="007D71CF">
              <w:rPr>
                <w:rFonts w:ascii="Arial" w:hAnsi="Arial" w:cs="Arial"/>
                <w:b/>
                <w:bCs/>
              </w:rPr>
              <w:t>2/4</w:t>
            </w:r>
          </w:p>
        </w:tc>
        <w:tc>
          <w:tcPr>
            <w:tcW w:w="5754" w:type="dxa"/>
          </w:tcPr>
          <w:p w14:paraId="60F7B509" w14:textId="055DE2B7" w:rsidR="00791EAA" w:rsidRDefault="00791EAA" w:rsidP="00791EAA">
            <w:pPr>
              <w:rPr>
                <w:rFonts w:ascii="Arial" w:hAnsi="Arial" w:cs="Arial"/>
              </w:rPr>
            </w:pPr>
            <w:r w:rsidRPr="374B15BE">
              <w:rPr>
                <w:rFonts w:ascii="Arial" w:hAnsi="Arial" w:cs="Arial"/>
              </w:rPr>
              <w:t>Language is appropriate for purpose and the audience. The email address</w:t>
            </w:r>
            <w:r>
              <w:rPr>
                <w:rFonts w:ascii="Arial" w:hAnsi="Arial" w:cs="Arial"/>
              </w:rPr>
              <w:t xml:space="preserve"> is incorrect</w:t>
            </w:r>
            <w:r w:rsidRPr="374B15BE">
              <w:rPr>
                <w:rFonts w:ascii="Arial" w:hAnsi="Arial" w:cs="Arial"/>
              </w:rPr>
              <w:t xml:space="preserve">, which caps the potential mark at 2. The subject heading is not very clear; there is an introduction, but no conclusion; there is no salutation. </w:t>
            </w:r>
          </w:p>
        </w:tc>
      </w:tr>
      <w:tr w:rsidR="00791EAA" w14:paraId="13EADA91" w14:textId="77777777" w:rsidTr="007D71CF">
        <w:trPr>
          <w:trHeight w:val="700"/>
        </w:trPr>
        <w:tc>
          <w:tcPr>
            <w:tcW w:w="1883" w:type="dxa"/>
          </w:tcPr>
          <w:p w14:paraId="1D089862" w14:textId="77777777" w:rsidR="00791EAA" w:rsidRPr="00571134" w:rsidRDefault="00791EAA" w:rsidP="00791EAA">
            <w:pPr>
              <w:rPr>
                <w:rFonts w:ascii="Arial" w:hAnsi="Arial" w:cs="Arial"/>
                <w:b/>
                <w:bCs/>
              </w:rPr>
            </w:pPr>
            <w:r w:rsidRPr="00571134">
              <w:rPr>
                <w:rFonts w:ascii="Arial" w:hAnsi="Arial" w:cs="Arial"/>
                <w:b/>
                <w:bCs/>
              </w:rPr>
              <w:t>Organisation</w:t>
            </w:r>
          </w:p>
        </w:tc>
        <w:tc>
          <w:tcPr>
            <w:tcW w:w="1373" w:type="dxa"/>
          </w:tcPr>
          <w:p w14:paraId="648D8D7C" w14:textId="6758EE42" w:rsidR="00791EAA" w:rsidRPr="007D71CF" w:rsidRDefault="00791EAA" w:rsidP="0011148E">
            <w:pPr>
              <w:jc w:val="center"/>
              <w:rPr>
                <w:rFonts w:ascii="Arial" w:hAnsi="Arial" w:cs="Arial"/>
                <w:b/>
                <w:bCs/>
              </w:rPr>
            </w:pPr>
            <w:r w:rsidRPr="007D71CF">
              <w:rPr>
                <w:rFonts w:ascii="Arial" w:hAnsi="Arial" w:cs="Arial"/>
                <w:b/>
                <w:bCs/>
              </w:rPr>
              <w:t>0/2</w:t>
            </w:r>
          </w:p>
        </w:tc>
        <w:tc>
          <w:tcPr>
            <w:tcW w:w="5754" w:type="dxa"/>
          </w:tcPr>
          <w:p w14:paraId="6DCAB0BB" w14:textId="59B9548F" w:rsidR="00791EAA" w:rsidRDefault="00791EAA" w:rsidP="00791EAA">
            <w:pPr>
              <w:rPr>
                <w:rFonts w:ascii="Arial" w:hAnsi="Arial" w:cs="Arial"/>
              </w:rPr>
            </w:pPr>
            <w:r w:rsidRPr="00B84851">
              <w:rPr>
                <w:rFonts w:ascii="Arial" w:hAnsi="Arial" w:cs="Arial"/>
              </w:rPr>
              <w:t>One single paragraph cannot be awarded a mark. There are no complex sentences</w:t>
            </w:r>
            <w:r>
              <w:rPr>
                <w:rFonts w:ascii="Arial" w:hAnsi="Arial" w:cs="Arial"/>
              </w:rPr>
              <w:t>.</w:t>
            </w:r>
          </w:p>
        </w:tc>
      </w:tr>
      <w:tr w:rsidR="00791EAA" w14:paraId="7D7B818E" w14:textId="77777777" w:rsidTr="007D71CF">
        <w:trPr>
          <w:trHeight w:val="979"/>
        </w:trPr>
        <w:tc>
          <w:tcPr>
            <w:tcW w:w="1883" w:type="dxa"/>
          </w:tcPr>
          <w:p w14:paraId="33CF9E0E" w14:textId="77777777" w:rsidR="00791EAA" w:rsidRPr="00571134" w:rsidRDefault="00791EAA" w:rsidP="00791EAA">
            <w:pPr>
              <w:rPr>
                <w:rFonts w:ascii="Arial" w:hAnsi="Arial" w:cs="Arial"/>
                <w:b/>
                <w:bCs/>
              </w:rPr>
            </w:pPr>
            <w:r w:rsidRPr="00571134">
              <w:rPr>
                <w:rFonts w:ascii="Arial" w:hAnsi="Arial" w:cs="Arial"/>
                <w:b/>
                <w:bCs/>
              </w:rPr>
              <w:t>Spelling</w:t>
            </w:r>
          </w:p>
        </w:tc>
        <w:tc>
          <w:tcPr>
            <w:tcW w:w="1373" w:type="dxa"/>
          </w:tcPr>
          <w:p w14:paraId="4AC257C1" w14:textId="69CE6F4A" w:rsidR="00791EAA" w:rsidRPr="007D71CF" w:rsidRDefault="00791EAA" w:rsidP="0011148E">
            <w:pPr>
              <w:jc w:val="center"/>
              <w:rPr>
                <w:rFonts w:ascii="Arial" w:hAnsi="Arial" w:cs="Arial"/>
                <w:b/>
                <w:bCs/>
              </w:rPr>
            </w:pPr>
            <w:r w:rsidRPr="007D71CF">
              <w:rPr>
                <w:rFonts w:ascii="Arial" w:hAnsi="Arial" w:cs="Arial"/>
                <w:b/>
                <w:bCs/>
              </w:rPr>
              <w:t>0/3</w:t>
            </w:r>
          </w:p>
        </w:tc>
        <w:tc>
          <w:tcPr>
            <w:tcW w:w="5754" w:type="dxa"/>
          </w:tcPr>
          <w:p w14:paraId="3EEF4D76" w14:textId="7DCF4AA9" w:rsidR="00791EAA" w:rsidRDefault="00791EAA" w:rsidP="00791EAA">
            <w:pPr>
              <w:rPr>
                <w:rFonts w:ascii="Arial" w:hAnsi="Arial" w:cs="Arial"/>
              </w:rPr>
            </w:pPr>
            <w:r w:rsidRPr="2B433937">
              <w:rPr>
                <w:rFonts w:ascii="Arial" w:hAnsi="Arial" w:cs="Arial"/>
              </w:rPr>
              <w:t xml:space="preserve">There are several repeated errors, including some basic words. </w:t>
            </w:r>
          </w:p>
        </w:tc>
      </w:tr>
      <w:tr w:rsidR="00791EAA" w14:paraId="24828BBB" w14:textId="77777777" w:rsidTr="007D71CF">
        <w:trPr>
          <w:trHeight w:val="983"/>
        </w:trPr>
        <w:tc>
          <w:tcPr>
            <w:tcW w:w="1883" w:type="dxa"/>
          </w:tcPr>
          <w:p w14:paraId="06260EB0" w14:textId="77777777" w:rsidR="00791EAA" w:rsidRPr="00571134" w:rsidRDefault="00791EAA" w:rsidP="00791EAA">
            <w:pPr>
              <w:rPr>
                <w:rFonts w:ascii="Arial" w:hAnsi="Arial" w:cs="Arial"/>
                <w:b/>
                <w:bCs/>
              </w:rPr>
            </w:pPr>
            <w:r w:rsidRPr="00571134">
              <w:rPr>
                <w:rFonts w:ascii="Arial" w:hAnsi="Arial" w:cs="Arial"/>
                <w:b/>
                <w:bCs/>
              </w:rPr>
              <w:lastRenderedPageBreak/>
              <w:t>Punctuation</w:t>
            </w:r>
          </w:p>
        </w:tc>
        <w:tc>
          <w:tcPr>
            <w:tcW w:w="1373" w:type="dxa"/>
          </w:tcPr>
          <w:p w14:paraId="40341BEB" w14:textId="63AD6C26" w:rsidR="00791EAA" w:rsidRPr="007D71CF" w:rsidRDefault="00791EAA" w:rsidP="0011148E">
            <w:pPr>
              <w:jc w:val="center"/>
              <w:rPr>
                <w:rFonts w:ascii="Arial" w:hAnsi="Arial" w:cs="Arial"/>
                <w:b/>
                <w:bCs/>
              </w:rPr>
            </w:pPr>
            <w:r w:rsidRPr="007D71CF">
              <w:rPr>
                <w:rFonts w:ascii="Arial" w:hAnsi="Arial" w:cs="Arial"/>
                <w:b/>
                <w:bCs/>
              </w:rPr>
              <w:t>1/3</w:t>
            </w:r>
          </w:p>
        </w:tc>
        <w:tc>
          <w:tcPr>
            <w:tcW w:w="5754" w:type="dxa"/>
          </w:tcPr>
          <w:p w14:paraId="7D0E3134" w14:textId="2A064808" w:rsidR="00791EAA" w:rsidRDefault="00791EAA" w:rsidP="00791EAA">
            <w:pPr>
              <w:rPr>
                <w:rFonts w:ascii="Arial" w:hAnsi="Arial" w:cs="Arial"/>
              </w:rPr>
            </w:pPr>
            <w:r w:rsidRPr="2B433937">
              <w:rPr>
                <w:rFonts w:ascii="Arial" w:hAnsi="Arial" w:cs="Arial"/>
              </w:rPr>
              <w:t xml:space="preserve">There is no range demonstrated, </w:t>
            </w:r>
            <w:r>
              <w:rPr>
                <w:rFonts w:ascii="Arial" w:hAnsi="Arial" w:cs="Arial"/>
              </w:rPr>
              <w:t>however, beginnings and ends of sentences are correct.</w:t>
            </w:r>
          </w:p>
        </w:tc>
      </w:tr>
      <w:tr w:rsidR="00791EAA" w14:paraId="4BB21665" w14:textId="77777777" w:rsidTr="007D71CF">
        <w:trPr>
          <w:trHeight w:val="983"/>
        </w:trPr>
        <w:tc>
          <w:tcPr>
            <w:tcW w:w="1883" w:type="dxa"/>
          </w:tcPr>
          <w:p w14:paraId="3F3757E1" w14:textId="77777777" w:rsidR="00791EAA" w:rsidRPr="00571134" w:rsidRDefault="00791EAA" w:rsidP="00791EAA">
            <w:pPr>
              <w:rPr>
                <w:rFonts w:ascii="Arial" w:hAnsi="Arial" w:cs="Arial"/>
                <w:b/>
                <w:bCs/>
              </w:rPr>
            </w:pPr>
            <w:r w:rsidRPr="00571134">
              <w:rPr>
                <w:rFonts w:ascii="Arial" w:hAnsi="Arial" w:cs="Arial"/>
                <w:b/>
                <w:bCs/>
              </w:rPr>
              <w:t>Grammar</w:t>
            </w:r>
          </w:p>
        </w:tc>
        <w:tc>
          <w:tcPr>
            <w:tcW w:w="1373" w:type="dxa"/>
          </w:tcPr>
          <w:p w14:paraId="2564B838" w14:textId="069C9E67" w:rsidR="00791EAA" w:rsidRPr="007D71CF" w:rsidRDefault="00791EAA" w:rsidP="0011148E">
            <w:pPr>
              <w:jc w:val="center"/>
              <w:rPr>
                <w:rFonts w:ascii="Arial" w:hAnsi="Arial" w:cs="Arial"/>
                <w:b/>
                <w:bCs/>
              </w:rPr>
            </w:pPr>
            <w:r w:rsidRPr="007D71CF">
              <w:rPr>
                <w:rFonts w:ascii="Arial" w:hAnsi="Arial" w:cs="Arial"/>
                <w:b/>
                <w:bCs/>
              </w:rPr>
              <w:t>2/3</w:t>
            </w:r>
          </w:p>
        </w:tc>
        <w:tc>
          <w:tcPr>
            <w:tcW w:w="5754" w:type="dxa"/>
          </w:tcPr>
          <w:p w14:paraId="49332F80" w14:textId="540C5FE6" w:rsidR="00791EAA" w:rsidRDefault="00791EAA" w:rsidP="00791EAA">
            <w:pPr>
              <w:rPr>
                <w:rFonts w:ascii="Arial" w:hAnsi="Arial" w:cs="Arial"/>
              </w:rPr>
            </w:pPr>
            <w:r w:rsidRPr="2B433937">
              <w:rPr>
                <w:rFonts w:ascii="Arial" w:hAnsi="Arial" w:cs="Arial"/>
              </w:rPr>
              <w:t xml:space="preserve">No fundamental errors. However, as the learner has written </w:t>
            </w:r>
            <w:r>
              <w:rPr>
                <w:rFonts w:ascii="Arial" w:hAnsi="Arial" w:cs="Arial"/>
              </w:rPr>
              <w:t>fewer</w:t>
            </w:r>
            <w:r w:rsidRPr="2B433937">
              <w:rPr>
                <w:rFonts w:ascii="Arial" w:hAnsi="Arial" w:cs="Arial"/>
              </w:rPr>
              <w:t xml:space="preserve"> than 100 words, </w:t>
            </w:r>
            <w:r>
              <w:rPr>
                <w:rFonts w:ascii="Arial" w:hAnsi="Arial" w:cs="Arial"/>
              </w:rPr>
              <w:t>there has been no opportunity to demonstrate the use of grammar ‘to good effect.’</w:t>
            </w:r>
          </w:p>
        </w:tc>
      </w:tr>
    </w:tbl>
    <w:p w14:paraId="67BD20F4" w14:textId="77777777" w:rsidR="002B3543" w:rsidRDefault="002B3543" w:rsidP="004449C5">
      <w:pPr>
        <w:tabs>
          <w:tab w:val="left" w:pos="-138"/>
        </w:tabs>
        <w:jc w:val="both"/>
        <w:rPr>
          <w:rFonts w:ascii="Arial" w:eastAsia="Calibri" w:hAnsi="Arial" w:cs="Arial"/>
          <w:b/>
          <w:bCs/>
          <w:iCs/>
        </w:rPr>
      </w:pPr>
    </w:p>
    <w:p w14:paraId="3A19D117" w14:textId="236EABAF" w:rsidR="005E4A9B" w:rsidRPr="00B84851" w:rsidRDefault="005E4A9B" w:rsidP="004449C5">
      <w:pPr>
        <w:tabs>
          <w:tab w:val="left" w:pos="-138"/>
        </w:tabs>
        <w:jc w:val="both"/>
        <w:rPr>
          <w:rFonts w:ascii="Arial" w:eastAsia="Calibri" w:hAnsi="Arial" w:cs="Arial"/>
          <w:b/>
          <w:bCs/>
          <w:iCs/>
        </w:rPr>
      </w:pPr>
      <w:r w:rsidRPr="00B84851">
        <w:rPr>
          <w:rFonts w:ascii="Arial" w:eastAsia="Calibri" w:hAnsi="Arial" w:cs="Arial"/>
          <w:b/>
          <w:bCs/>
          <w:iCs/>
        </w:rPr>
        <w:t>Learner C</w:t>
      </w:r>
    </w:p>
    <w:p w14:paraId="0B77251E" w14:textId="77777777" w:rsidR="005E4A9B" w:rsidRPr="00B84851" w:rsidRDefault="005E4A9B" w:rsidP="005E4A9B">
      <w:pPr>
        <w:rPr>
          <w:rFonts w:ascii="Arial" w:hAnsi="Arial" w:cs="Arial"/>
          <w:b/>
          <w:lang w:val="en-US"/>
        </w:rPr>
      </w:pPr>
    </w:p>
    <w:tbl>
      <w:tblPr>
        <w:tblStyle w:val="TableGrid"/>
        <w:tblW w:w="0" w:type="auto"/>
        <w:tblLook w:val="04A0" w:firstRow="1" w:lastRow="0" w:firstColumn="1" w:lastColumn="0" w:noHBand="0" w:noVBand="1"/>
      </w:tblPr>
      <w:tblGrid>
        <w:gridCol w:w="8926"/>
      </w:tblGrid>
      <w:tr w:rsidR="00AE6C1D" w:rsidRPr="00B84851" w14:paraId="55269B99" w14:textId="77777777" w:rsidTr="004449C5">
        <w:trPr>
          <w:trHeight w:val="5825"/>
        </w:trPr>
        <w:tc>
          <w:tcPr>
            <w:tcW w:w="8926" w:type="dxa"/>
          </w:tcPr>
          <w:p w14:paraId="10418470" w14:textId="77777777" w:rsidR="00AE6C1D" w:rsidRPr="00B84851" w:rsidRDefault="00AE6C1D" w:rsidP="004449C5">
            <w:pPr>
              <w:tabs>
                <w:tab w:val="left" w:pos="-138"/>
              </w:tabs>
              <w:ind w:firstLine="6"/>
              <w:rPr>
                <w:rFonts w:ascii="Arial" w:eastAsia="Calibri" w:hAnsi="Arial" w:cs="Arial"/>
                <w:iCs/>
              </w:rPr>
            </w:pPr>
            <w:r w:rsidRPr="00B84851">
              <w:rPr>
                <w:rFonts w:ascii="Arial" w:eastAsia="Calibri" w:hAnsi="Arial" w:cs="Arial"/>
                <w:iCs/>
              </w:rPr>
              <w:t>To: jhayes@dint.biz</w:t>
            </w:r>
          </w:p>
          <w:p w14:paraId="3C827350" w14:textId="77777777" w:rsidR="00AE6C1D" w:rsidRPr="00B84851" w:rsidRDefault="00AE6C1D" w:rsidP="004449C5">
            <w:pPr>
              <w:tabs>
                <w:tab w:val="left" w:pos="-138"/>
              </w:tabs>
              <w:ind w:firstLine="6"/>
              <w:rPr>
                <w:rFonts w:ascii="Arial" w:eastAsia="Calibri" w:hAnsi="Arial" w:cs="Arial"/>
                <w:iCs/>
              </w:rPr>
            </w:pPr>
            <w:r w:rsidRPr="00B84851">
              <w:rPr>
                <w:rFonts w:ascii="Arial" w:eastAsia="Calibri" w:hAnsi="Arial" w:cs="Arial"/>
                <w:iCs/>
              </w:rPr>
              <w:t>Subject: £1000 skills development grant</w:t>
            </w:r>
          </w:p>
          <w:p w14:paraId="738E877F" w14:textId="77777777" w:rsidR="00AE6C1D" w:rsidRPr="00B84851" w:rsidRDefault="00AE6C1D" w:rsidP="004449C5">
            <w:pPr>
              <w:tabs>
                <w:tab w:val="left" w:pos="-138"/>
              </w:tabs>
              <w:ind w:firstLine="3"/>
              <w:rPr>
                <w:rFonts w:ascii="Arial" w:eastAsia="Calibri" w:hAnsi="Arial" w:cs="Arial"/>
                <w:iCs/>
              </w:rPr>
            </w:pPr>
          </w:p>
          <w:p w14:paraId="3DF0FF42" w14:textId="77777777" w:rsidR="00AE6C1D" w:rsidRPr="00B84851" w:rsidRDefault="00AE6C1D" w:rsidP="004449C5">
            <w:pPr>
              <w:tabs>
                <w:tab w:val="left" w:pos="-138"/>
              </w:tabs>
              <w:ind w:firstLine="3"/>
              <w:rPr>
                <w:rFonts w:ascii="Arial" w:eastAsia="Calibri" w:hAnsi="Arial" w:cs="Arial"/>
                <w:iCs/>
              </w:rPr>
            </w:pPr>
            <w:r w:rsidRPr="00B84851">
              <w:rPr>
                <w:rFonts w:ascii="Arial" w:eastAsia="Calibri" w:hAnsi="Arial" w:cs="Arial"/>
                <w:iCs/>
              </w:rPr>
              <w:t>Dear J Hayes,</w:t>
            </w:r>
          </w:p>
          <w:p w14:paraId="617D6503" w14:textId="77777777" w:rsidR="00AE6C1D" w:rsidRPr="00B84851" w:rsidRDefault="00AE6C1D" w:rsidP="004449C5">
            <w:pPr>
              <w:tabs>
                <w:tab w:val="left" w:pos="-138"/>
              </w:tabs>
              <w:ind w:firstLine="3"/>
              <w:rPr>
                <w:rFonts w:ascii="Arial" w:eastAsia="Calibri" w:hAnsi="Arial" w:cs="Arial"/>
                <w:iCs/>
              </w:rPr>
            </w:pPr>
          </w:p>
          <w:p w14:paraId="2298FC5C" w14:textId="7F0C2676" w:rsidR="00AE6C1D" w:rsidRPr="00B84851" w:rsidRDefault="00AE6C1D" w:rsidP="004449C5">
            <w:pPr>
              <w:tabs>
                <w:tab w:val="left" w:pos="-138"/>
              </w:tabs>
              <w:ind w:firstLine="3"/>
              <w:rPr>
                <w:rFonts w:ascii="Arial" w:eastAsia="Calibri" w:hAnsi="Arial" w:cs="Arial"/>
                <w:iCs/>
              </w:rPr>
            </w:pPr>
            <w:r w:rsidRPr="00B84851">
              <w:rPr>
                <w:rFonts w:ascii="Arial" w:eastAsia="Calibri" w:hAnsi="Arial" w:cs="Arial"/>
                <w:iCs/>
              </w:rPr>
              <w:t xml:space="preserve">I’d like to apply for the grant </w:t>
            </w:r>
            <w:r w:rsidR="00E27A33">
              <w:rPr>
                <w:rFonts w:ascii="Arial" w:eastAsia="Calibri" w:hAnsi="Arial" w:cs="Arial"/>
                <w:iCs/>
              </w:rPr>
              <w:t xml:space="preserve">as I want </w:t>
            </w:r>
            <w:r w:rsidRPr="00B84851">
              <w:rPr>
                <w:rFonts w:ascii="Arial" w:eastAsia="Calibri" w:hAnsi="Arial" w:cs="Arial"/>
                <w:iCs/>
              </w:rPr>
              <w:t xml:space="preserve">to improve my customer service skills. I know about a training course that takes a weekend and you do practical skills all weekend. The thing is it costs nearly </w:t>
            </w:r>
            <w:proofErr w:type="gramStart"/>
            <w:r w:rsidRPr="00B84851">
              <w:rPr>
                <w:rFonts w:ascii="Arial" w:eastAsia="Calibri" w:hAnsi="Arial" w:cs="Arial"/>
                <w:iCs/>
              </w:rPr>
              <w:t>£1000</w:t>
            </w:r>
            <w:proofErr w:type="gramEnd"/>
            <w:r w:rsidRPr="00B84851">
              <w:rPr>
                <w:rFonts w:ascii="Arial" w:eastAsia="Calibri" w:hAnsi="Arial" w:cs="Arial"/>
                <w:iCs/>
              </w:rPr>
              <w:t xml:space="preserve"> and my boss can’t afford to send me. On top of that I need travel costs. It will help me because I want to give excellent service to customers, </w:t>
            </w:r>
            <w:r w:rsidR="00E27A33">
              <w:rPr>
                <w:rFonts w:ascii="Arial" w:eastAsia="Calibri" w:hAnsi="Arial" w:cs="Arial"/>
                <w:iCs/>
              </w:rPr>
              <w:t xml:space="preserve">that </w:t>
            </w:r>
            <w:r w:rsidRPr="00B84851">
              <w:rPr>
                <w:rFonts w:ascii="Arial" w:eastAsia="Calibri" w:hAnsi="Arial" w:cs="Arial"/>
                <w:iCs/>
              </w:rPr>
              <w:t xml:space="preserve">will be good for the business too. </w:t>
            </w:r>
          </w:p>
          <w:p w14:paraId="621607D9" w14:textId="77777777" w:rsidR="00AE6C1D" w:rsidRPr="00B84851" w:rsidRDefault="00AE6C1D" w:rsidP="004449C5">
            <w:pPr>
              <w:tabs>
                <w:tab w:val="left" w:pos="-138"/>
              </w:tabs>
              <w:ind w:firstLine="3"/>
              <w:rPr>
                <w:rFonts w:ascii="Arial" w:eastAsia="Calibri" w:hAnsi="Arial" w:cs="Arial"/>
                <w:iCs/>
              </w:rPr>
            </w:pPr>
          </w:p>
          <w:p w14:paraId="0237F30B" w14:textId="77777777" w:rsidR="00AE6C1D" w:rsidRPr="00B84851" w:rsidRDefault="00AE6C1D" w:rsidP="004449C5">
            <w:pPr>
              <w:tabs>
                <w:tab w:val="left" w:pos="-138"/>
              </w:tabs>
              <w:ind w:firstLine="3"/>
              <w:rPr>
                <w:rFonts w:ascii="Arial" w:eastAsia="Calibri" w:hAnsi="Arial" w:cs="Arial"/>
                <w:iCs/>
              </w:rPr>
            </w:pPr>
            <w:r w:rsidRPr="00B84851">
              <w:rPr>
                <w:rFonts w:ascii="Arial" w:eastAsia="Calibri" w:hAnsi="Arial" w:cs="Arial"/>
                <w:iCs/>
              </w:rPr>
              <w:t xml:space="preserve">The company I work for is great to work for and the team are very helpful. I want to apply for a full-time job in the </w:t>
            </w:r>
            <w:proofErr w:type="spellStart"/>
            <w:r w:rsidRPr="00B84851">
              <w:rPr>
                <w:rFonts w:ascii="Arial" w:eastAsia="Calibri" w:hAnsi="Arial" w:cs="Arial"/>
                <w:iCs/>
              </w:rPr>
              <w:t>brasserry</w:t>
            </w:r>
            <w:proofErr w:type="spellEnd"/>
            <w:r w:rsidRPr="00B84851">
              <w:rPr>
                <w:rFonts w:ascii="Arial" w:eastAsia="Calibri" w:hAnsi="Arial" w:cs="Arial"/>
                <w:iCs/>
              </w:rPr>
              <w:t xml:space="preserve"> when it comes up and the training will help me get that.</w:t>
            </w:r>
          </w:p>
          <w:p w14:paraId="37738CFE" w14:textId="77777777" w:rsidR="00AE6C1D" w:rsidRPr="00B84851" w:rsidRDefault="00AE6C1D" w:rsidP="004449C5">
            <w:pPr>
              <w:tabs>
                <w:tab w:val="left" w:pos="-138"/>
              </w:tabs>
              <w:ind w:firstLine="3"/>
              <w:rPr>
                <w:rFonts w:ascii="Arial" w:eastAsia="Calibri" w:hAnsi="Arial" w:cs="Arial"/>
                <w:iCs/>
              </w:rPr>
            </w:pPr>
          </w:p>
          <w:p w14:paraId="66F4B541" w14:textId="77777777" w:rsidR="00AE6C1D" w:rsidRPr="00B84851" w:rsidRDefault="00AE6C1D" w:rsidP="004449C5">
            <w:pPr>
              <w:tabs>
                <w:tab w:val="left" w:pos="-138"/>
              </w:tabs>
              <w:ind w:firstLine="3"/>
              <w:rPr>
                <w:rFonts w:ascii="Arial" w:eastAsia="Calibri" w:hAnsi="Arial" w:cs="Arial"/>
                <w:iCs/>
              </w:rPr>
            </w:pPr>
            <w:r w:rsidRPr="00B84851">
              <w:rPr>
                <w:rFonts w:ascii="Arial" w:eastAsia="Calibri" w:hAnsi="Arial" w:cs="Arial"/>
                <w:iCs/>
              </w:rPr>
              <w:t>Kind regards,</w:t>
            </w:r>
          </w:p>
          <w:p w14:paraId="54DA6C4F" w14:textId="32142060" w:rsidR="00AE6C1D" w:rsidRDefault="00AE6C1D" w:rsidP="004449C5">
            <w:pPr>
              <w:tabs>
                <w:tab w:val="left" w:pos="-138"/>
              </w:tabs>
              <w:ind w:firstLine="3"/>
              <w:rPr>
                <w:rFonts w:ascii="Arial" w:eastAsia="Calibri" w:hAnsi="Arial" w:cs="Arial"/>
                <w:iCs/>
              </w:rPr>
            </w:pPr>
            <w:r w:rsidRPr="00B84851">
              <w:rPr>
                <w:rFonts w:ascii="Arial" w:eastAsia="Calibri" w:hAnsi="Arial" w:cs="Arial"/>
                <w:iCs/>
              </w:rPr>
              <w:t>Louisa May</w:t>
            </w:r>
          </w:p>
          <w:p w14:paraId="492AC855" w14:textId="09544D55" w:rsidR="00592AF9" w:rsidRDefault="00592AF9" w:rsidP="004449C5">
            <w:pPr>
              <w:tabs>
                <w:tab w:val="left" w:pos="-138"/>
              </w:tabs>
              <w:ind w:firstLine="3"/>
              <w:rPr>
                <w:rFonts w:ascii="Arial" w:eastAsia="Calibri" w:hAnsi="Arial" w:cs="Arial"/>
                <w:iCs/>
              </w:rPr>
            </w:pPr>
          </w:p>
          <w:p w14:paraId="0227714D" w14:textId="62F8E7EB" w:rsidR="00592AF9" w:rsidRPr="0011148E" w:rsidRDefault="00592AF9" w:rsidP="004449C5">
            <w:pPr>
              <w:tabs>
                <w:tab w:val="left" w:pos="-138"/>
              </w:tabs>
              <w:ind w:firstLine="3"/>
              <w:rPr>
                <w:rFonts w:ascii="Arial" w:eastAsia="Calibri" w:hAnsi="Arial" w:cs="Arial"/>
                <w:i/>
              </w:rPr>
            </w:pPr>
            <w:r w:rsidRPr="0011148E">
              <w:rPr>
                <w:rFonts w:ascii="Arial" w:eastAsia="Calibri" w:hAnsi="Arial" w:cs="Arial"/>
                <w:i/>
              </w:rPr>
              <w:t>127 words</w:t>
            </w:r>
          </w:p>
          <w:p w14:paraId="481DF18C" w14:textId="363BD92A" w:rsidR="00AE6C1D" w:rsidRDefault="00AE6C1D" w:rsidP="004449C5">
            <w:pPr>
              <w:tabs>
                <w:tab w:val="left" w:pos="-138"/>
              </w:tabs>
              <w:ind w:firstLine="3"/>
              <w:rPr>
                <w:rFonts w:ascii="Arial" w:eastAsia="Calibri" w:hAnsi="Arial" w:cs="Arial"/>
                <w:iCs/>
              </w:rPr>
            </w:pPr>
          </w:p>
          <w:p w14:paraId="311F00D2" w14:textId="77777777" w:rsidR="0070127C" w:rsidRDefault="00AE6C1D" w:rsidP="0070127C">
            <w:pPr>
              <w:rPr>
                <w:rFonts w:ascii="Arial" w:hAnsi="Arial" w:cs="Arial"/>
                <w:b/>
                <w:bCs/>
              </w:rPr>
            </w:pPr>
            <w:r w:rsidRPr="00AE6C1D">
              <w:rPr>
                <w:rFonts w:ascii="Arial" w:hAnsi="Arial" w:cs="Arial"/>
                <w:b/>
                <w:bCs/>
              </w:rPr>
              <w:t>Marks available: 20</w:t>
            </w:r>
          </w:p>
          <w:p w14:paraId="003B8923" w14:textId="23F1940A" w:rsidR="0070127C" w:rsidRDefault="0070127C" w:rsidP="0070127C">
            <w:pPr>
              <w:rPr>
                <w:rFonts w:ascii="Arial" w:hAnsi="Arial" w:cs="Arial"/>
                <w:b/>
                <w:bCs/>
              </w:rPr>
            </w:pPr>
          </w:p>
          <w:p w14:paraId="5A79E98A" w14:textId="41A927F7" w:rsidR="00AE6C1D" w:rsidRPr="00B84851" w:rsidRDefault="00AE6C1D" w:rsidP="0070127C">
            <w:pPr>
              <w:rPr>
                <w:rFonts w:ascii="Arial" w:hAnsi="Arial" w:cs="Arial"/>
              </w:rPr>
            </w:pPr>
            <w:r w:rsidRPr="00AE6C1D">
              <w:rPr>
                <w:rFonts w:ascii="Arial" w:hAnsi="Arial" w:cs="Arial"/>
                <w:b/>
                <w:bCs/>
              </w:rPr>
              <w:t>Marks awarded: 1</w:t>
            </w:r>
            <w:r w:rsidR="005F49BC">
              <w:rPr>
                <w:rFonts w:ascii="Arial" w:hAnsi="Arial" w:cs="Arial"/>
                <w:b/>
                <w:bCs/>
              </w:rPr>
              <w:t>6</w:t>
            </w:r>
          </w:p>
        </w:tc>
      </w:tr>
    </w:tbl>
    <w:p w14:paraId="29C2D482" w14:textId="77777777" w:rsidR="00A1749B" w:rsidRPr="00B84851" w:rsidRDefault="00A1749B" w:rsidP="005E4A9B">
      <w:pPr>
        <w:rPr>
          <w:rFonts w:ascii="Arial" w:hAnsi="Arial" w:cs="Arial"/>
        </w:rPr>
      </w:pPr>
    </w:p>
    <w:p w14:paraId="325F3B8C" w14:textId="0C8F6F10" w:rsidR="00A1749B" w:rsidRPr="003B19AE" w:rsidRDefault="00A1749B" w:rsidP="005E4A9B">
      <w:pPr>
        <w:rPr>
          <w:rFonts w:ascii="Arial" w:hAnsi="Arial" w:cs="Arial"/>
          <w:b/>
          <w:bCs/>
        </w:rPr>
      </w:pPr>
      <w:r w:rsidRPr="003B19AE">
        <w:rPr>
          <w:rFonts w:ascii="Arial" w:hAnsi="Arial" w:cs="Arial"/>
          <w:b/>
          <w:bCs/>
        </w:rPr>
        <w:t>Breakdown of marks awarded</w:t>
      </w:r>
      <w:r w:rsidR="003B19AE" w:rsidRPr="003B19AE">
        <w:rPr>
          <w:rFonts w:ascii="Arial" w:hAnsi="Arial" w:cs="Arial"/>
          <w:b/>
          <w:bCs/>
        </w:rPr>
        <w:t xml:space="preserve"> for </w:t>
      </w:r>
      <w:r w:rsidR="00AF3133">
        <w:rPr>
          <w:rFonts w:ascii="Arial" w:hAnsi="Arial" w:cs="Arial"/>
          <w:b/>
          <w:bCs/>
        </w:rPr>
        <w:t>l</w:t>
      </w:r>
      <w:r w:rsidR="003B19AE" w:rsidRPr="003B19AE">
        <w:rPr>
          <w:rFonts w:ascii="Arial" w:hAnsi="Arial" w:cs="Arial"/>
          <w:b/>
          <w:bCs/>
        </w:rPr>
        <w:t xml:space="preserve">earner </w:t>
      </w:r>
      <w:proofErr w:type="gramStart"/>
      <w:r w:rsidR="003B19AE" w:rsidRPr="003B19AE">
        <w:rPr>
          <w:rFonts w:ascii="Arial" w:hAnsi="Arial" w:cs="Arial"/>
          <w:b/>
          <w:bCs/>
        </w:rPr>
        <w:t>C</w:t>
      </w:r>
      <w:proofErr w:type="gramEnd"/>
    </w:p>
    <w:p w14:paraId="0A7C25CE" w14:textId="77777777" w:rsidR="00A1749B" w:rsidRPr="00B84851" w:rsidRDefault="00A1749B" w:rsidP="005E4A9B">
      <w:pPr>
        <w:rPr>
          <w:rFonts w:ascii="Arial" w:hAnsi="Arial" w:cs="Arial"/>
        </w:rPr>
      </w:pPr>
    </w:p>
    <w:tbl>
      <w:tblPr>
        <w:tblStyle w:val="TableGrid"/>
        <w:tblW w:w="0" w:type="auto"/>
        <w:tblLook w:val="04A0" w:firstRow="1" w:lastRow="0" w:firstColumn="1" w:lastColumn="0" w:noHBand="0" w:noVBand="1"/>
      </w:tblPr>
      <w:tblGrid>
        <w:gridCol w:w="1880"/>
        <w:gridCol w:w="1234"/>
        <w:gridCol w:w="5812"/>
      </w:tblGrid>
      <w:tr w:rsidR="00791EAA" w14:paraId="068CC256" w14:textId="77777777" w:rsidTr="0011148E">
        <w:tc>
          <w:tcPr>
            <w:tcW w:w="1880" w:type="dxa"/>
          </w:tcPr>
          <w:p w14:paraId="38B241E0" w14:textId="3F284CE0" w:rsidR="00791EAA" w:rsidRDefault="00791EAA" w:rsidP="00791EAA">
            <w:pPr>
              <w:jc w:val="center"/>
              <w:rPr>
                <w:rFonts w:ascii="Arial" w:hAnsi="Arial" w:cs="Arial"/>
                <w:b/>
                <w:bCs/>
              </w:rPr>
            </w:pPr>
            <w:r w:rsidRPr="00570CD5">
              <w:rPr>
                <w:rFonts w:ascii="Arial" w:hAnsi="Arial" w:cs="Arial"/>
                <w:b/>
                <w:bCs/>
              </w:rPr>
              <w:t xml:space="preserve">Subject </w:t>
            </w:r>
            <w:r w:rsidR="004150F7">
              <w:rPr>
                <w:rFonts w:ascii="Arial" w:hAnsi="Arial" w:cs="Arial"/>
                <w:b/>
                <w:bCs/>
              </w:rPr>
              <w:t>c</w:t>
            </w:r>
            <w:r w:rsidRPr="00570CD5">
              <w:rPr>
                <w:rFonts w:ascii="Arial" w:hAnsi="Arial" w:cs="Arial"/>
                <w:b/>
                <w:bCs/>
              </w:rPr>
              <w:t>ontent</w:t>
            </w:r>
          </w:p>
          <w:p w14:paraId="51823450" w14:textId="50F30917" w:rsidR="002337AA" w:rsidRPr="002F2304" w:rsidRDefault="002337AA" w:rsidP="0011148E">
            <w:pPr>
              <w:jc w:val="center"/>
              <w:rPr>
                <w:rFonts w:ascii="Arial" w:hAnsi="Arial" w:cs="Arial"/>
                <w:b/>
                <w:bCs/>
              </w:rPr>
            </w:pPr>
          </w:p>
        </w:tc>
        <w:tc>
          <w:tcPr>
            <w:tcW w:w="1234" w:type="dxa"/>
          </w:tcPr>
          <w:p w14:paraId="0B1DB091" w14:textId="16B09CD0" w:rsidR="00791EAA" w:rsidRPr="00CD4E41" w:rsidRDefault="00791EAA" w:rsidP="0011148E">
            <w:pPr>
              <w:jc w:val="center"/>
              <w:rPr>
                <w:rFonts w:ascii="Arial" w:hAnsi="Arial" w:cs="Arial"/>
                <w:b/>
                <w:bCs/>
              </w:rPr>
            </w:pPr>
            <w:r w:rsidRPr="00570CD5">
              <w:rPr>
                <w:rFonts w:ascii="Arial" w:hAnsi="Arial" w:cs="Arial"/>
                <w:b/>
                <w:bCs/>
              </w:rPr>
              <w:t>Marks awarded</w:t>
            </w:r>
          </w:p>
        </w:tc>
        <w:tc>
          <w:tcPr>
            <w:tcW w:w="5812" w:type="dxa"/>
          </w:tcPr>
          <w:p w14:paraId="0D0B5371" w14:textId="107C88CB" w:rsidR="00791EAA" w:rsidRDefault="00791EAA" w:rsidP="0011148E">
            <w:pPr>
              <w:jc w:val="center"/>
              <w:rPr>
                <w:rFonts w:ascii="Arial" w:hAnsi="Arial" w:cs="Arial"/>
              </w:rPr>
            </w:pPr>
            <w:r w:rsidRPr="0089436D">
              <w:rPr>
                <w:rFonts w:ascii="Arial" w:hAnsi="Arial" w:cs="Arial"/>
                <w:b/>
                <w:bCs/>
              </w:rPr>
              <w:t>Rationale</w:t>
            </w:r>
          </w:p>
        </w:tc>
      </w:tr>
      <w:tr w:rsidR="00791EAA" w14:paraId="0704E57D" w14:textId="77777777" w:rsidTr="0011148E">
        <w:tc>
          <w:tcPr>
            <w:tcW w:w="1880" w:type="dxa"/>
          </w:tcPr>
          <w:p w14:paraId="68B2A90A" w14:textId="77777777" w:rsidR="00791EAA" w:rsidRDefault="00791EAA" w:rsidP="00791EAA">
            <w:pPr>
              <w:rPr>
                <w:rFonts w:ascii="Arial" w:hAnsi="Arial" w:cs="Arial"/>
              </w:rPr>
            </w:pPr>
            <w:r w:rsidRPr="002F2304">
              <w:rPr>
                <w:rFonts w:ascii="Arial" w:hAnsi="Arial" w:cs="Arial"/>
                <w:b/>
                <w:bCs/>
              </w:rPr>
              <w:t>Detail</w:t>
            </w:r>
            <w:r w:rsidRPr="004449C5">
              <w:rPr>
                <w:rFonts w:ascii="Arial" w:hAnsi="Arial" w:cs="Arial"/>
                <w:b/>
                <w:bCs/>
              </w:rPr>
              <w:t>:</w:t>
            </w:r>
            <w:r>
              <w:rPr>
                <w:rFonts w:ascii="Arial" w:hAnsi="Arial" w:cs="Arial"/>
              </w:rPr>
              <w:t xml:space="preserve"> </w:t>
            </w:r>
          </w:p>
          <w:p w14:paraId="290BD819" w14:textId="77777777" w:rsidR="00791EAA" w:rsidRDefault="00791EAA" w:rsidP="00791EAA">
            <w:pPr>
              <w:rPr>
                <w:rFonts w:ascii="Arial" w:hAnsi="Arial" w:cs="Arial"/>
              </w:rPr>
            </w:pPr>
            <w:r>
              <w:rPr>
                <w:rFonts w:ascii="Arial" w:hAnsi="Arial" w:cs="Arial"/>
              </w:rPr>
              <w:t xml:space="preserve">the response is an appropriate length </w:t>
            </w:r>
          </w:p>
        </w:tc>
        <w:tc>
          <w:tcPr>
            <w:tcW w:w="1234" w:type="dxa"/>
          </w:tcPr>
          <w:p w14:paraId="6A0BD99E" w14:textId="1B897B14" w:rsidR="00791EAA" w:rsidRPr="00CD4E41" w:rsidRDefault="00791EAA" w:rsidP="0011148E">
            <w:pPr>
              <w:jc w:val="center"/>
              <w:rPr>
                <w:rFonts w:ascii="Arial" w:hAnsi="Arial" w:cs="Arial"/>
                <w:b/>
                <w:bCs/>
              </w:rPr>
            </w:pPr>
            <w:r w:rsidRPr="00CD4E41">
              <w:rPr>
                <w:rFonts w:ascii="Arial" w:hAnsi="Arial" w:cs="Arial"/>
                <w:b/>
                <w:bCs/>
              </w:rPr>
              <w:t>1/1</w:t>
            </w:r>
          </w:p>
        </w:tc>
        <w:tc>
          <w:tcPr>
            <w:tcW w:w="5812" w:type="dxa"/>
          </w:tcPr>
          <w:p w14:paraId="466E0D66" w14:textId="102C7714" w:rsidR="00791EAA" w:rsidRDefault="00791EAA" w:rsidP="00791EAA">
            <w:pPr>
              <w:rPr>
                <w:rFonts w:ascii="Arial" w:hAnsi="Arial" w:cs="Arial"/>
              </w:rPr>
            </w:pPr>
            <w:r>
              <w:rPr>
                <w:rFonts w:ascii="Arial" w:hAnsi="Arial" w:cs="Arial"/>
              </w:rPr>
              <w:t xml:space="preserve">There is </w:t>
            </w:r>
            <w:r w:rsidRPr="00B84851">
              <w:rPr>
                <w:rFonts w:ascii="Arial" w:hAnsi="Arial" w:cs="Arial"/>
              </w:rPr>
              <w:t>sufficient detail</w:t>
            </w:r>
            <w:r>
              <w:rPr>
                <w:rFonts w:ascii="Arial" w:hAnsi="Arial" w:cs="Arial"/>
              </w:rPr>
              <w:t>.</w:t>
            </w:r>
          </w:p>
        </w:tc>
      </w:tr>
      <w:tr w:rsidR="00791EAA" w14:paraId="64F78906" w14:textId="77777777" w:rsidTr="0011148E">
        <w:trPr>
          <w:trHeight w:val="709"/>
        </w:trPr>
        <w:tc>
          <w:tcPr>
            <w:tcW w:w="1880" w:type="dxa"/>
          </w:tcPr>
          <w:p w14:paraId="61E4A14F" w14:textId="02D91CEC" w:rsidR="00791EAA" w:rsidRPr="00571134" w:rsidRDefault="00791EAA" w:rsidP="00791EAA">
            <w:pPr>
              <w:rPr>
                <w:rFonts w:ascii="Arial" w:hAnsi="Arial" w:cs="Arial"/>
                <w:b/>
                <w:bCs/>
              </w:rPr>
            </w:pPr>
            <w:r w:rsidRPr="00571134">
              <w:rPr>
                <w:rFonts w:ascii="Arial" w:hAnsi="Arial" w:cs="Arial"/>
                <w:b/>
                <w:bCs/>
              </w:rPr>
              <w:t>Content</w:t>
            </w:r>
            <w:r>
              <w:rPr>
                <w:rFonts w:ascii="Arial" w:hAnsi="Arial" w:cs="Arial"/>
                <w:b/>
                <w:bCs/>
              </w:rPr>
              <w:t xml:space="preserve"> </w:t>
            </w:r>
          </w:p>
        </w:tc>
        <w:tc>
          <w:tcPr>
            <w:tcW w:w="1234" w:type="dxa"/>
          </w:tcPr>
          <w:p w14:paraId="4DFE3549" w14:textId="48990393" w:rsidR="00791EAA" w:rsidRPr="00CD4E41" w:rsidRDefault="00791EAA" w:rsidP="0011148E">
            <w:pPr>
              <w:jc w:val="center"/>
              <w:rPr>
                <w:rFonts w:ascii="Arial" w:hAnsi="Arial" w:cs="Arial"/>
                <w:b/>
                <w:bCs/>
              </w:rPr>
            </w:pPr>
            <w:r>
              <w:rPr>
                <w:rFonts w:ascii="Arial" w:hAnsi="Arial" w:cs="Arial"/>
                <w:b/>
                <w:bCs/>
              </w:rPr>
              <w:t>3</w:t>
            </w:r>
            <w:r w:rsidRPr="00CD4E41">
              <w:rPr>
                <w:rFonts w:ascii="Arial" w:hAnsi="Arial" w:cs="Arial"/>
                <w:b/>
                <w:bCs/>
              </w:rPr>
              <w:t>/4</w:t>
            </w:r>
          </w:p>
        </w:tc>
        <w:tc>
          <w:tcPr>
            <w:tcW w:w="5812" w:type="dxa"/>
          </w:tcPr>
          <w:p w14:paraId="1B0D36AF" w14:textId="03905A54" w:rsidR="00791EAA" w:rsidRDefault="00791EAA" w:rsidP="00791EAA">
            <w:pPr>
              <w:rPr>
                <w:rFonts w:ascii="Arial" w:hAnsi="Arial" w:cs="Arial"/>
              </w:rPr>
            </w:pPr>
            <w:r w:rsidRPr="49F4E4DC">
              <w:rPr>
                <w:rFonts w:ascii="Arial" w:hAnsi="Arial" w:cs="Arial"/>
              </w:rPr>
              <w:t xml:space="preserve">The response hits all the requirements of the </w:t>
            </w:r>
            <w:proofErr w:type="gramStart"/>
            <w:r w:rsidRPr="49F4E4DC">
              <w:rPr>
                <w:rFonts w:ascii="Arial" w:hAnsi="Arial" w:cs="Arial"/>
              </w:rPr>
              <w:t>brief</w:t>
            </w:r>
            <w:proofErr w:type="gramEnd"/>
            <w:r>
              <w:rPr>
                <w:rFonts w:ascii="Arial" w:hAnsi="Arial" w:cs="Arial"/>
              </w:rPr>
              <w:t xml:space="preserve"> but comments lack development.  The question prompts are all briefly addressed: they wish to develop their ‘customer service skills’, this will ‘be good for the </w:t>
            </w:r>
            <w:proofErr w:type="gramStart"/>
            <w:r>
              <w:rPr>
                <w:rFonts w:ascii="Arial" w:hAnsi="Arial" w:cs="Arial"/>
              </w:rPr>
              <w:t>business’</w:t>
            </w:r>
            <w:proofErr w:type="gramEnd"/>
            <w:r>
              <w:rPr>
                <w:rFonts w:ascii="Arial" w:hAnsi="Arial" w:cs="Arial"/>
              </w:rPr>
              <w:t xml:space="preserve"> and the grant will help them to apply for a ‘full-time job’.  </w:t>
            </w:r>
          </w:p>
        </w:tc>
      </w:tr>
      <w:tr w:rsidR="00791EAA" w14:paraId="124FA562" w14:textId="77777777" w:rsidTr="0011148E">
        <w:trPr>
          <w:trHeight w:val="2405"/>
        </w:trPr>
        <w:tc>
          <w:tcPr>
            <w:tcW w:w="1880" w:type="dxa"/>
          </w:tcPr>
          <w:p w14:paraId="0750A6E4" w14:textId="77777777" w:rsidR="00791EAA" w:rsidRPr="00571134" w:rsidRDefault="00791EAA" w:rsidP="00791EAA">
            <w:pPr>
              <w:rPr>
                <w:rFonts w:ascii="Arial" w:hAnsi="Arial" w:cs="Arial"/>
                <w:b/>
                <w:bCs/>
              </w:rPr>
            </w:pPr>
            <w:r w:rsidRPr="00571134">
              <w:rPr>
                <w:rFonts w:ascii="Arial" w:hAnsi="Arial" w:cs="Arial"/>
                <w:b/>
                <w:bCs/>
              </w:rPr>
              <w:lastRenderedPageBreak/>
              <w:t>Format</w:t>
            </w:r>
            <w:r>
              <w:rPr>
                <w:rFonts w:ascii="Arial" w:hAnsi="Arial" w:cs="Arial"/>
                <w:b/>
                <w:bCs/>
              </w:rPr>
              <w:t>,</w:t>
            </w:r>
            <w:r w:rsidRPr="00571134">
              <w:rPr>
                <w:rFonts w:ascii="Arial" w:hAnsi="Arial" w:cs="Arial"/>
                <w:b/>
                <w:bCs/>
              </w:rPr>
              <w:t xml:space="preserve"> </w:t>
            </w:r>
            <w:proofErr w:type="gramStart"/>
            <w:r w:rsidRPr="00571134">
              <w:rPr>
                <w:rFonts w:ascii="Arial" w:hAnsi="Arial" w:cs="Arial"/>
                <w:b/>
                <w:bCs/>
              </w:rPr>
              <w:t>structure</w:t>
            </w:r>
            <w:proofErr w:type="gramEnd"/>
            <w:r w:rsidRPr="00571134">
              <w:rPr>
                <w:rFonts w:ascii="Arial" w:hAnsi="Arial" w:cs="Arial"/>
                <w:b/>
                <w:bCs/>
              </w:rPr>
              <w:t xml:space="preserve"> and </w:t>
            </w:r>
            <w:r>
              <w:rPr>
                <w:rFonts w:ascii="Arial" w:hAnsi="Arial" w:cs="Arial"/>
                <w:b/>
                <w:bCs/>
              </w:rPr>
              <w:t xml:space="preserve">language </w:t>
            </w:r>
          </w:p>
        </w:tc>
        <w:tc>
          <w:tcPr>
            <w:tcW w:w="1234" w:type="dxa"/>
          </w:tcPr>
          <w:p w14:paraId="72B81475" w14:textId="7307DA98" w:rsidR="00791EAA" w:rsidRPr="00CD4E41" w:rsidRDefault="00791EAA" w:rsidP="0011148E">
            <w:pPr>
              <w:jc w:val="center"/>
              <w:rPr>
                <w:rFonts w:ascii="Arial" w:hAnsi="Arial" w:cs="Arial"/>
                <w:b/>
                <w:bCs/>
              </w:rPr>
            </w:pPr>
            <w:r w:rsidRPr="00CD4E41">
              <w:rPr>
                <w:rFonts w:ascii="Arial" w:hAnsi="Arial" w:cs="Arial"/>
                <w:b/>
                <w:bCs/>
              </w:rPr>
              <w:t>4/4</w:t>
            </w:r>
          </w:p>
        </w:tc>
        <w:tc>
          <w:tcPr>
            <w:tcW w:w="5812" w:type="dxa"/>
          </w:tcPr>
          <w:p w14:paraId="3C1F2809" w14:textId="04CAB41A" w:rsidR="00791EAA" w:rsidRDefault="00791EAA" w:rsidP="00791EAA">
            <w:pPr>
              <w:rPr>
                <w:rFonts w:ascii="Arial" w:hAnsi="Arial" w:cs="Arial"/>
              </w:rPr>
            </w:pPr>
            <w:r w:rsidRPr="49F4E4DC">
              <w:rPr>
                <w:rFonts w:ascii="Arial" w:hAnsi="Arial" w:cs="Arial"/>
              </w:rPr>
              <w:t xml:space="preserve">All the </w:t>
            </w:r>
            <w:r>
              <w:rPr>
                <w:rFonts w:ascii="Arial" w:hAnsi="Arial" w:cs="Arial"/>
              </w:rPr>
              <w:t>expected</w:t>
            </w:r>
            <w:r w:rsidRPr="49F4E4DC">
              <w:rPr>
                <w:rFonts w:ascii="Arial" w:hAnsi="Arial" w:cs="Arial"/>
              </w:rPr>
              <w:t xml:space="preserve"> elements are present: correct email address, appropriate subject heading, appropriate salutation and close, introduction and conclusion (though the conclusion is weak). Note that the salutation </w:t>
            </w:r>
            <w:proofErr w:type="gramStart"/>
            <w:r w:rsidRPr="49F4E4DC">
              <w:rPr>
                <w:rFonts w:ascii="Arial" w:hAnsi="Arial" w:cs="Arial"/>
              </w:rPr>
              <w:t>mix</w:t>
            </w:r>
            <w:proofErr w:type="gramEnd"/>
            <w:r w:rsidRPr="49F4E4DC">
              <w:rPr>
                <w:rFonts w:ascii="Arial" w:hAnsi="Arial" w:cs="Arial"/>
              </w:rPr>
              <w:t xml:space="preserve"> of Dear J Hayes and Kind regards or Best wishes would get 1 mark</w:t>
            </w:r>
            <w:r>
              <w:rPr>
                <w:rFonts w:ascii="Arial" w:hAnsi="Arial" w:cs="Arial"/>
              </w:rPr>
              <w:t xml:space="preserve"> (out of the 2 marks available for formatting) as it is generally appropriate, although Dear Mr/Mrs Hayes would be more accurate</w:t>
            </w:r>
            <w:r w:rsidRPr="49F4E4DC">
              <w:rPr>
                <w:rFonts w:ascii="Arial" w:hAnsi="Arial" w:cs="Arial"/>
              </w:rPr>
              <w:t xml:space="preserve">.  </w:t>
            </w:r>
            <w:r>
              <w:rPr>
                <w:rFonts w:ascii="Arial" w:hAnsi="Arial" w:cs="Arial"/>
              </w:rPr>
              <w:t>I</w:t>
            </w:r>
            <w:r w:rsidRPr="49F4E4DC">
              <w:rPr>
                <w:rFonts w:ascii="Arial" w:hAnsi="Arial" w:cs="Arial"/>
              </w:rPr>
              <w:t>n formal letters, the close would need to be either Yours faithfully (with Dear Sir / Madam) or Yours sincerely (with a given name).</w:t>
            </w:r>
            <w:r>
              <w:rPr>
                <w:rFonts w:ascii="Arial" w:hAnsi="Arial" w:cs="Arial"/>
              </w:rPr>
              <w:t xml:space="preserve"> </w:t>
            </w:r>
          </w:p>
        </w:tc>
      </w:tr>
      <w:tr w:rsidR="00791EAA" w14:paraId="478AE858" w14:textId="77777777" w:rsidTr="0011148E">
        <w:trPr>
          <w:trHeight w:val="699"/>
        </w:trPr>
        <w:tc>
          <w:tcPr>
            <w:tcW w:w="1880" w:type="dxa"/>
          </w:tcPr>
          <w:p w14:paraId="1488585A" w14:textId="77777777" w:rsidR="00791EAA" w:rsidRPr="00571134" w:rsidRDefault="00791EAA" w:rsidP="00791EAA">
            <w:pPr>
              <w:rPr>
                <w:rFonts w:ascii="Arial" w:hAnsi="Arial" w:cs="Arial"/>
                <w:b/>
                <w:bCs/>
              </w:rPr>
            </w:pPr>
            <w:r w:rsidRPr="00571134">
              <w:rPr>
                <w:rFonts w:ascii="Arial" w:hAnsi="Arial" w:cs="Arial"/>
                <w:b/>
                <w:bCs/>
              </w:rPr>
              <w:t>Organisation</w:t>
            </w:r>
          </w:p>
        </w:tc>
        <w:tc>
          <w:tcPr>
            <w:tcW w:w="1234" w:type="dxa"/>
          </w:tcPr>
          <w:p w14:paraId="612B7F66" w14:textId="14E0F7A3" w:rsidR="00791EAA" w:rsidRPr="00CD4E41" w:rsidRDefault="001525CB" w:rsidP="0011148E">
            <w:pPr>
              <w:jc w:val="center"/>
              <w:rPr>
                <w:rFonts w:ascii="Arial" w:hAnsi="Arial" w:cs="Arial"/>
                <w:b/>
                <w:bCs/>
              </w:rPr>
            </w:pPr>
            <w:r>
              <w:rPr>
                <w:rFonts w:ascii="Arial" w:hAnsi="Arial" w:cs="Arial"/>
                <w:b/>
                <w:bCs/>
              </w:rPr>
              <w:t>1</w:t>
            </w:r>
            <w:r w:rsidR="00791EAA" w:rsidRPr="00CD4E41">
              <w:rPr>
                <w:rFonts w:ascii="Arial" w:hAnsi="Arial" w:cs="Arial"/>
                <w:b/>
                <w:bCs/>
              </w:rPr>
              <w:t>/2</w:t>
            </w:r>
          </w:p>
        </w:tc>
        <w:tc>
          <w:tcPr>
            <w:tcW w:w="5812" w:type="dxa"/>
          </w:tcPr>
          <w:p w14:paraId="4DB22D91" w14:textId="595DB456" w:rsidR="00F55F29" w:rsidRDefault="00F55F29" w:rsidP="00791EAA">
            <w:pPr>
              <w:rPr>
                <w:rFonts w:ascii="Arial" w:hAnsi="Arial" w:cs="Arial"/>
              </w:rPr>
            </w:pPr>
            <w:r w:rsidRPr="003357D4">
              <w:rPr>
                <w:rFonts w:ascii="Arial" w:hAnsi="Arial" w:cs="Arial"/>
              </w:rPr>
              <w:t>There is an attempt to write in paragraphs and there are some complex sentences</w:t>
            </w:r>
            <w:r w:rsidR="00F76491" w:rsidRPr="003357D4">
              <w:rPr>
                <w:rFonts w:ascii="Arial" w:hAnsi="Arial" w:cs="Arial"/>
              </w:rPr>
              <w:t>,</w:t>
            </w:r>
            <w:r w:rsidRPr="003357D4">
              <w:rPr>
                <w:rFonts w:ascii="Arial" w:hAnsi="Arial" w:cs="Arial"/>
              </w:rPr>
              <w:t xml:space="preserve"> which are mostly accurate.</w:t>
            </w:r>
          </w:p>
        </w:tc>
      </w:tr>
      <w:tr w:rsidR="00791EAA" w14:paraId="55AD6130" w14:textId="77777777" w:rsidTr="0011148E">
        <w:trPr>
          <w:trHeight w:val="411"/>
        </w:trPr>
        <w:tc>
          <w:tcPr>
            <w:tcW w:w="1880" w:type="dxa"/>
          </w:tcPr>
          <w:p w14:paraId="37005B8D" w14:textId="77777777" w:rsidR="00791EAA" w:rsidRPr="00571134" w:rsidRDefault="00791EAA" w:rsidP="00791EAA">
            <w:pPr>
              <w:rPr>
                <w:rFonts w:ascii="Arial" w:hAnsi="Arial" w:cs="Arial"/>
                <w:b/>
                <w:bCs/>
              </w:rPr>
            </w:pPr>
            <w:r w:rsidRPr="00571134">
              <w:rPr>
                <w:rFonts w:ascii="Arial" w:hAnsi="Arial" w:cs="Arial"/>
                <w:b/>
                <w:bCs/>
              </w:rPr>
              <w:t>Spelling</w:t>
            </w:r>
          </w:p>
        </w:tc>
        <w:tc>
          <w:tcPr>
            <w:tcW w:w="1234" w:type="dxa"/>
          </w:tcPr>
          <w:p w14:paraId="4FA716F3" w14:textId="0C936421" w:rsidR="00791EAA" w:rsidRPr="00CD4E41" w:rsidRDefault="00791EAA" w:rsidP="0011148E">
            <w:pPr>
              <w:jc w:val="center"/>
              <w:rPr>
                <w:rFonts w:ascii="Arial" w:hAnsi="Arial" w:cs="Arial"/>
                <w:b/>
                <w:bCs/>
              </w:rPr>
            </w:pPr>
            <w:r w:rsidRPr="00CD4E41">
              <w:rPr>
                <w:rFonts w:ascii="Arial" w:hAnsi="Arial" w:cs="Arial"/>
                <w:b/>
                <w:bCs/>
              </w:rPr>
              <w:t>3/3</w:t>
            </w:r>
          </w:p>
        </w:tc>
        <w:tc>
          <w:tcPr>
            <w:tcW w:w="5812" w:type="dxa"/>
          </w:tcPr>
          <w:p w14:paraId="23C4F310" w14:textId="0D74F2CC" w:rsidR="00791EAA" w:rsidRDefault="00791EAA" w:rsidP="00791EAA">
            <w:pPr>
              <w:rPr>
                <w:rFonts w:ascii="Arial" w:hAnsi="Arial" w:cs="Arial"/>
              </w:rPr>
            </w:pPr>
            <w:r w:rsidRPr="49F4E4DC">
              <w:rPr>
                <w:rFonts w:ascii="Arial" w:hAnsi="Arial" w:cs="Arial"/>
              </w:rPr>
              <w:t>There is only one error</w:t>
            </w:r>
            <w:r>
              <w:rPr>
                <w:rFonts w:ascii="Arial" w:hAnsi="Arial" w:cs="Arial"/>
              </w:rPr>
              <w:t xml:space="preserve"> (‘</w:t>
            </w:r>
            <w:proofErr w:type="spellStart"/>
            <w:r>
              <w:rPr>
                <w:rFonts w:ascii="Arial" w:hAnsi="Arial" w:cs="Arial"/>
              </w:rPr>
              <w:t>brasserry</w:t>
            </w:r>
            <w:proofErr w:type="spellEnd"/>
            <w:r>
              <w:rPr>
                <w:rFonts w:ascii="Arial" w:hAnsi="Arial" w:cs="Arial"/>
              </w:rPr>
              <w:t>’)</w:t>
            </w:r>
            <w:r w:rsidRPr="49F4E4DC">
              <w:rPr>
                <w:rFonts w:ascii="Arial" w:hAnsi="Arial" w:cs="Arial"/>
              </w:rPr>
              <w:t>.</w:t>
            </w:r>
          </w:p>
        </w:tc>
      </w:tr>
      <w:tr w:rsidR="00791EAA" w14:paraId="725BAF8D" w14:textId="77777777" w:rsidTr="0011148E">
        <w:trPr>
          <w:trHeight w:val="1282"/>
        </w:trPr>
        <w:tc>
          <w:tcPr>
            <w:tcW w:w="1880" w:type="dxa"/>
          </w:tcPr>
          <w:p w14:paraId="77764700" w14:textId="77777777" w:rsidR="00791EAA" w:rsidRPr="00571134" w:rsidRDefault="00791EAA" w:rsidP="00791EAA">
            <w:pPr>
              <w:keepNext/>
              <w:rPr>
                <w:rFonts w:ascii="Arial" w:hAnsi="Arial" w:cs="Arial"/>
                <w:b/>
                <w:bCs/>
              </w:rPr>
            </w:pPr>
            <w:r w:rsidRPr="00571134">
              <w:rPr>
                <w:rFonts w:ascii="Arial" w:hAnsi="Arial" w:cs="Arial"/>
                <w:b/>
                <w:bCs/>
              </w:rPr>
              <w:t>Punctuation</w:t>
            </w:r>
          </w:p>
        </w:tc>
        <w:tc>
          <w:tcPr>
            <w:tcW w:w="1234" w:type="dxa"/>
          </w:tcPr>
          <w:p w14:paraId="1DBF1094" w14:textId="49001DCA" w:rsidR="00791EAA" w:rsidRPr="00CD4E41" w:rsidRDefault="00791EAA" w:rsidP="0011148E">
            <w:pPr>
              <w:keepNext/>
              <w:jc w:val="center"/>
              <w:rPr>
                <w:rFonts w:ascii="Arial" w:hAnsi="Arial" w:cs="Arial"/>
                <w:b/>
                <w:bCs/>
              </w:rPr>
            </w:pPr>
            <w:r>
              <w:rPr>
                <w:rFonts w:ascii="Arial" w:hAnsi="Arial" w:cs="Arial"/>
                <w:b/>
                <w:bCs/>
              </w:rPr>
              <w:t>2</w:t>
            </w:r>
            <w:r w:rsidRPr="00CD4E41">
              <w:rPr>
                <w:rFonts w:ascii="Arial" w:hAnsi="Arial" w:cs="Arial"/>
                <w:b/>
                <w:bCs/>
              </w:rPr>
              <w:t>/3</w:t>
            </w:r>
          </w:p>
        </w:tc>
        <w:tc>
          <w:tcPr>
            <w:tcW w:w="5812" w:type="dxa"/>
          </w:tcPr>
          <w:p w14:paraId="0F8EBFAB" w14:textId="467195F3" w:rsidR="00791EAA" w:rsidRDefault="00791EAA" w:rsidP="00791EAA">
            <w:pPr>
              <w:keepNext/>
              <w:rPr>
                <w:rFonts w:ascii="Arial" w:hAnsi="Arial" w:cs="Arial"/>
              </w:rPr>
            </w:pPr>
            <w:r>
              <w:rPr>
                <w:rFonts w:ascii="Arial" w:hAnsi="Arial" w:cs="Arial"/>
              </w:rPr>
              <w:t>A limited r</w:t>
            </w:r>
            <w:r w:rsidRPr="00B84851">
              <w:rPr>
                <w:rFonts w:ascii="Arial" w:hAnsi="Arial" w:cs="Arial"/>
              </w:rPr>
              <w:t xml:space="preserve">ange </w:t>
            </w:r>
            <w:r>
              <w:rPr>
                <w:rFonts w:ascii="Arial" w:hAnsi="Arial" w:cs="Arial"/>
              </w:rPr>
              <w:t xml:space="preserve">is </w:t>
            </w:r>
            <w:r w:rsidRPr="00B84851">
              <w:rPr>
                <w:rFonts w:ascii="Arial" w:hAnsi="Arial" w:cs="Arial"/>
              </w:rPr>
              <w:t>demonstrated</w:t>
            </w:r>
            <w:r>
              <w:rPr>
                <w:rFonts w:ascii="Arial" w:hAnsi="Arial" w:cs="Arial"/>
              </w:rPr>
              <w:t>,</w:t>
            </w:r>
            <w:r w:rsidRPr="00B84851">
              <w:rPr>
                <w:rFonts w:ascii="Arial" w:hAnsi="Arial" w:cs="Arial"/>
              </w:rPr>
              <w:t xml:space="preserve"> with the correct use of </w:t>
            </w:r>
            <w:r>
              <w:rPr>
                <w:rFonts w:ascii="Arial" w:hAnsi="Arial" w:cs="Arial"/>
              </w:rPr>
              <w:t xml:space="preserve">a </w:t>
            </w:r>
            <w:r w:rsidRPr="00B84851">
              <w:rPr>
                <w:rFonts w:ascii="Arial" w:hAnsi="Arial" w:cs="Arial"/>
              </w:rPr>
              <w:t>hyphen</w:t>
            </w:r>
            <w:r>
              <w:rPr>
                <w:rFonts w:ascii="Arial" w:hAnsi="Arial" w:cs="Arial"/>
              </w:rPr>
              <w:t xml:space="preserve"> and</w:t>
            </w:r>
            <w:r w:rsidRPr="00B84851">
              <w:rPr>
                <w:rFonts w:ascii="Arial" w:hAnsi="Arial" w:cs="Arial"/>
              </w:rPr>
              <w:t xml:space="preserve"> apostrophe</w:t>
            </w:r>
            <w:r>
              <w:rPr>
                <w:rFonts w:ascii="Arial" w:hAnsi="Arial" w:cs="Arial"/>
              </w:rPr>
              <w:t>s for omission</w:t>
            </w:r>
            <w:r w:rsidRPr="00B84851">
              <w:rPr>
                <w:rFonts w:ascii="Arial" w:hAnsi="Arial" w:cs="Arial"/>
              </w:rPr>
              <w:t xml:space="preserve">. Some sentences </w:t>
            </w:r>
            <w:r>
              <w:rPr>
                <w:rFonts w:ascii="Arial" w:hAnsi="Arial" w:cs="Arial"/>
              </w:rPr>
              <w:t>are missing commas</w:t>
            </w:r>
            <w:r w:rsidRPr="00B84851">
              <w:rPr>
                <w:rFonts w:ascii="Arial" w:hAnsi="Arial" w:cs="Arial"/>
              </w:rPr>
              <w:t xml:space="preserve">, </w:t>
            </w:r>
            <w:r w:rsidR="00F76491">
              <w:rPr>
                <w:rFonts w:ascii="Arial" w:hAnsi="Arial" w:cs="Arial"/>
              </w:rPr>
              <w:t>al</w:t>
            </w:r>
            <w:r w:rsidRPr="00B84851">
              <w:rPr>
                <w:rFonts w:ascii="Arial" w:hAnsi="Arial" w:cs="Arial"/>
              </w:rPr>
              <w:t>though a comma has been used correctly once.</w:t>
            </w:r>
          </w:p>
        </w:tc>
      </w:tr>
      <w:tr w:rsidR="00791EAA" w14:paraId="2EB4E188" w14:textId="77777777" w:rsidTr="0011148E">
        <w:trPr>
          <w:trHeight w:val="676"/>
        </w:trPr>
        <w:tc>
          <w:tcPr>
            <w:tcW w:w="1880" w:type="dxa"/>
          </w:tcPr>
          <w:p w14:paraId="426AA969" w14:textId="77777777" w:rsidR="00791EAA" w:rsidRPr="00571134" w:rsidRDefault="00791EAA" w:rsidP="00791EAA">
            <w:pPr>
              <w:rPr>
                <w:rFonts w:ascii="Arial" w:hAnsi="Arial" w:cs="Arial"/>
                <w:b/>
                <w:bCs/>
              </w:rPr>
            </w:pPr>
            <w:r w:rsidRPr="00571134">
              <w:rPr>
                <w:rFonts w:ascii="Arial" w:hAnsi="Arial" w:cs="Arial"/>
                <w:b/>
                <w:bCs/>
              </w:rPr>
              <w:t>Grammar</w:t>
            </w:r>
          </w:p>
        </w:tc>
        <w:tc>
          <w:tcPr>
            <w:tcW w:w="1234" w:type="dxa"/>
          </w:tcPr>
          <w:p w14:paraId="0042EEF2" w14:textId="3F941EE2" w:rsidR="00791EAA" w:rsidRPr="00CD4E41" w:rsidRDefault="00791EAA" w:rsidP="0011148E">
            <w:pPr>
              <w:jc w:val="center"/>
              <w:rPr>
                <w:rFonts w:ascii="Arial" w:hAnsi="Arial" w:cs="Arial"/>
                <w:b/>
                <w:bCs/>
              </w:rPr>
            </w:pPr>
            <w:r w:rsidRPr="00CD4E41">
              <w:rPr>
                <w:rFonts w:ascii="Arial" w:hAnsi="Arial" w:cs="Arial"/>
                <w:b/>
                <w:bCs/>
              </w:rPr>
              <w:t>3/3</w:t>
            </w:r>
          </w:p>
        </w:tc>
        <w:tc>
          <w:tcPr>
            <w:tcW w:w="5812" w:type="dxa"/>
          </w:tcPr>
          <w:p w14:paraId="10F1FE49" w14:textId="30719626" w:rsidR="00791EAA" w:rsidRDefault="00791EAA" w:rsidP="00791EAA">
            <w:pPr>
              <w:rPr>
                <w:rFonts w:ascii="Arial" w:hAnsi="Arial" w:cs="Arial"/>
              </w:rPr>
            </w:pPr>
            <w:r>
              <w:rPr>
                <w:rFonts w:ascii="Arial" w:hAnsi="Arial" w:cs="Arial"/>
              </w:rPr>
              <w:t xml:space="preserve">Sentences are accurate in terms of grammar use. </w:t>
            </w:r>
          </w:p>
        </w:tc>
      </w:tr>
    </w:tbl>
    <w:p w14:paraId="70E0B310" w14:textId="77777777" w:rsidR="003B19AE" w:rsidRDefault="003B19AE" w:rsidP="005E4A9B">
      <w:pPr>
        <w:rPr>
          <w:rFonts w:ascii="Arial" w:hAnsi="Arial" w:cs="Arial"/>
        </w:rPr>
      </w:pPr>
    </w:p>
    <w:p w14:paraId="7B210F86" w14:textId="6C5F848A" w:rsidR="724E5AB3" w:rsidRPr="0011148E" w:rsidRDefault="724E5AB3" w:rsidP="0091437B">
      <w:pPr>
        <w:pStyle w:val="ListParagraph"/>
        <w:spacing w:after="0" w:line="240" w:lineRule="auto"/>
        <w:ind w:left="397"/>
        <w:rPr>
          <w:rFonts w:ascii="Arial" w:hAnsi="Arial" w:cs="Arial"/>
          <w:b/>
          <w:bCs/>
        </w:rPr>
      </w:pPr>
    </w:p>
    <w:sectPr w:rsidR="724E5AB3" w:rsidRPr="0011148E" w:rsidSect="00524EF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123A" w14:textId="77777777" w:rsidR="009C3D6D" w:rsidRDefault="009C3D6D">
      <w:r>
        <w:separator/>
      </w:r>
    </w:p>
  </w:endnote>
  <w:endnote w:type="continuationSeparator" w:id="0">
    <w:p w14:paraId="29E0F101" w14:textId="77777777" w:rsidR="009C3D6D" w:rsidRDefault="009C3D6D">
      <w:r>
        <w:continuationSeparator/>
      </w:r>
    </w:p>
  </w:endnote>
  <w:endnote w:type="continuationNotice" w:id="1">
    <w:p w14:paraId="1EED7A5A" w14:textId="77777777" w:rsidR="009C3D6D" w:rsidRDefault="009C3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BE8E" w14:textId="77777777" w:rsidR="00DE13A4" w:rsidRDefault="00ED380E">
    <w:pPr>
      <w:pStyle w:val="Footer"/>
    </w:pPr>
    <w:r w:rsidRPr="00826111">
      <w:rPr>
        <w:rFonts w:ascii="Arial" w:hAnsi="Arial" w:cs="Arial"/>
        <w:b/>
        <w:sz w:val="18"/>
        <w:szCs w:val="18"/>
      </w:rPr>
      <w:t>Version 1.</w:t>
    </w:r>
    <w:r w:rsidRPr="2621B42E">
      <w:rPr>
        <w:rFonts w:ascii="Arial" w:hAnsi="Arial" w:cs="Arial"/>
        <w:b/>
        <w:bCs/>
        <w:sz w:val="18"/>
        <w:szCs w:val="18"/>
      </w:rPr>
      <w:t xml:space="preserve">3 -- </w:t>
    </w:r>
    <w:r w:rsidRPr="396E7C9B">
      <w:rPr>
        <w:rFonts w:ascii="Arial" w:hAnsi="Arial" w:cs="Arial"/>
        <w:b/>
        <w:bCs/>
        <w:sz w:val="18"/>
        <w:szCs w:val="18"/>
      </w:rPr>
      <w:t>April</w:t>
    </w:r>
    <w:r w:rsidRPr="00826111">
      <w:rPr>
        <w:rFonts w:ascii="Arial" w:hAnsi="Arial" w:cs="Arial"/>
        <w:sz w:val="18"/>
        <w:szCs w:val="18"/>
      </w:rPr>
      <w:t xml:space="preserve"> </w:t>
    </w:r>
    <w:r>
      <w:rPr>
        <w:rFonts w:ascii="Arial" w:hAnsi="Arial" w:cs="Arial"/>
        <w:sz w:val="18"/>
        <w:szCs w:val="18"/>
      </w:rPr>
      <w:t xml:space="preserve">2023  </w:t>
    </w:r>
    <w:r>
      <w:ptab w:relativeTo="margin" w:alignment="center" w:leader="none"/>
    </w:r>
    <w:r>
      <w:ptab w:relativeTo="margin" w:alignment="right" w:leader="none"/>
    </w:r>
    <w:r>
      <w:t xml:space="preserve">   </w:t>
    </w:r>
    <w:r>
      <w:rPr>
        <w:rFonts w:ascii="Arial" w:hAnsi="Arial" w:cs="Arial"/>
        <w:b/>
        <w:sz w:val="18"/>
        <w:szCs w:val="18"/>
      </w:rPr>
      <w:t xml:space="preserve">Visit </w:t>
    </w:r>
    <w:r w:rsidRPr="00E81994">
      <w:rPr>
        <w:rFonts w:ascii="Arial" w:hAnsi="Arial" w:cs="Arial"/>
        <w:sz w:val="18"/>
        <w:szCs w:val="18"/>
      </w:rPr>
      <w:t>ncfe.org.uk</w:t>
    </w:r>
    <w:r>
      <w:rPr>
        <w:rFonts w:ascii="Arial" w:hAnsi="Arial" w:cs="Arial"/>
        <w:b/>
        <w:sz w:val="18"/>
        <w:szCs w:val="18"/>
      </w:rPr>
      <w:t xml:space="preserve">    Call </w:t>
    </w:r>
    <w:r w:rsidRPr="00E81994">
      <w:rPr>
        <w:rFonts w:ascii="Arial" w:hAnsi="Arial" w:cs="Arial"/>
        <w:sz w:val="18"/>
        <w:szCs w:val="18"/>
      </w:rPr>
      <w:t>0191 239 8000</w:t>
    </w:r>
  </w:p>
  <w:p w14:paraId="5532075B" w14:textId="77777777" w:rsidR="00DE13A4" w:rsidRPr="001862C3" w:rsidRDefault="00DE1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14443"/>
      <w:docPartObj>
        <w:docPartGallery w:val="Page Numbers (Bottom of Page)"/>
        <w:docPartUnique/>
      </w:docPartObj>
    </w:sdtPr>
    <w:sdtEndPr>
      <w:rPr>
        <w:noProof/>
      </w:rPr>
    </w:sdtEndPr>
    <w:sdtContent>
      <w:p w14:paraId="333D3EAD" w14:textId="441D7D0A" w:rsidR="00FA1817" w:rsidRDefault="00FA18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61205" w14:textId="77777777" w:rsidR="00DE13A4" w:rsidRDefault="00DE1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5B4D" w14:textId="1E6A84BA" w:rsidR="00926523" w:rsidRDefault="00926523">
    <w:pPr>
      <w:pStyle w:val="Footer"/>
      <w:jc w:val="center"/>
      <w:rPr>
        <w:noProof/>
      </w:rPr>
    </w:pPr>
  </w:p>
  <w:p w14:paraId="465F8B3C" w14:textId="3574B485" w:rsidR="00926523" w:rsidRDefault="00926523">
    <w:pPr>
      <w:pStyle w:val="Footer"/>
      <w:jc w:val="center"/>
    </w:pPr>
    <w:r w:rsidRPr="00826111">
      <w:rPr>
        <w:rFonts w:ascii="Arial" w:hAnsi="Arial" w:cs="Arial"/>
        <w:b/>
        <w:sz w:val="18"/>
        <w:szCs w:val="18"/>
      </w:rPr>
      <w:t xml:space="preserve">Version </w:t>
    </w:r>
    <w:r w:rsidR="00CD2FAF">
      <w:rPr>
        <w:rFonts w:ascii="Arial" w:hAnsi="Arial" w:cs="Arial"/>
        <w:b/>
        <w:sz w:val="18"/>
        <w:szCs w:val="18"/>
      </w:rPr>
      <w:t>1.0</w:t>
    </w:r>
    <w:r>
      <w:rPr>
        <w:rFonts w:ascii="Arial" w:hAnsi="Arial" w:cs="Arial"/>
        <w:b/>
        <w:sz w:val="18"/>
        <w:szCs w:val="18"/>
      </w:rPr>
      <w:t xml:space="preserve"> </w:t>
    </w:r>
    <w:r w:rsidR="005B5DC5">
      <w:rPr>
        <w:rFonts w:ascii="Arial" w:hAnsi="Arial" w:cs="Arial"/>
        <w:b/>
        <w:sz w:val="18"/>
        <w:szCs w:val="18"/>
      </w:rPr>
      <w:t>November</w:t>
    </w:r>
    <w:r w:rsidRPr="00826111">
      <w:rPr>
        <w:rFonts w:ascii="Arial" w:hAnsi="Arial" w:cs="Arial"/>
        <w:sz w:val="18"/>
        <w:szCs w:val="18"/>
      </w:rPr>
      <w:t xml:space="preserve"> </w:t>
    </w:r>
    <w:r>
      <w:rPr>
        <w:rFonts w:ascii="Arial" w:hAnsi="Arial" w:cs="Arial"/>
        <w:sz w:val="18"/>
        <w:szCs w:val="18"/>
      </w:rPr>
      <w:t xml:space="preserve">2023 </w:t>
    </w:r>
    <w:r>
      <w:ptab w:relativeTo="margin" w:alignment="center" w:leader="none"/>
    </w:r>
    <w:r>
      <w:ptab w:relativeTo="margin" w:alignment="right" w:leader="none"/>
    </w:r>
    <w:r>
      <w:t xml:space="preserve">   </w:t>
    </w:r>
    <w:r>
      <w:rPr>
        <w:rFonts w:ascii="Arial" w:hAnsi="Arial" w:cs="Arial"/>
        <w:b/>
        <w:sz w:val="18"/>
        <w:szCs w:val="18"/>
      </w:rPr>
      <w:t xml:space="preserve">Visit </w:t>
    </w:r>
    <w:r w:rsidRPr="00E81994">
      <w:rPr>
        <w:rFonts w:ascii="Arial" w:hAnsi="Arial" w:cs="Arial"/>
        <w:sz w:val="18"/>
        <w:szCs w:val="18"/>
      </w:rPr>
      <w:t>ncfe.org.uk</w:t>
    </w:r>
    <w:r>
      <w:rPr>
        <w:rFonts w:ascii="Arial" w:hAnsi="Arial" w:cs="Arial"/>
        <w:b/>
        <w:sz w:val="18"/>
        <w:szCs w:val="18"/>
      </w:rPr>
      <w:t xml:space="preserve">    Call </w:t>
    </w:r>
    <w:r w:rsidRPr="00E81994">
      <w:rPr>
        <w:rFonts w:ascii="Arial" w:hAnsi="Arial" w:cs="Arial"/>
        <w:sz w:val="18"/>
        <w:szCs w:val="18"/>
      </w:rPr>
      <w:t>0191 239 8000</w:t>
    </w:r>
  </w:p>
  <w:p w14:paraId="43BBAD25" w14:textId="77777777" w:rsidR="00DE13A4" w:rsidRDefault="00DE1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E11A" w14:textId="77777777" w:rsidR="009C3D6D" w:rsidRDefault="009C3D6D">
      <w:r>
        <w:separator/>
      </w:r>
    </w:p>
  </w:footnote>
  <w:footnote w:type="continuationSeparator" w:id="0">
    <w:p w14:paraId="660DB75F" w14:textId="77777777" w:rsidR="009C3D6D" w:rsidRDefault="009C3D6D">
      <w:r>
        <w:continuationSeparator/>
      </w:r>
    </w:p>
  </w:footnote>
  <w:footnote w:type="continuationNotice" w:id="1">
    <w:p w14:paraId="469E72A1" w14:textId="77777777" w:rsidR="009C3D6D" w:rsidRDefault="009C3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A0E3" w14:textId="77777777" w:rsidR="00DE13A4" w:rsidRDefault="00ED380E">
    <w:pPr>
      <w:pStyle w:val="Header"/>
    </w:pPr>
    <w:r>
      <w:rPr>
        <w:noProof/>
      </w:rPr>
      <w:drawing>
        <wp:anchor distT="0" distB="0" distL="114300" distR="114300" simplePos="0" relativeHeight="251658241" behindDoc="1" locked="0" layoutInCell="1" allowOverlap="1" wp14:anchorId="7C033FE3" wp14:editId="23B6CFC4">
          <wp:simplePos x="0" y="0"/>
          <wp:positionH relativeFrom="page">
            <wp:align>left</wp:align>
          </wp:positionH>
          <wp:positionV relativeFrom="page">
            <wp:align>top</wp:align>
          </wp:positionV>
          <wp:extent cx="7534275" cy="11525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5 NCFE Word Templates v4.pdf"/>
                  <pic:cNvPicPr/>
                </pic:nvPicPr>
                <pic:blipFill rotWithShape="1">
                  <a:blip r:embed="rId1">
                    <a:extLst>
                      <a:ext uri="{28A0092B-C50C-407E-A947-70E740481C1C}">
                        <a14:useLocalDpi xmlns:a14="http://schemas.microsoft.com/office/drawing/2010/main" val="0"/>
                      </a:ext>
                    </a:extLst>
                  </a:blip>
                  <a:srcRect b="89191"/>
                  <a:stretch/>
                </pic:blipFill>
                <pic:spPr bwMode="auto">
                  <a:xfrm>
                    <a:off x="0" y="0"/>
                    <a:ext cx="7534275"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0827" w14:textId="77777777" w:rsidR="00DE13A4" w:rsidRPr="006270BA" w:rsidRDefault="00ED380E">
    <w:pPr>
      <w:pStyle w:val="Header"/>
    </w:pPr>
    <w:r>
      <w:rPr>
        <w:noProof/>
      </w:rPr>
      <w:drawing>
        <wp:anchor distT="0" distB="0" distL="114300" distR="114300" simplePos="0" relativeHeight="251658240" behindDoc="1" locked="0" layoutInCell="1" allowOverlap="1" wp14:anchorId="374D660C" wp14:editId="2F50BE04">
          <wp:simplePos x="0" y="0"/>
          <wp:positionH relativeFrom="page">
            <wp:align>left</wp:align>
          </wp:positionH>
          <wp:positionV relativeFrom="page">
            <wp:posOffset>6350</wp:posOffset>
          </wp:positionV>
          <wp:extent cx="7534275" cy="11525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05 NCFE Word Templates v4.pdf"/>
                  <pic:cNvPicPr/>
                </pic:nvPicPr>
                <pic:blipFill rotWithShape="1">
                  <a:blip r:embed="rId1">
                    <a:extLst>
                      <a:ext uri="{28A0092B-C50C-407E-A947-70E740481C1C}">
                        <a14:useLocalDpi xmlns:a14="http://schemas.microsoft.com/office/drawing/2010/main" val="0"/>
                      </a:ext>
                    </a:extLst>
                  </a:blip>
                  <a:srcRect b="89191"/>
                  <a:stretch/>
                </pic:blipFill>
                <pic:spPr bwMode="auto">
                  <a:xfrm>
                    <a:off x="0" y="0"/>
                    <a:ext cx="7534275" cy="1152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13A4" w14:paraId="4F7850A6" w14:textId="77777777">
      <w:tc>
        <w:tcPr>
          <w:tcW w:w="3210" w:type="dxa"/>
        </w:tcPr>
        <w:p w14:paraId="6E25EEB8" w14:textId="77777777" w:rsidR="00DE13A4" w:rsidRDefault="00DE13A4">
          <w:pPr>
            <w:pStyle w:val="Header"/>
            <w:ind w:left="-115"/>
          </w:pPr>
        </w:p>
      </w:tc>
      <w:tc>
        <w:tcPr>
          <w:tcW w:w="3210" w:type="dxa"/>
        </w:tcPr>
        <w:p w14:paraId="4043E9E0" w14:textId="77777777" w:rsidR="00DE13A4" w:rsidRDefault="00DE13A4">
          <w:pPr>
            <w:pStyle w:val="Header"/>
            <w:jc w:val="center"/>
          </w:pPr>
        </w:p>
      </w:tc>
      <w:tc>
        <w:tcPr>
          <w:tcW w:w="3210" w:type="dxa"/>
        </w:tcPr>
        <w:p w14:paraId="087018E9" w14:textId="77777777" w:rsidR="00DE13A4" w:rsidRDefault="00DE13A4">
          <w:pPr>
            <w:pStyle w:val="Header"/>
            <w:ind w:right="-115"/>
            <w:jc w:val="right"/>
          </w:pPr>
        </w:p>
      </w:tc>
    </w:tr>
  </w:tbl>
  <w:p w14:paraId="55BADE60" w14:textId="77777777" w:rsidR="00DE13A4" w:rsidRDefault="00DE1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DDE"/>
    <w:multiLevelType w:val="hybridMultilevel"/>
    <w:tmpl w:val="47388F82"/>
    <w:lvl w:ilvl="0" w:tplc="FFFFFFFF">
      <w:start w:val="1"/>
      <w:numFmt w:val="bullet"/>
      <w:lvlText w:val=""/>
      <w:lvlJc w:val="left"/>
      <w:pPr>
        <w:ind w:left="1287" w:hanging="360"/>
      </w:pPr>
      <w:rPr>
        <w:rFonts w:ascii="Symbol" w:hAnsi="Symbol" w:hint="default"/>
      </w:rPr>
    </w:lvl>
    <w:lvl w:ilvl="1" w:tplc="0E1ED05A">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3AA3B49"/>
    <w:multiLevelType w:val="hybridMultilevel"/>
    <w:tmpl w:val="2A1C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A5A5F"/>
    <w:multiLevelType w:val="hybridMultilevel"/>
    <w:tmpl w:val="53EAB71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B97F38"/>
    <w:multiLevelType w:val="hybridMultilevel"/>
    <w:tmpl w:val="AF02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72968"/>
    <w:multiLevelType w:val="hybridMultilevel"/>
    <w:tmpl w:val="5EE4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C5FD4"/>
    <w:multiLevelType w:val="hybridMultilevel"/>
    <w:tmpl w:val="8C0E5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54F4F"/>
    <w:multiLevelType w:val="multilevel"/>
    <w:tmpl w:val="58F64606"/>
    <w:lvl w:ilvl="0">
      <w:start w:val="1"/>
      <w:numFmt w:val="bullet"/>
      <w:lvlText w:val="o"/>
      <w:lvlJc w:val="left"/>
      <w:pPr>
        <w:tabs>
          <w:tab w:val="num" w:pos="1080"/>
        </w:tabs>
        <w:ind w:left="1080" w:hanging="360"/>
      </w:pPr>
      <w:rPr>
        <w:rFonts w:ascii="Courier New" w:hAnsi="Courier New" w:cs="Courier New" w:hint="default"/>
        <w:b w:val="0"/>
        <w:i w:val="0"/>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17B2475E"/>
    <w:multiLevelType w:val="hybridMultilevel"/>
    <w:tmpl w:val="B0CADD66"/>
    <w:lvl w:ilvl="0" w:tplc="F080F55E">
      <w:start w:val="1"/>
      <w:numFmt w:val="bullet"/>
      <w:lvlText w:val=""/>
      <w:lvlJc w:val="left"/>
      <w:pPr>
        <w:ind w:left="1275" w:hanging="360"/>
      </w:pPr>
      <w:rPr>
        <w:rFonts w:ascii="Symbol" w:hAnsi="Symbol" w:hint="default"/>
        <w:b w:val="0"/>
        <w:i w:val="0"/>
        <w:sz w:val="20"/>
      </w:rPr>
    </w:lvl>
    <w:lvl w:ilvl="1" w:tplc="FFFFFFFF" w:tentative="1">
      <w:start w:val="1"/>
      <w:numFmt w:val="bullet"/>
      <w:lvlText w:val="o"/>
      <w:lvlJc w:val="left"/>
      <w:pPr>
        <w:ind w:left="1995" w:hanging="360"/>
      </w:pPr>
      <w:rPr>
        <w:rFonts w:ascii="Courier New" w:hAnsi="Courier New" w:cs="Courier New" w:hint="default"/>
      </w:rPr>
    </w:lvl>
    <w:lvl w:ilvl="2" w:tplc="FFFFFFFF" w:tentative="1">
      <w:start w:val="1"/>
      <w:numFmt w:val="bullet"/>
      <w:lvlText w:val=""/>
      <w:lvlJc w:val="left"/>
      <w:pPr>
        <w:ind w:left="2715" w:hanging="360"/>
      </w:pPr>
      <w:rPr>
        <w:rFonts w:ascii="Wingdings" w:hAnsi="Wingdings" w:hint="default"/>
      </w:rPr>
    </w:lvl>
    <w:lvl w:ilvl="3" w:tplc="FFFFFFFF" w:tentative="1">
      <w:start w:val="1"/>
      <w:numFmt w:val="bullet"/>
      <w:lvlText w:val=""/>
      <w:lvlJc w:val="left"/>
      <w:pPr>
        <w:ind w:left="3435" w:hanging="360"/>
      </w:pPr>
      <w:rPr>
        <w:rFonts w:ascii="Symbol" w:hAnsi="Symbol" w:hint="default"/>
      </w:rPr>
    </w:lvl>
    <w:lvl w:ilvl="4" w:tplc="FFFFFFFF" w:tentative="1">
      <w:start w:val="1"/>
      <w:numFmt w:val="bullet"/>
      <w:lvlText w:val="o"/>
      <w:lvlJc w:val="left"/>
      <w:pPr>
        <w:ind w:left="4155" w:hanging="360"/>
      </w:pPr>
      <w:rPr>
        <w:rFonts w:ascii="Courier New" w:hAnsi="Courier New" w:cs="Courier New" w:hint="default"/>
      </w:rPr>
    </w:lvl>
    <w:lvl w:ilvl="5" w:tplc="FFFFFFFF" w:tentative="1">
      <w:start w:val="1"/>
      <w:numFmt w:val="bullet"/>
      <w:lvlText w:val=""/>
      <w:lvlJc w:val="left"/>
      <w:pPr>
        <w:ind w:left="4875" w:hanging="360"/>
      </w:pPr>
      <w:rPr>
        <w:rFonts w:ascii="Wingdings" w:hAnsi="Wingdings" w:hint="default"/>
      </w:rPr>
    </w:lvl>
    <w:lvl w:ilvl="6" w:tplc="FFFFFFFF" w:tentative="1">
      <w:start w:val="1"/>
      <w:numFmt w:val="bullet"/>
      <w:lvlText w:val=""/>
      <w:lvlJc w:val="left"/>
      <w:pPr>
        <w:ind w:left="5595" w:hanging="360"/>
      </w:pPr>
      <w:rPr>
        <w:rFonts w:ascii="Symbol" w:hAnsi="Symbol" w:hint="default"/>
      </w:rPr>
    </w:lvl>
    <w:lvl w:ilvl="7" w:tplc="FFFFFFFF" w:tentative="1">
      <w:start w:val="1"/>
      <w:numFmt w:val="bullet"/>
      <w:lvlText w:val="o"/>
      <w:lvlJc w:val="left"/>
      <w:pPr>
        <w:ind w:left="6315" w:hanging="360"/>
      </w:pPr>
      <w:rPr>
        <w:rFonts w:ascii="Courier New" w:hAnsi="Courier New" w:cs="Courier New" w:hint="default"/>
      </w:rPr>
    </w:lvl>
    <w:lvl w:ilvl="8" w:tplc="FFFFFFFF" w:tentative="1">
      <w:start w:val="1"/>
      <w:numFmt w:val="bullet"/>
      <w:lvlText w:val=""/>
      <w:lvlJc w:val="left"/>
      <w:pPr>
        <w:ind w:left="7035" w:hanging="360"/>
      </w:pPr>
      <w:rPr>
        <w:rFonts w:ascii="Wingdings" w:hAnsi="Wingdings" w:hint="default"/>
      </w:rPr>
    </w:lvl>
  </w:abstractNum>
  <w:abstractNum w:abstractNumId="8" w15:restartNumberingAfterBreak="0">
    <w:nsid w:val="1AEA2A82"/>
    <w:multiLevelType w:val="hybridMultilevel"/>
    <w:tmpl w:val="761CB3F4"/>
    <w:lvl w:ilvl="0" w:tplc="0E1ED05A">
      <w:start w:val="1"/>
      <w:numFmt w:val="bullet"/>
      <w:lvlText w:val="­"/>
      <w:lvlJc w:val="left"/>
      <w:pPr>
        <w:ind w:left="1275" w:hanging="360"/>
      </w:pPr>
      <w:rPr>
        <w:rFonts w:ascii="Courier New" w:hAnsi="Courier New" w:hint="default"/>
      </w:rPr>
    </w:lvl>
    <w:lvl w:ilvl="1" w:tplc="FFFFFFFF" w:tentative="1">
      <w:start w:val="1"/>
      <w:numFmt w:val="bullet"/>
      <w:lvlText w:val="o"/>
      <w:lvlJc w:val="left"/>
      <w:pPr>
        <w:ind w:left="1995" w:hanging="360"/>
      </w:pPr>
      <w:rPr>
        <w:rFonts w:ascii="Courier New" w:hAnsi="Courier New" w:cs="Courier New" w:hint="default"/>
      </w:rPr>
    </w:lvl>
    <w:lvl w:ilvl="2" w:tplc="FFFFFFFF" w:tentative="1">
      <w:start w:val="1"/>
      <w:numFmt w:val="bullet"/>
      <w:lvlText w:val=""/>
      <w:lvlJc w:val="left"/>
      <w:pPr>
        <w:ind w:left="2715" w:hanging="360"/>
      </w:pPr>
      <w:rPr>
        <w:rFonts w:ascii="Wingdings" w:hAnsi="Wingdings" w:hint="default"/>
      </w:rPr>
    </w:lvl>
    <w:lvl w:ilvl="3" w:tplc="FFFFFFFF" w:tentative="1">
      <w:start w:val="1"/>
      <w:numFmt w:val="bullet"/>
      <w:lvlText w:val=""/>
      <w:lvlJc w:val="left"/>
      <w:pPr>
        <w:ind w:left="3435" w:hanging="360"/>
      </w:pPr>
      <w:rPr>
        <w:rFonts w:ascii="Symbol" w:hAnsi="Symbol" w:hint="default"/>
      </w:rPr>
    </w:lvl>
    <w:lvl w:ilvl="4" w:tplc="FFFFFFFF" w:tentative="1">
      <w:start w:val="1"/>
      <w:numFmt w:val="bullet"/>
      <w:lvlText w:val="o"/>
      <w:lvlJc w:val="left"/>
      <w:pPr>
        <w:ind w:left="4155" w:hanging="360"/>
      </w:pPr>
      <w:rPr>
        <w:rFonts w:ascii="Courier New" w:hAnsi="Courier New" w:cs="Courier New" w:hint="default"/>
      </w:rPr>
    </w:lvl>
    <w:lvl w:ilvl="5" w:tplc="FFFFFFFF" w:tentative="1">
      <w:start w:val="1"/>
      <w:numFmt w:val="bullet"/>
      <w:lvlText w:val=""/>
      <w:lvlJc w:val="left"/>
      <w:pPr>
        <w:ind w:left="4875" w:hanging="360"/>
      </w:pPr>
      <w:rPr>
        <w:rFonts w:ascii="Wingdings" w:hAnsi="Wingdings" w:hint="default"/>
      </w:rPr>
    </w:lvl>
    <w:lvl w:ilvl="6" w:tplc="FFFFFFFF" w:tentative="1">
      <w:start w:val="1"/>
      <w:numFmt w:val="bullet"/>
      <w:lvlText w:val=""/>
      <w:lvlJc w:val="left"/>
      <w:pPr>
        <w:ind w:left="5595" w:hanging="360"/>
      </w:pPr>
      <w:rPr>
        <w:rFonts w:ascii="Symbol" w:hAnsi="Symbol" w:hint="default"/>
      </w:rPr>
    </w:lvl>
    <w:lvl w:ilvl="7" w:tplc="FFFFFFFF" w:tentative="1">
      <w:start w:val="1"/>
      <w:numFmt w:val="bullet"/>
      <w:lvlText w:val="o"/>
      <w:lvlJc w:val="left"/>
      <w:pPr>
        <w:ind w:left="6315" w:hanging="360"/>
      </w:pPr>
      <w:rPr>
        <w:rFonts w:ascii="Courier New" w:hAnsi="Courier New" w:cs="Courier New" w:hint="default"/>
      </w:rPr>
    </w:lvl>
    <w:lvl w:ilvl="8" w:tplc="FFFFFFFF" w:tentative="1">
      <w:start w:val="1"/>
      <w:numFmt w:val="bullet"/>
      <w:lvlText w:val=""/>
      <w:lvlJc w:val="left"/>
      <w:pPr>
        <w:ind w:left="7035" w:hanging="360"/>
      </w:pPr>
      <w:rPr>
        <w:rFonts w:ascii="Wingdings" w:hAnsi="Wingdings" w:hint="default"/>
      </w:rPr>
    </w:lvl>
  </w:abstractNum>
  <w:abstractNum w:abstractNumId="9" w15:restartNumberingAfterBreak="0">
    <w:nsid w:val="1D143F48"/>
    <w:multiLevelType w:val="hybridMultilevel"/>
    <w:tmpl w:val="BD9C7C08"/>
    <w:lvl w:ilvl="0" w:tplc="08090001">
      <w:start w:val="1"/>
      <w:numFmt w:val="bullet"/>
      <w:lvlText w:val=""/>
      <w:lvlJc w:val="left"/>
      <w:pPr>
        <w:ind w:left="610" w:hanging="360"/>
      </w:pPr>
      <w:rPr>
        <w:rFonts w:ascii="Symbol" w:hAnsi="Symbol" w:hint="default"/>
      </w:rPr>
    </w:lvl>
    <w:lvl w:ilvl="1" w:tplc="08090003">
      <w:start w:val="1"/>
      <w:numFmt w:val="bullet"/>
      <w:lvlText w:val="o"/>
      <w:lvlJc w:val="left"/>
      <w:pPr>
        <w:ind w:left="1330" w:hanging="360"/>
      </w:pPr>
      <w:rPr>
        <w:rFonts w:ascii="Courier New" w:hAnsi="Courier New" w:cs="Courier New" w:hint="default"/>
      </w:rPr>
    </w:lvl>
    <w:lvl w:ilvl="2" w:tplc="08090005" w:tentative="1">
      <w:start w:val="1"/>
      <w:numFmt w:val="bullet"/>
      <w:lvlText w:val=""/>
      <w:lvlJc w:val="left"/>
      <w:pPr>
        <w:ind w:left="2050" w:hanging="360"/>
      </w:pPr>
      <w:rPr>
        <w:rFonts w:ascii="Wingdings" w:hAnsi="Wingdings" w:hint="default"/>
      </w:rPr>
    </w:lvl>
    <w:lvl w:ilvl="3" w:tplc="08090001" w:tentative="1">
      <w:start w:val="1"/>
      <w:numFmt w:val="bullet"/>
      <w:lvlText w:val=""/>
      <w:lvlJc w:val="left"/>
      <w:pPr>
        <w:ind w:left="2770" w:hanging="360"/>
      </w:pPr>
      <w:rPr>
        <w:rFonts w:ascii="Symbol" w:hAnsi="Symbol" w:hint="default"/>
      </w:rPr>
    </w:lvl>
    <w:lvl w:ilvl="4" w:tplc="08090003" w:tentative="1">
      <w:start w:val="1"/>
      <w:numFmt w:val="bullet"/>
      <w:lvlText w:val="o"/>
      <w:lvlJc w:val="left"/>
      <w:pPr>
        <w:ind w:left="3490" w:hanging="360"/>
      </w:pPr>
      <w:rPr>
        <w:rFonts w:ascii="Courier New" w:hAnsi="Courier New" w:cs="Courier New" w:hint="default"/>
      </w:rPr>
    </w:lvl>
    <w:lvl w:ilvl="5" w:tplc="08090005" w:tentative="1">
      <w:start w:val="1"/>
      <w:numFmt w:val="bullet"/>
      <w:lvlText w:val=""/>
      <w:lvlJc w:val="left"/>
      <w:pPr>
        <w:ind w:left="4210" w:hanging="360"/>
      </w:pPr>
      <w:rPr>
        <w:rFonts w:ascii="Wingdings" w:hAnsi="Wingdings" w:hint="default"/>
      </w:rPr>
    </w:lvl>
    <w:lvl w:ilvl="6" w:tplc="08090001" w:tentative="1">
      <w:start w:val="1"/>
      <w:numFmt w:val="bullet"/>
      <w:lvlText w:val=""/>
      <w:lvlJc w:val="left"/>
      <w:pPr>
        <w:ind w:left="4930" w:hanging="360"/>
      </w:pPr>
      <w:rPr>
        <w:rFonts w:ascii="Symbol" w:hAnsi="Symbol" w:hint="default"/>
      </w:rPr>
    </w:lvl>
    <w:lvl w:ilvl="7" w:tplc="08090003" w:tentative="1">
      <w:start w:val="1"/>
      <w:numFmt w:val="bullet"/>
      <w:lvlText w:val="o"/>
      <w:lvlJc w:val="left"/>
      <w:pPr>
        <w:ind w:left="5650" w:hanging="360"/>
      </w:pPr>
      <w:rPr>
        <w:rFonts w:ascii="Courier New" w:hAnsi="Courier New" w:cs="Courier New" w:hint="default"/>
      </w:rPr>
    </w:lvl>
    <w:lvl w:ilvl="8" w:tplc="08090005" w:tentative="1">
      <w:start w:val="1"/>
      <w:numFmt w:val="bullet"/>
      <w:lvlText w:val=""/>
      <w:lvlJc w:val="left"/>
      <w:pPr>
        <w:ind w:left="6370" w:hanging="360"/>
      </w:pPr>
      <w:rPr>
        <w:rFonts w:ascii="Wingdings" w:hAnsi="Wingdings" w:hint="default"/>
      </w:rPr>
    </w:lvl>
  </w:abstractNum>
  <w:abstractNum w:abstractNumId="10" w15:restartNumberingAfterBreak="0">
    <w:nsid w:val="22D626A6"/>
    <w:multiLevelType w:val="multilevel"/>
    <w:tmpl w:val="08A862BC"/>
    <w:lvl w:ilvl="0">
      <w:start w:val="1"/>
      <w:numFmt w:val="bullet"/>
      <w:pStyle w:val="TESTbullettable"/>
      <w:lvlText w:val=""/>
      <w:lvlJc w:val="left"/>
      <w:pPr>
        <w:tabs>
          <w:tab w:val="num" w:pos="720"/>
        </w:tabs>
        <w:ind w:left="720" w:hanging="360"/>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3744F78"/>
    <w:multiLevelType w:val="hybridMultilevel"/>
    <w:tmpl w:val="9E3AB28C"/>
    <w:lvl w:ilvl="0" w:tplc="FFFFFFFF">
      <w:start w:val="1"/>
      <w:numFmt w:val="bullet"/>
      <w:lvlText w:val=""/>
      <w:lvlJc w:val="left"/>
      <w:pPr>
        <w:ind w:left="610" w:hanging="360"/>
      </w:pPr>
      <w:rPr>
        <w:rFonts w:ascii="Symbol" w:hAnsi="Symbol" w:hint="default"/>
      </w:rPr>
    </w:lvl>
    <w:lvl w:ilvl="1" w:tplc="08090001">
      <w:start w:val="1"/>
      <w:numFmt w:val="bullet"/>
      <w:lvlText w:val=""/>
      <w:lvlJc w:val="left"/>
      <w:pPr>
        <w:ind w:left="1330" w:hanging="360"/>
      </w:pPr>
      <w:rPr>
        <w:rFonts w:ascii="Symbol" w:hAnsi="Symbol" w:hint="default"/>
      </w:rPr>
    </w:lvl>
    <w:lvl w:ilvl="2" w:tplc="FFFFFFFF" w:tentative="1">
      <w:start w:val="1"/>
      <w:numFmt w:val="bullet"/>
      <w:lvlText w:val=""/>
      <w:lvlJc w:val="left"/>
      <w:pPr>
        <w:ind w:left="2050" w:hanging="360"/>
      </w:pPr>
      <w:rPr>
        <w:rFonts w:ascii="Wingdings" w:hAnsi="Wingdings" w:hint="default"/>
      </w:rPr>
    </w:lvl>
    <w:lvl w:ilvl="3" w:tplc="FFFFFFFF" w:tentative="1">
      <w:start w:val="1"/>
      <w:numFmt w:val="bullet"/>
      <w:lvlText w:val=""/>
      <w:lvlJc w:val="left"/>
      <w:pPr>
        <w:ind w:left="2770" w:hanging="360"/>
      </w:pPr>
      <w:rPr>
        <w:rFonts w:ascii="Symbol" w:hAnsi="Symbol" w:hint="default"/>
      </w:rPr>
    </w:lvl>
    <w:lvl w:ilvl="4" w:tplc="FFFFFFFF" w:tentative="1">
      <w:start w:val="1"/>
      <w:numFmt w:val="bullet"/>
      <w:lvlText w:val="o"/>
      <w:lvlJc w:val="left"/>
      <w:pPr>
        <w:ind w:left="3490" w:hanging="360"/>
      </w:pPr>
      <w:rPr>
        <w:rFonts w:ascii="Courier New" w:hAnsi="Courier New" w:cs="Courier New" w:hint="default"/>
      </w:rPr>
    </w:lvl>
    <w:lvl w:ilvl="5" w:tplc="FFFFFFFF" w:tentative="1">
      <w:start w:val="1"/>
      <w:numFmt w:val="bullet"/>
      <w:lvlText w:val=""/>
      <w:lvlJc w:val="left"/>
      <w:pPr>
        <w:ind w:left="4210" w:hanging="360"/>
      </w:pPr>
      <w:rPr>
        <w:rFonts w:ascii="Wingdings" w:hAnsi="Wingdings" w:hint="default"/>
      </w:rPr>
    </w:lvl>
    <w:lvl w:ilvl="6" w:tplc="FFFFFFFF" w:tentative="1">
      <w:start w:val="1"/>
      <w:numFmt w:val="bullet"/>
      <w:lvlText w:val=""/>
      <w:lvlJc w:val="left"/>
      <w:pPr>
        <w:ind w:left="4930" w:hanging="360"/>
      </w:pPr>
      <w:rPr>
        <w:rFonts w:ascii="Symbol" w:hAnsi="Symbol" w:hint="default"/>
      </w:rPr>
    </w:lvl>
    <w:lvl w:ilvl="7" w:tplc="FFFFFFFF" w:tentative="1">
      <w:start w:val="1"/>
      <w:numFmt w:val="bullet"/>
      <w:lvlText w:val="o"/>
      <w:lvlJc w:val="left"/>
      <w:pPr>
        <w:ind w:left="5650" w:hanging="360"/>
      </w:pPr>
      <w:rPr>
        <w:rFonts w:ascii="Courier New" w:hAnsi="Courier New" w:cs="Courier New" w:hint="default"/>
      </w:rPr>
    </w:lvl>
    <w:lvl w:ilvl="8" w:tplc="FFFFFFFF" w:tentative="1">
      <w:start w:val="1"/>
      <w:numFmt w:val="bullet"/>
      <w:lvlText w:val=""/>
      <w:lvlJc w:val="left"/>
      <w:pPr>
        <w:ind w:left="6370" w:hanging="360"/>
      </w:pPr>
      <w:rPr>
        <w:rFonts w:ascii="Wingdings" w:hAnsi="Wingdings" w:hint="default"/>
      </w:rPr>
    </w:lvl>
  </w:abstractNum>
  <w:abstractNum w:abstractNumId="12" w15:restartNumberingAfterBreak="0">
    <w:nsid w:val="2CDE70AE"/>
    <w:multiLevelType w:val="hybridMultilevel"/>
    <w:tmpl w:val="74740A0E"/>
    <w:lvl w:ilvl="0" w:tplc="FFFFFFFF">
      <w:start w:val="1"/>
      <w:numFmt w:val="bullet"/>
      <w:lvlText w:val=""/>
      <w:lvlJc w:val="left"/>
      <w:pPr>
        <w:ind w:left="1275" w:hanging="360"/>
      </w:pPr>
      <w:rPr>
        <w:rFonts w:ascii="Symbol" w:hAnsi="Symbol" w:hint="default"/>
        <w:b w:val="0"/>
        <w:i w:val="0"/>
        <w:sz w:val="20"/>
      </w:rPr>
    </w:lvl>
    <w:lvl w:ilvl="1" w:tplc="08090003">
      <w:start w:val="1"/>
      <w:numFmt w:val="bullet"/>
      <w:lvlText w:val="o"/>
      <w:lvlJc w:val="left"/>
      <w:pPr>
        <w:ind w:left="1995" w:hanging="360"/>
      </w:pPr>
      <w:rPr>
        <w:rFonts w:ascii="Courier New" w:hAnsi="Courier New" w:cs="Courier New" w:hint="default"/>
      </w:rPr>
    </w:lvl>
    <w:lvl w:ilvl="2" w:tplc="FFFFFFFF" w:tentative="1">
      <w:start w:val="1"/>
      <w:numFmt w:val="bullet"/>
      <w:lvlText w:val=""/>
      <w:lvlJc w:val="left"/>
      <w:pPr>
        <w:ind w:left="2715" w:hanging="360"/>
      </w:pPr>
      <w:rPr>
        <w:rFonts w:ascii="Wingdings" w:hAnsi="Wingdings" w:hint="default"/>
      </w:rPr>
    </w:lvl>
    <w:lvl w:ilvl="3" w:tplc="FFFFFFFF" w:tentative="1">
      <w:start w:val="1"/>
      <w:numFmt w:val="bullet"/>
      <w:lvlText w:val=""/>
      <w:lvlJc w:val="left"/>
      <w:pPr>
        <w:ind w:left="3435" w:hanging="360"/>
      </w:pPr>
      <w:rPr>
        <w:rFonts w:ascii="Symbol" w:hAnsi="Symbol" w:hint="default"/>
      </w:rPr>
    </w:lvl>
    <w:lvl w:ilvl="4" w:tplc="FFFFFFFF" w:tentative="1">
      <w:start w:val="1"/>
      <w:numFmt w:val="bullet"/>
      <w:lvlText w:val="o"/>
      <w:lvlJc w:val="left"/>
      <w:pPr>
        <w:ind w:left="4155" w:hanging="360"/>
      </w:pPr>
      <w:rPr>
        <w:rFonts w:ascii="Courier New" w:hAnsi="Courier New" w:cs="Courier New" w:hint="default"/>
      </w:rPr>
    </w:lvl>
    <w:lvl w:ilvl="5" w:tplc="FFFFFFFF" w:tentative="1">
      <w:start w:val="1"/>
      <w:numFmt w:val="bullet"/>
      <w:lvlText w:val=""/>
      <w:lvlJc w:val="left"/>
      <w:pPr>
        <w:ind w:left="4875" w:hanging="360"/>
      </w:pPr>
      <w:rPr>
        <w:rFonts w:ascii="Wingdings" w:hAnsi="Wingdings" w:hint="default"/>
      </w:rPr>
    </w:lvl>
    <w:lvl w:ilvl="6" w:tplc="FFFFFFFF" w:tentative="1">
      <w:start w:val="1"/>
      <w:numFmt w:val="bullet"/>
      <w:lvlText w:val=""/>
      <w:lvlJc w:val="left"/>
      <w:pPr>
        <w:ind w:left="5595" w:hanging="360"/>
      </w:pPr>
      <w:rPr>
        <w:rFonts w:ascii="Symbol" w:hAnsi="Symbol" w:hint="default"/>
      </w:rPr>
    </w:lvl>
    <w:lvl w:ilvl="7" w:tplc="FFFFFFFF" w:tentative="1">
      <w:start w:val="1"/>
      <w:numFmt w:val="bullet"/>
      <w:lvlText w:val="o"/>
      <w:lvlJc w:val="left"/>
      <w:pPr>
        <w:ind w:left="6315" w:hanging="360"/>
      </w:pPr>
      <w:rPr>
        <w:rFonts w:ascii="Courier New" w:hAnsi="Courier New" w:cs="Courier New" w:hint="default"/>
      </w:rPr>
    </w:lvl>
    <w:lvl w:ilvl="8" w:tplc="FFFFFFFF" w:tentative="1">
      <w:start w:val="1"/>
      <w:numFmt w:val="bullet"/>
      <w:lvlText w:val=""/>
      <w:lvlJc w:val="left"/>
      <w:pPr>
        <w:ind w:left="7035" w:hanging="360"/>
      </w:pPr>
      <w:rPr>
        <w:rFonts w:ascii="Wingdings" w:hAnsi="Wingdings" w:hint="default"/>
      </w:rPr>
    </w:lvl>
  </w:abstractNum>
  <w:abstractNum w:abstractNumId="13" w15:restartNumberingAfterBreak="0">
    <w:nsid w:val="31E97AE6"/>
    <w:multiLevelType w:val="hybridMultilevel"/>
    <w:tmpl w:val="E618B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B016FB"/>
    <w:multiLevelType w:val="hybridMultilevel"/>
    <w:tmpl w:val="A3F8FE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73139C"/>
    <w:multiLevelType w:val="hybridMultilevel"/>
    <w:tmpl w:val="18E6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D643A"/>
    <w:multiLevelType w:val="hybridMultilevel"/>
    <w:tmpl w:val="09E866A8"/>
    <w:lvl w:ilvl="0" w:tplc="FFFFFFFF">
      <w:start w:val="1"/>
      <w:numFmt w:val="bullet"/>
      <w:lvlText w:val=""/>
      <w:lvlJc w:val="left"/>
      <w:pPr>
        <w:ind w:left="360" w:hanging="360"/>
      </w:pPr>
      <w:rPr>
        <w:rFonts w:ascii="Symbol" w:hAnsi="Symbol" w:hint="default"/>
      </w:rPr>
    </w:lvl>
    <w:lvl w:ilvl="1" w:tplc="0E1ED05A">
      <w:start w:val="1"/>
      <w:numFmt w:val="bullet"/>
      <w:lvlText w:val="­"/>
      <w:lvlJc w:val="left"/>
      <w:pPr>
        <w:ind w:left="927"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5D23E33"/>
    <w:multiLevelType w:val="hybridMultilevel"/>
    <w:tmpl w:val="3B28012A"/>
    <w:lvl w:ilvl="0" w:tplc="F080F55E">
      <w:start w:val="1"/>
      <w:numFmt w:val="bullet"/>
      <w:lvlText w:val=""/>
      <w:lvlJc w:val="left"/>
      <w:pPr>
        <w:ind w:left="1275" w:hanging="360"/>
      </w:pPr>
      <w:rPr>
        <w:rFonts w:ascii="Symbol" w:hAnsi="Symbol" w:hint="default"/>
        <w:b w:val="0"/>
        <w:i w:val="0"/>
        <w:sz w:val="20"/>
      </w:rPr>
    </w:lvl>
    <w:lvl w:ilvl="1" w:tplc="08090003">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8" w15:restartNumberingAfterBreak="0">
    <w:nsid w:val="4C383252"/>
    <w:multiLevelType w:val="hybridMultilevel"/>
    <w:tmpl w:val="69D4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43132"/>
    <w:multiLevelType w:val="hybridMultilevel"/>
    <w:tmpl w:val="C720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34913"/>
    <w:multiLevelType w:val="multilevel"/>
    <w:tmpl w:val="30A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15B27"/>
    <w:multiLevelType w:val="hybridMultilevel"/>
    <w:tmpl w:val="4AC246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2A1C95"/>
    <w:multiLevelType w:val="hybridMultilevel"/>
    <w:tmpl w:val="7668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F5F14"/>
    <w:multiLevelType w:val="hybridMultilevel"/>
    <w:tmpl w:val="599660F0"/>
    <w:lvl w:ilvl="0" w:tplc="FFFFFFFF">
      <w:start w:val="1"/>
      <w:numFmt w:val="bullet"/>
      <w:lvlText w:val=""/>
      <w:lvlJc w:val="left"/>
      <w:pPr>
        <w:ind w:left="360" w:hanging="360"/>
      </w:pPr>
      <w:rPr>
        <w:rFonts w:ascii="Symbol" w:hAnsi="Symbol" w:hint="default"/>
      </w:rPr>
    </w:lvl>
    <w:lvl w:ilvl="1" w:tplc="0E1ED05A">
      <w:start w:val="1"/>
      <w:numFmt w:val="bullet"/>
      <w:lvlText w:val="­"/>
      <w:lvlJc w:val="left"/>
      <w:pPr>
        <w:ind w:left="927"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1EA15CA"/>
    <w:multiLevelType w:val="multilevel"/>
    <w:tmpl w:val="162E30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AC30778"/>
    <w:multiLevelType w:val="hybridMultilevel"/>
    <w:tmpl w:val="84A89546"/>
    <w:lvl w:ilvl="0" w:tplc="3930621A">
      <w:start w:val="1"/>
      <w:numFmt w:val="bullet"/>
      <w:lvlText w:val=""/>
      <w:lvlJc w:val="left"/>
      <w:pPr>
        <w:ind w:left="720" w:hanging="360"/>
      </w:pPr>
      <w:rPr>
        <w:rFonts w:ascii="Symbol" w:hAnsi="Symbol"/>
      </w:rPr>
    </w:lvl>
    <w:lvl w:ilvl="1" w:tplc="E19A65C0">
      <w:start w:val="1"/>
      <w:numFmt w:val="bullet"/>
      <w:lvlText w:val=""/>
      <w:lvlJc w:val="left"/>
      <w:pPr>
        <w:ind w:left="720" w:hanging="360"/>
      </w:pPr>
      <w:rPr>
        <w:rFonts w:ascii="Symbol" w:hAnsi="Symbol"/>
      </w:rPr>
    </w:lvl>
    <w:lvl w:ilvl="2" w:tplc="DA7A3298">
      <w:start w:val="1"/>
      <w:numFmt w:val="bullet"/>
      <w:lvlText w:val=""/>
      <w:lvlJc w:val="left"/>
      <w:pPr>
        <w:ind w:left="720" w:hanging="360"/>
      </w:pPr>
      <w:rPr>
        <w:rFonts w:ascii="Symbol" w:hAnsi="Symbol"/>
      </w:rPr>
    </w:lvl>
    <w:lvl w:ilvl="3" w:tplc="43DA6374">
      <w:start w:val="1"/>
      <w:numFmt w:val="bullet"/>
      <w:lvlText w:val=""/>
      <w:lvlJc w:val="left"/>
      <w:pPr>
        <w:ind w:left="720" w:hanging="360"/>
      </w:pPr>
      <w:rPr>
        <w:rFonts w:ascii="Symbol" w:hAnsi="Symbol"/>
      </w:rPr>
    </w:lvl>
    <w:lvl w:ilvl="4" w:tplc="F38271DA">
      <w:start w:val="1"/>
      <w:numFmt w:val="bullet"/>
      <w:lvlText w:val=""/>
      <w:lvlJc w:val="left"/>
      <w:pPr>
        <w:ind w:left="720" w:hanging="360"/>
      </w:pPr>
      <w:rPr>
        <w:rFonts w:ascii="Symbol" w:hAnsi="Symbol"/>
      </w:rPr>
    </w:lvl>
    <w:lvl w:ilvl="5" w:tplc="4AC02E78">
      <w:start w:val="1"/>
      <w:numFmt w:val="bullet"/>
      <w:lvlText w:val=""/>
      <w:lvlJc w:val="left"/>
      <w:pPr>
        <w:ind w:left="720" w:hanging="360"/>
      </w:pPr>
      <w:rPr>
        <w:rFonts w:ascii="Symbol" w:hAnsi="Symbol"/>
      </w:rPr>
    </w:lvl>
    <w:lvl w:ilvl="6" w:tplc="2A7E8EC4">
      <w:start w:val="1"/>
      <w:numFmt w:val="bullet"/>
      <w:lvlText w:val=""/>
      <w:lvlJc w:val="left"/>
      <w:pPr>
        <w:ind w:left="720" w:hanging="360"/>
      </w:pPr>
      <w:rPr>
        <w:rFonts w:ascii="Symbol" w:hAnsi="Symbol"/>
      </w:rPr>
    </w:lvl>
    <w:lvl w:ilvl="7" w:tplc="97B45BE4">
      <w:start w:val="1"/>
      <w:numFmt w:val="bullet"/>
      <w:lvlText w:val=""/>
      <w:lvlJc w:val="left"/>
      <w:pPr>
        <w:ind w:left="720" w:hanging="360"/>
      </w:pPr>
      <w:rPr>
        <w:rFonts w:ascii="Symbol" w:hAnsi="Symbol"/>
      </w:rPr>
    </w:lvl>
    <w:lvl w:ilvl="8" w:tplc="9DB48A08">
      <w:start w:val="1"/>
      <w:numFmt w:val="bullet"/>
      <w:lvlText w:val=""/>
      <w:lvlJc w:val="left"/>
      <w:pPr>
        <w:ind w:left="720" w:hanging="360"/>
      </w:pPr>
      <w:rPr>
        <w:rFonts w:ascii="Symbol" w:hAnsi="Symbol"/>
      </w:rPr>
    </w:lvl>
  </w:abstractNum>
  <w:abstractNum w:abstractNumId="26" w15:restartNumberingAfterBreak="0">
    <w:nsid w:val="70581ECC"/>
    <w:multiLevelType w:val="multilevel"/>
    <w:tmpl w:val="722C9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298135A"/>
    <w:multiLevelType w:val="multilevel"/>
    <w:tmpl w:val="B978EA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76E92604"/>
    <w:multiLevelType w:val="hybridMultilevel"/>
    <w:tmpl w:val="B39CF638"/>
    <w:lvl w:ilvl="0" w:tplc="FFFFFFFF">
      <w:start w:val="1"/>
      <w:numFmt w:val="bullet"/>
      <w:lvlText w:val=""/>
      <w:lvlJc w:val="left"/>
      <w:pPr>
        <w:ind w:left="1275" w:hanging="360"/>
      </w:pPr>
      <w:rPr>
        <w:rFonts w:ascii="Symbol" w:hAnsi="Symbol" w:hint="default"/>
        <w:b w:val="0"/>
        <w:i w:val="0"/>
        <w:sz w:val="20"/>
      </w:rPr>
    </w:lvl>
    <w:lvl w:ilvl="1" w:tplc="F080F55E">
      <w:start w:val="1"/>
      <w:numFmt w:val="bullet"/>
      <w:lvlText w:val=""/>
      <w:lvlJc w:val="left"/>
      <w:pPr>
        <w:ind w:left="1995" w:hanging="360"/>
      </w:pPr>
      <w:rPr>
        <w:rFonts w:ascii="Symbol" w:hAnsi="Symbol" w:hint="default"/>
        <w:b w:val="0"/>
        <w:i w:val="0"/>
        <w:sz w:val="20"/>
      </w:rPr>
    </w:lvl>
    <w:lvl w:ilvl="2" w:tplc="FFFFFFFF" w:tentative="1">
      <w:start w:val="1"/>
      <w:numFmt w:val="bullet"/>
      <w:lvlText w:val=""/>
      <w:lvlJc w:val="left"/>
      <w:pPr>
        <w:ind w:left="2715" w:hanging="360"/>
      </w:pPr>
      <w:rPr>
        <w:rFonts w:ascii="Wingdings" w:hAnsi="Wingdings" w:hint="default"/>
      </w:rPr>
    </w:lvl>
    <w:lvl w:ilvl="3" w:tplc="FFFFFFFF" w:tentative="1">
      <w:start w:val="1"/>
      <w:numFmt w:val="bullet"/>
      <w:lvlText w:val=""/>
      <w:lvlJc w:val="left"/>
      <w:pPr>
        <w:ind w:left="3435" w:hanging="360"/>
      </w:pPr>
      <w:rPr>
        <w:rFonts w:ascii="Symbol" w:hAnsi="Symbol" w:hint="default"/>
      </w:rPr>
    </w:lvl>
    <w:lvl w:ilvl="4" w:tplc="FFFFFFFF" w:tentative="1">
      <w:start w:val="1"/>
      <w:numFmt w:val="bullet"/>
      <w:lvlText w:val="o"/>
      <w:lvlJc w:val="left"/>
      <w:pPr>
        <w:ind w:left="4155" w:hanging="360"/>
      </w:pPr>
      <w:rPr>
        <w:rFonts w:ascii="Courier New" w:hAnsi="Courier New" w:cs="Courier New" w:hint="default"/>
      </w:rPr>
    </w:lvl>
    <w:lvl w:ilvl="5" w:tplc="FFFFFFFF" w:tentative="1">
      <w:start w:val="1"/>
      <w:numFmt w:val="bullet"/>
      <w:lvlText w:val=""/>
      <w:lvlJc w:val="left"/>
      <w:pPr>
        <w:ind w:left="4875" w:hanging="360"/>
      </w:pPr>
      <w:rPr>
        <w:rFonts w:ascii="Wingdings" w:hAnsi="Wingdings" w:hint="default"/>
      </w:rPr>
    </w:lvl>
    <w:lvl w:ilvl="6" w:tplc="FFFFFFFF" w:tentative="1">
      <w:start w:val="1"/>
      <w:numFmt w:val="bullet"/>
      <w:lvlText w:val=""/>
      <w:lvlJc w:val="left"/>
      <w:pPr>
        <w:ind w:left="5595" w:hanging="360"/>
      </w:pPr>
      <w:rPr>
        <w:rFonts w:ascii="Symbol" w:hAnsi="Symbol" w:hint="default"/>
      </w:rPr>
    </w:lvl>
    <w:lvl w:ilvl="7" w:tplc="FFFFFFFF" w:tentative="1">
      <w:start w:val="1"/>
      <w:numFmt w:val="bullet"/>
      <w:lvlText w:val="o"/>
      <w:lvlJc w:val="left"/>
      <w:pPr>
        <w:ind w:left="6315" w:hanging="360"/>
      </w:pPr>
      <w:rPr>
        <w:rFonts w:ascii="Courier New" w:hAnsi="Courier New" w:cs="Courier New" w:hint="default"/>
      </w:rPr>
    </w:lvl>
    <w:lvl w:ilvl="8" w:tplc="FFFFFFFF" w:tentative="1">
      <w:start w:val="1"/>
      <w:numFmt w:val="bullet"/>
      <w:lvlText w:val=""/>
      <w:lvlJc w:val="left"/>
      <w:pPr>
        <w:ind w:left="7035" w:hanging="360"/>
      </w:pPr>
      <w:rPr>
        <w:rFonts w:ascii="Wingdings" w:hAnsi="Wingdings" w:hint="default"/>
      </w:rPr>
    </w:lvl>
  </w:abstractNum>
  <w:abstractNum w:abstractNumId="29" w15:restartNumberingAfterBreak="0">
    <w:nsid w:val="7BC33106"/>
    <w:multiLevelType w:val="hybridMultilevel"/>
    <w:tmpl w:val="F8A69A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6963462">
    <w:abstractNumId w:val="13"/>
  </w:num>
  <w:num w:numId="2" w16cid:durableId="1984388248">
    <w:abstractNumId w:val="0"/>
  </w:num>
  <w:num w:numId="3" w16cid:durableId="372581795">
    <w:abstractNumId w:val="8"/>
  </w:num>
  <w:num w:numId="4" w16cid:durableId="1232350769">
    <w:abstractNumId w:val="5"/>
  </w:num>
  <w:num w:numId="5" w16cid:durableId="1584561227">
    <w:abstractNumId w:val="23"/>
  </w:num>
  <w:num w:numId="6" w16cid:durableId="932516967">
    <w:abstractNumId w:val="16"/>
  </w:num>
  <w:num w:numId="7" w16cid:durableId="1311132863">
    <w:abstractNumId w:val="24"/>
  </w:num>
  <w:num w:numId="8" w16cid:durableId="1302425091">
    <w:abstractNumId w:val="26"/>
  </w:num>
  <w:num w:numId="9" w16cid:durableId="289868090">
    <w:abstractNumId w:val="20"/>
  </w:num>
  <w:num w:numId="10" w16cid:durableId="1413165326">
    <w:abstractNumId w:val="22"/>
  </w:num>
  <w:num w:numId="11" w16cid:durableId="988283874">
    <w:abstractNumId w:val="9"/>
  </w:num>
  <w:num w:numId="12" w16cid:durableId="439910172">
    <w:abstractNumId w:val="11"/>
  </w:num>
  <w:num w:numId="13" w16cid:durableId="452409753">
    <w:abstractNumId w:val="1"/>
  </w:num>
  <w:num w:numId="14" w16cid:durableId="918175811">
    <w:abstractNumId w:val="25"/>
  </w:num>
  <w:num w:numId="15" w16cid:durableId="346951441">
    <w:abstractNumId w:val="4"/>
  </w:num>
  <w:num w:numId="16" w16cid:durableId="519970466">
    <w:abstractNumId w:val="7"/>
  </w:num>
  <w:num w:numId="17" w16cid:durableId="1955861233">
    <w:abstractNumId w:val="17"/>
  </w:num>
  <w:num w:numId="18" w16cid:durableId="1913537923">
    <w:abstractNumId w:val="28"/>
  </w:num>
  <w:num w:numId="19" w16cid:durableId="536896620">
    <w:abstractNumId w:val="10"/>
  </w:num>
  <w:num w:numId="20" w16cid:durableId="1507092921">
    <w:abstractNumId w:val="6"/>
  </w:num>
  <w:num w:numId="21" w16cid:durableId="1333684839">
    <w:abstractNumId w:val="12"/>
  </w:num>
  <w:num w:numId="22" w16cid:durableId="1245644334">
    <w:abstractNumId w:val="29"/>
  </w:num>
  <w:num w:numId="23" w16cid:durableId="210699965">
    <w:abstractNumId w:val="27"/>
  </w:num>
  <w:num w:numId="24" w16cid:durableId="1718235398">
    <w:abstractNumId w:val="14"/>
  </w:num>
  <w:num w:numId="25" w16cid:durableId="795410865">
    <w:abstractNumId w:val="21"/>
  </w:num>
  <w:num w:numId="26" w16cid:durableId="1141188641">
    <w:abstractNumId w:val="2"/>
  </w:num>
  <w:num w:numId="27" w16cid:durableId="1105803416">
    <w:abstractNumId w:val="18"/>
  </w:num>
  <w:num w:numId="28" w16cid:durableId="227499919">
    <w:abstractNumId w:val="19"/>
  </w:num>
  <w:num w:numId="29" w16cid:durableId="351490753">
    <w:abstractNumId w:val="3"/>
  </w:num>
  <w:num w:numId="30" w16cid:durableId="16945694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2F"/>
    <w:rsid w:val="00000365"/>
    <w:rsid w:val="00014EC8"/>
    <w:rsid w:val="00015E4C"/>
    <w:rsid w:val="000333A9"/>
    <w:rsid w:val="000419F8"/>
    <w:rsid w:val="0006021F"/>
    <w:rsid w:val="00066231"/>
    <w:rsid w:val="000848EE"/>
    <w:rsid w:val="000854C9"/>
    <w:rsid w:val="00090A2B"/>
    <w:rsid w:val="00095EFA"/>
    <w:rsid w:val="000A16AA"/>
    <w:rsid w:val="000B6F8D"/>
    <w:rsid w:val="000C1042"/>
    <w:rsid w:val="000C167A"/>
    <w:rsid w:val="000C7679"/>
    <w:rsid w:val="000E4D05"/>
    <w:rsid w:val="000E5AAE"/>
    <w:rsid w:val="000F0467"/>
    <w:rsid w:val="000F0CBD"/>
    <w:rsid w:val="000F67C7"/>
    <w:rsid w:val="000F73EB"/>
    <w:rsid w:val="001028C0"/>
    <w:rsid w:val="00102C0E"/>
    <w:rsid w:val="0011148E"/>
    <w:rsid w:val="00122A43"/>
    <w:rsid w:val="00125383"/>
    <w:rsid w:val="00125BC0"/>
    <w:rsid w:val="00130E9D"/>
    <w:rsid w:val="00131416"/>
    <w:rsid w:val="00140E67"/>
    <w:rsid w:val="00147E5D"/>
    <w:rsid w:val="001501B8"/>
    <w:rsid w:val="001525CB"/>
    <w:rsid w:val="00157AE0"/>
    <w:rsid w:val="00160E5A"/>
    <w:rsid w:val="001650B2"/>
    <w:rsid w:val="00173583"/>
    <w:rsid w:val="00177F14"/>
    <w:rsid w:val="00181D0D"/>
    <w:rsid w:val="001918B2"/>
    <w:rsid w:val="001A51EA"/>
    <w:rsid w:val="001B02D8"/>
    <w:rsid w:val="001B33DB"/>
    <w:rsid w:val="001B3D5C"/>
    <w:rsid w:val="001C0965"/>
    <w:rsid w:val="001C0ADC"/>
    <w:rsid w:val="001C2CBB"/>
    <w:rsid w:val="001C470B"/>
    <w:rsid w:val="001C504F"/>
    <w:rsid w:val="001C7914"/>
    <w:rsid w:val="001D0293"/>
    <w:rsid w:val="001D3FD3"/>
    <w:rsid w:val="001D412E"/>
    <w:rsid w:val="001E7DBC"/>
    <w:rsid w:val="001F21D7"/>
    <w:rsid w:val="001F6B55"/>
    <w:rsid w:val="00200276"/>
    <w:rsid w:val="002009BA"/>
    <w:rsid w:val="00200EE0"/>
    <w:rsid w:val="00204374"/>
    <w:rsid w:val="00207B78"/>
    <w:rsid w:val="0021517A"/>
    <w:rsid w:val="00227FDE"/>
    <w:rsid w:val="002330C4"/>
    <w:rsid w:val="002337AA"/>
    <w:rsid w:val="00237CCA"/>
    <w:rsid w:val="002543FC"/>
    <w:rsid w:val="0025724F"/>
    <w:rsid w:val="0026274A"/>
    <w:rsid w:val="00274AF1"/>
    <w:rsid w:val="002837C5"/>
    <w:rsid w:val="002934EB"/>
    <w:rsid w:val="002B3543"/>
    <w:rsid w:val="002B7094"/>
    <w:rsid w:val="002D35C1"/>
    <w:rsid w:val="002F0F55"/>
    <w:rsid w:val="00301B32"/>
    <w:rsid w:val="003076F8"/>
    <w:rsid w:val="003119A2"/>
    <w:rsid w:val="00315CF5"/>
    <w:rsid w:val="00320E29"/>
    <w:rsid w:val="003251CD"/>
    <w:rsid w:val="00327B74"/>
    <w:rsid w:val="003357D4"/>
    <w:rsid w:val="003359F3"/>
    <w:rsid w:val="00337B1D"/>
    <w:rsid w:val="003520FD"/>
    <w:rsid w:val="0035239B"/>
    <w:rsid w:val="00357B9F"/>
    <w:rsid w:val="0036531A"/>
    <w:rsid w:val="00365C48"/>
    <w:rsid w:val="00371899"/>
    <w:rsid w:val="00371D4B"/>
    <w:rsid w:val="003753BD"/>
    <w:rsid w:val="00381DC3"/>
    <w:rsid w:val="00391466"/>
    <w:rsid w:val="003914A0"/>
    <w:rsid w:val="003A0515"/>
    <w:rsid w:val="003B19AE"/>
    <w:rsid w:val="003B5ED8"/>
    <w:rsid w:val="003C3D16"/>
    <w:rsid w:val="003C5D77"/>
    <w:rsid w:val="003C7415"/>
    <w:rsid w:val="003D0F8A"/>
    <w:rsid w:val="003F211B"/>
    <w:rsid w:val="003F4EF2"/>
    <w:rsid w:val="003F66DA"/>
    <w:rsid w:val="004041D8"/>
    <w:rsid w:val="004150F7"/>
    <w:rsid w:val="00420432"/>
    <w:rsid w:val="004208B4"/>
    <w:rsid w:val="00425410"/>
    <w:rsid w:val="004312D8"/>
    <w:rsid w:val="0044116C"/>
    <w:rsid w:val="0044116D"/>
    <w:rsid w:val="00441453"/>
    <w:rsid w:val="004449C5"/>
    <w:rsid w:val="004506DF"/>
    <w:rsid w:val="004554CA"/>
    <w:rsid w:val="00460E1D"/>
    <w:rsid w:val="00462732"/>
    <w:rsid w:val="00472316"/>
    <w:rsid w:val="004731BC"/>
    <w:rsid w:val="00480859"/>
    <w:rsid w:val="00484985"/>
    <w:rsid w:val="0048784C"/>
    <w:rsid w:val="00487CCD"/>
    <w:rsid w:val="00490719"/>
    <w:rsid w:val="004B3243"/>
    <w:rsid w:val="004B6D55"/>
    <w:rsid w:val="004F2C97"/>
    <w:rsid w:val="00503F1B"/>
    <w:rsid w:val="005077C0"/>
    <w:rsid w:val="0051620F"/>
    <w:rsid w:val="00524EFF"/>
    <w:rsid w:val="00525F50"/>
    <w:rsid w:val="00530EEF"/>
    <w:rsid w:val="005372B4"/>
    <w:rsid w:val="00551025"/>
    <w:rsid w:val="0055373E"/>
    <w:rsid w:val="005570DE"/>
    <w:rsid w:val="00564FE6"/>
    <w:rsid w:val="00566FA5"/>
    <w:rsid w:val="00567241"/>
    <w:rsid w:val="00570CD5"/>
    <w:rsid w:val="005748C3"/>
    <w:rsid w:val="0058190D"/>
    <w:rsid w:val="0058230D"/>
    <w:rsid w:val="00585029"/>
    <w:rsid w:val="00592AF9"/>
    <w:rsid w:val="00592CB7"/>
    <w:rsid w:val="005A0FA2"/>
    <w:rsid w:val="005A345D"/>
    <w:rsid w:val="005A3AB1"/>
    <w:rsid w:val="005A3B29"/>
    <w:rsid w:val="005A6A95"/>
    <w:rsid w:val="005B1411"/>
    <w:rsid w:val="005B27B5"/>
    <w:rsid w:val="005B5821"/>
    <w:rsid w:val="005B5DC5"/>
    <w:rsid w:val="005B7331"/>
    <w:rsid w:val="005C45D7"/>
    <w:rsid w:val="005D11E1"/>
    <w:rsid w:val="005E4A9B"/>
    <w:rsid w:val="005E5432"/>
    <w:rsid w:val="005F16DB"/>
    <w:rsid w:val="005F49BC"/>
    <w:rsid w:val="005F514F"/>
    <w:rsid w:val="006032AA"/>
    <w:rsid w:val="00604D0D"/>
    <w:rsid w:val="00612E27"/>
    <w:rsid w:val="006167F5"/>
    <w:rsid w:val="00616962"/>
    <w:rsid w:val="00625C0A"/>
    <w:rsid w:val="00625E16"/>
    <w:rsid w:val="006264ED"/>
    <w:rsid w:val="00633313"/>
    <w:rsid w:val="006409D7"/>
    <w:rsid w:val="0064153D"/>
    <w:rsid w:val="00642DB0"/>
    <w:rsid w:val="006528BD"/>
    <w:rsid w:val="00652E5B"/>
    <w:rsid w:val="00671611"/>
    <w:rsid w:val="0069122E"/>
    <w:rsid w:val="00691397"/>
    <w:rsid w:val="00692D52"/>
    <w:rsid w:val="00692F77"/>
    <w:rsid w:val="00694956"/>
    <w:rsid w:val="006A6154"/>
    <w:rsid w:val="006A64B7"/>
    <w:rsid w:val="006A7516"/>
    <w:rsid w:val="006B456F"/>
    <w:rsid w:val="006B52BF"/>
    <w:rsid w:val="006C02FB"/>
    <w:rsid w:val="006C0E7F"/>
    <w:rsid w:val="006C3DC2"/>
    <w:rsid w:val="006C626D"/>
    <w:rsid w:val="006C6994"/>
    <w:rsid w:val="006D3080"/>
    <w:rsid w:val="006D510E"/>
    <w:rsid w:val="006E1F94"/>
    <w:rsid w:val="006E676B"/>
    <w:rsid w:val="0070127C"/>
    <w:rsid w:val="00702A10"/>
    <w:rsid w:val="00706639"/>
    <w:rsid w:val="00711703"/>
    <w:rsid w:val="00713B8D"/>
    <w:rsid w:val="00716E6A"/>
    <w:rsid w:val="00723F19"/>
    <w:rsid w:val="00734483"/>
    <w:rsid w:val="0074206C"/>
    <w:rsid w:val="007427D0"/>
    <w:rsid w:val="00745533"/>
    <w:rsid w:val="00757F05"/>
    <w:rsid w:val="007637F7"/>
    <w:rsid w:val="007679B6"/>
    <w:rsid w:val="00770E39"/>
    <w:rsid w:val="00775CB7"/>
    <w:rsid w:val="00791EAA"/>
    <w:rsid w:val="007931DC"/>
    <w:rsid w:val="007958CD"/>
    <w:rsid w:val="007A4212"/>
    <w:rsid w:val="007A6DA2"/>
    <w:rsid w:val="007B08C3"/>
    <w:rsid w:val="007B0FEF"/>
    <w:rsid w:val="007B73E0"/>
    <w:rsid w:val="007C1805"/>
    <w:rsid w:val="007D3E88"/>
    <w:rsid w:val="007D71CF"/>
    <w:rsid w:val="007F2513"/>
    <w:rsid w:val="007F3A5B"/>
    <w:rsid w:val="007F525C"/>
    <w:rsid w:val="0081019C"/>
    <w:rsid w:val="008225CC"/>
    <w:rsid w:val="00822F1D"/>
    <w:rsid w:val="00826E20"/>
    <w:rsid w:val="00826EFD"/>
    <w:rsid w:val="008272A0"/>
    <w:rsid w:val="00832862"/>
    <w:rsid w:val="00841158"/>
    <w:rsid w:val="00842817"/>
    <w:rsid w:val="0084467C"/>
    <w:rsid w:val="00851105"/>
    <w:rsid w:val="00851FB9"/>
    <w:rsid w:val="00856558"/>
    <w:rsid w:val="00867305"/>
    <w:rsid w:val="00867560"/>
    <w:rsid w:val="008677A9"/>
    <w:rsid w:val="00885622"/>
    <w:rsid w:val="0089338C"/>
    <w:rsid w:val="008A3780"/>
    <w:rsid w:val="008A689D"/>
    <w:rsid w:val="008B1D8B"/>
    <w:rsid w:val="008C67C0"/>
    <w:rsid w:val="008D3A9A"/>
    <w:rsid w:val="008D7582"/>
    <w:rsid w:val="008E151D"/>
    <w:rsid w:val="008F2597"/>
    <w:rsid w:val="008F3472"/>
    <w:rsid w:val="008F3CCC"/>
    <w:rsid w:val="008F439C"/>
    <w:rsid w:val="00901E16"/>
    <w:rsid w:val="0091437B"/>
    <w:rsid w:val="0091483D"/>
    <w:rsid w:val="00914851"/>
    <w:rsid w:val="00926523"/>
    <w:rsid w:val="00927D48"/>
    <w:rsid w:val="009402AC"/>
    <w:rsid w:val="0095063F"/>
    <w:rsid w:val="00953875"/>
    <w:rsid w:val="009561C9"/>
    <w:rsid w:val="00962F84"/>
    <w:rsid w:val="00963172"/>
    <w:rsid w:val="009652FA"/>
    <w:rsid w:val="00973C88"/>
    <w:rsid w:val="009756B6"/>
    <w:rsid w:val="00975A25"/>
    <w:rsid w:val="009828ED"/>
    <w:rsid w:val="0098716C"/>
    <w:rsid w:val="00990972"/>
    <w:rsid w:val="009935D2"/>
    <w:rsid w:val="00997C90"/>
    <w:rsid w:val="009A0B12"/>
    <w:rsid w:val="009A32E6"/>
    <w:rsid w:val="009A38B4"/>
    <w:rsid w:val="009A490E"/>
    <w:rsid w:val="009A632B"/>
    <w:rsid w:val="009B069E"/>
    <w:rsid w:val="009B184F"/>
    <w:rsid w:val="009C3D6D"/>
    <w:rsid w:val="009D5942"/>
    <w:rsid w:val="009D7C2A"/>
    <w:rsid w:val="009E7E00"/>
    <w:rsid w:val="00A07BC7"/>
    <w:rsid w:val="00A1749B"/>
    <w:rsid w:val="00A266AD"/>
    <w:rsid w:val="00A32544"/>
    <w:rsid w:val="00A40975"/>
    <w:rsid w:val="00A4356B"/>
    <w:rsid w:val="00A578C2"/>
    <w:rsid w:val="00A61DA5"/>
    <w:rsid w:val="00A70111"/>
    <w:rsid w:val="00A73A5C"/>
    <w:rsid w:val="00A75072"/>
    <w:rsid w:val="00A921CB"/>
    <w:rsid w:val="00AA2FC4"/>
    <w:rsid w:val="00AB0C52"/>
    <w:rsid w:val="00AB155A"/>
    <w:rsid w:val="00AB5180"/>
    <w:rsid w:val="00AB56B1"/>
    <w:rsid w:val="00AB7DB8"/>
    <w:rsid w:val="00AC3788"/>
    <w:rsid w:val="00AD35BD"/>
    <w:rsid w:val="00AD369D"/>
    <w:rsid w:val="00AE05FB"/>
    <w:rsid w:val="00AE20FE"/>
    <w:rsid w:val="00AE6C1D"/>
    <w:rsid w:val="00AF3133"/>
    <w:rsid w:val="00B01306"/>
    <w:rsid w:val="00B0226D"/>
    <w:rsid w:val="00B14CE8"/>
    <w:rsid w:val="00B1610C"/>
    <w:rsid w:val="00B301BA"/>
    <w:rsid w:val="00B34A5B"/>
    <w:rsid w:val="00B3688D"/>
    <w:rsid w:val="00B37B21"/>
    <w:rsid w:val="00B5032C"/>
    <w:rsid w:val="00B518F6"/>
    <w:rsid w:val="00B52D37"/>
    <w:rsid w:val="00B6285B"/>
    <w:rsid w:val="00B65C0E"/>
    <w:rsid w:val="00B70E4E"/>
    <w:rsid w:val="00B71B9D"/>
    <w:rsid w:val="00B75A7B"/>
    <w:rsid w:val="00B84851"/>
    <w:rsid w:val="00B8516D"/>
    <w:rsid w:val="00B92AF6"/>
    <w:rsid w:val="00BB0C94"/>
    <w:rsid w:val="00BB1D39"/>
    <w:rsid w:val="00BB217F"/>
    <w:rsid w:val="00BB38F8"/>
    <w:rsid w:val="00BB6C35"/>
    <w:rsid w:val="00BD096F"/>
    <w:rsid w:val="00BD4DE9"/>
    <w:rsid w:val="00BD601C"/>
    <w:rsid w:val="00BE426B"/>
    <w:rsid w:val="00BE4503"/>
    <w:rsid w:val="00BE5C7B"/>
    <w:rsid w:val="00BF4CC4"/>
    <w:rsid w:val="00C05ABD"/>
    <w:rsid w:val="00C129EA"/>
    <w:rsid w:val="00C16235"/>
    <w:rsid w:val="00C169D0"/>
    <w:rsid w:val="00C3150B"/>
    <w:rsid w:val="00C3184A"/>
    <w:rsid w:val="00C41D66"/>
    <w:rsid w:val="00C42BB5"/>
    <w:rsid w:val="00C443E4"/>
    <w:rsid w:val="00C4475A"/>
    <w:rsid w:val="00C542B2"/>
    <w:rsid w:val="00C56092"/>
    <w:rsid w:val="00C61E07"/>
    <w:rsid w:val="00C62ECF"/>
    <w:rsid w:val="00C71FDD"/>
    <w:rsid w:val="00C76CC8"/>
    <w:rsid w:val="00C85A60"/>
    <w:rsid w:val="00C93CAF"/>
    <w:rsid w:val="00C96D0B"/>
    <w:rsid w:val="00CA23BD"/>
    <w:rsid w:val="00CA69BB"/>
    <w:rsid w:val="00CB24F8"/>
    <w:rsid w:val="00CC0910"/>
    <w:rsid w:val="00CC2FA8"/>
    <w:rsid w:val="00CC32B2"/>
    <w:rsid w:val="00CC6700"/>
    <w:rsid w:val="00CC6D13"/>
    <w:rsid w:val="00CD1DE7"/>
    <w:rsid w:val="00CD2FAF"/>
    <w:rsid w:val="00CD4E41"/>
    <w:rsid w:val="00CF264A"/>
    <w:rsid w:val="00D10283"/>
    <w:rsid w:val="00D107E9"/>
    <w:rsid w:val="00D21A93"/>
    <w:rsid w:val="00D25350"/>
    <w:rsid w:val="00D30369"/>
    <w:rsid w:val="00D32199"/>
    <w:rsid w:val="00D335C2"/>
    <w:rsid w:val="00D43D04"/>
    <w:rsid w:val="00D4619D"/>
    <w:rsid w:val="00D47D95"/>
    <w:rsid w:val="00D547AA"/>
    <w:rsid w:val="00D60C39"/>
    <w:rsid w:val="00D708EA"/>
    <w:rsid w:val="00D81EFE"/>
    <w:rsid w:val="00D86FBA"/>
    <w:rsid w:val="00D91808"/>
    <w:rsid w:val="00D93114"/>
    <w:rsid w:val="00D94FE3"/>
    <w:rsid w:val="00DB5213"/>
    <w:rsid w:val="00DC4243"/>
    <w:rsid w:val="00DC6194"/>
    <w:rsid w:val="00DC7B73"/>
    <w:rsid w:val="00DD5B94"/>
    <w:rsid w:val="00DD6883"/>
    <w:rsid w:val="00DD77EC"/>
    <w:rsid w:val="00DE0812"/>
    <w:rsid w:val="00DE13A4"/>
    <w:rsid w:val="00DF4796"/>
    <w:rsid w:val="00E0046E"/>
    <w:rsid w:val="00E00E95"/>
    <w:rsid w:val="00E02B28"/>
    <w:rsid w:val="00E031D0"/>
    <w:rsid w:val="00E04964"/>
    <w:rsid w:val="00E20BE9"/>
    <w:rsid w:val="00E2208D"/>
    <w:rsid w:val="00E27167"/>
    <w:rsid w:val="00E27A33"/>
    <w:rsid w:val="00E32428"/>
    <w:rsid w:val="00E4112F"/>
    <w:rsid w:val="00E413F9"/>
    <w:rsid w:val="00E4178F"/>
    <w:rsid w:val="00E42743"/>
    <w:rsid w:val="00E45575"/>
    <w:rsid w:val="00E46207"/>
    <w:rsid w:val="00E6177C"/>
    <w:rsid w:val="00E70154"/>
    <w:rsid w:val="00E70E86"/>
    <w:rsid w:val="00E71835"/>
    <w:rsid w:val="00E804DB"/>
    <w:rsid w:val="00E8109D"/>
    <w:rsid w:val="00E91183"/>
    <w:rsid w:val="00E96515"/>
    <w:rsid w:val="00EA423B"/>
    <w:rsid w:val="00EA4E6C"/>
    <w:rsid w:val="00EA7218"/>
    <w:rsid w:val="00EB3CA3"/>
    <w:rsid w:val="00EB4C2F"/>
    <w:rsid w:val="00EC2321"/>
    <w:rsid w:val="00ED380E"/>
    <w:rsid w:val="00EE2B12"/>
    <w:rsid w:val="00EE78D4"/>
    <w:rsid w:val="00EE7B11"/>
    <w:rsid w:val="00EF4485"/>
    <w:rsid w:val="00EF532F"/>
    <w:rsid w:val="00F045B2"/>
    <w:rsid w:val="00F048B5"/>
    <w:rsid w:val="00F06B85"/>
    <w:rsid w:val="00F234BF"/>
    <w:rsid w:val="00F24795"/>
    <w:rsid w:val="00F33D3D"/>
    <w:rsid w:val="00F430D6"/>
    <w:rsid w:val="00F460F0"/>
    <w:rsid w:val="00F46202"/>
    <w:rsid w:val="00F467E1"/>
    <w:rsid w:val="00F47081"/>
    <w:rsid w:val="00F47396"/>
    <w:rsid w:val="00F55F29"/>
    <w:rsid w:val="00F60AD1"/>
    <w:rsid w:val="00F65F59"/>
    <w:rsid w:val="00F674DE"/>
    <w:rsid w:val="00F71069"/>
    <w:rsid w:val="00F76491"/>
    <w:rsid w:val="00F764CB"/>
    <w:rsid w:val="00F841F9"/>
    <w:rsid w:val="00F87320"/>
    <w:rsid w:val="00FA1817"/>
    <w:rsid w:val="00FA2333"/>
    <w:rsid w:val="00FB151D"/>
    <w:rsid w:val="00FB41D9"/>
    <w:rsid w:val="00FC0A78"/>
    <w:rsid w:val="00FC4E06"/>
    <w:rsid w:val="00FC4FB6"/>
    <w:rsid w:val="00FD00E8"/>
    <w:rsid w:val="00FD0A6C"/>
    <w:rsid w:val="00FD31C6"/>
    <w:rsid w:val="00FE5569"/>
    <w:rsid w:val="00FF0456"/>
    <w:rsid w:val="00FF2523"/>
    <w:rsid w:val="04C8FA76"/>
    <w:rsid w:val="0C01E712"/>
    <w:rsid w:val="0D9F6366"/>
    <w:rsid w:val="110CDBDD"/>
    <w:rsid w:val="162735C8"/>
    <w:rsid w:val="23383D50"/>
    <w:rsid w:val="24125FDF"/>
    <w:rsid w:val="2B433937"/>
    <w:rsid w:val="2C731CAB"/>
    <w:rsid w:val="2CB1BEEC"/>
    <w:rsid w:val="325A2461"/>
    <w:rsid w:val="342C2C6A"/>
    <w:rsid w:val="374B15BE"/>
    <w:rsid w:val="3B749A64"/>
    <w:rsid w:val="40FC13BE"/>
    <w:rsid w:val="46BC900B"/>
    <w:rsid w:val="49F4E4DC"/>
    <w:rsid w:val="4A9DFDB3"/>
    <w:rsid w:val="5503DBF9"/>
    <w:rsid w:val="553FD75C"/>
    <w:rsid w:val="56322DF6"/>
    <w:rsid w:val="574F946C"/>
    <w:rsid w:val="58213BC0"/>
    <w:rsid w:val="59C3C9BC"/>
    <w:rsid w:val="5BFB5704"/>
    <w:rsid w:val="62048FF7"/>
    <w:rsid w:val="62B9C2B8"/>
    <w:rsid w:val="646BDB97"/>
    <w:rsid w:val="65D86120"/>
    <w:rsid w:val="6C2CFF4D"/>
    <w:rsid w:val="714CD6A6"/>
    <w:rsid w:val="724E5AB3"/>
    <w:rsid w:val="72A361B7"/>
    <w:rsid w:val="76ED8E67"/>
    <w:rsid w:val="7ABC48DC"/>
    <w:rsid w:val="7C4EA3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6B88"/>
  <w15:chartTrackingRefBased/>
  <w15:docId w15:val="{FC10B7DB-792A-42ED-B0CD-7FAB9AA7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6231"/>
    <w:rPr>
      <w:color w:val="0563C1" w:themeColor="hyperlink"/>
      <w:u w:val="single"/>
    </w:rPr>
  </w:style>
  <w:style w:type="paragraph" w:styleId="ListParagraph">
    <w:name w:val="List Paragraph"/>
    <w:basedOn w:val="Normal"/>
    <w:uiPriority w:val="34"/>
    <w:qFormat/>
    <w:rsid w:val="00851105"/>
    <w:pPr>
      <w:spacing w:after="200" w:line="276" w:lineRule="auto"/>
      <w:ind w:left="720"/>
      <w:contextualSpacing/>
    </w:pPr>
    <w:rPr>
      <w:sz w:val="22"/>
      <w:szCs w:val="22"/>
    </w:rPr>
  </w:style>
  <w:style w:type="paragraph" w:customStyle="1" w:styleId="paragraph">
    <w:name w:val="paragraph"/>
    <w:basedOn w:val="Normal"/>
    <w:rsid w:val="0085110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51105"/>
  </w:style>
  <w:style w:type="character" w:customStyle="1" w:styleId="eop">
    <w:name w:val="eop"/>
    <w:basedOn w:val="DefaultParagraphFont"/>
    <w:rsid w:val="00851105"/>
  </w:style>
  <w:style w:type="paragraph" w:styleId="Header">
    <w:name w:val="header"/>
    <w:basedOn w:val="Normal"/>
    <w:link w:val="HeaderChar"/>
    <w:uiPriority w:val="99"/>
    <w:unhideWhenUsed/>
    <w:rsid w:val="00A4356B"/>
    <w:pPr>
      <w:tabs>
        <w:tab w:val="center" w:pos="4513"/>
        <w:tab w:val="right" w:pos="9026"/>
      </w:tabs>
    </w:pPr>
  </w:style>
  <w:style w:type="character" w:customStyle="1" w:styleId="HeaderChar">
    <w:name w:val="Header Char"/>
    <w:basedOn w:val="DefaultParagraphFont"/>
    <w:link w:val="Header"/>
    <w:uiPriority w:val="99"/>
    <w:rsid w:val="00A4356B"/>
  </w:style>
  <w:style w:type="paragraph" w:styleId="Footer">
    <w:name w:val="footer"/>
    <w:basedOn w:val="Normal"/>
    <w:link w:val="FooterChar"/>
    <w:uiPriority w:val="99"/>
    <w:unhideWhenUsed/>
    <w:rsid w:val="00A4356B"/>
    <w:pPr>
      <w:tabs>
        <w:tab w:val="center" w:pos="4513"/>
        <w:tab w:val="right" w:pos="9026"/>
      </w:tabs>
    </w:pPr>
  </w:style>
  <w:style w:type="character" w:customStyle="1" w:styleId="FooterChar">
    <w:name w:val="Footer Char"/>
    <w:basedOn w:val="DefaultParagraphFont"/>
    <w:link w:val="Footer"/>
    <w:uiPriority w:val="99"/>
    <w:rsid w:val="00A4356B"/>
  </w:style>
  <w:style w:type="character" w:styleId="UnresolvedMention">
    <w:name w:val="Unresolved Mention"/>
    <w:basedOn w:val="DefaultParagraphFont"/>
    <w:uiPriority w:val="99"/>
    <w:semiHidden/>
    <w:unhideWhenUsed/>
    <w:rsid w:val="003C3D16"/>
    <w:rPr>
      <w:color w:val="605E5C"/>
      <w:shd w:val="clear" w:color="auto" w:fill="E1DFDD"/>
    </w:rPr>
  </w:style>
  <w:style w:type="character" w:styleId="FollowedHyperlink">
    <w:name w:val="FollowedHyperlink"/>
    <w:basedOn w:val="DefaultParagraphFont"/>
    <w:uiPriority w:val="99"/>
    <w:semiHidden/>
    <w:unhideWhenUsed/>
    <w:rsid w:val="00C542B2"/>
    <w:rPr>
      <w:color w:val="954F72" w:themeColor="followedHyperlink"/>
      <w:u w:val="single"/>
    </w:rPr>
  </w:style>
  <w:style w:type="character" w:styleId="CommentReference">
    <w:name w:val="annotation reference"/>
    <w:basedOn w:val="DefaultParagraphFont"/>
    <w:uiPriority w:val="99"/>
    <w:semiHidden/>
    <w:unhideWhenUsed/>
    <w:rsid w:val="00C542B2"/>
    <w:rPr>
      <w:sz w:val="16"/>
      <w:szCs w:val="16"/>
    </w:rPr>
  </w:style>
  <w:style w:type="paragraph" w:styleId="CommentText">
    <w:name w:val="annotation text"/>
    <w:basedOn w:val="Normal"/>
    <w:link w:val="CommentTextChar"/>
    <w:uiPriority w:val="99"/>
    <w:unhideWhenUsed/>
    <w:rsid w:val="00C542B2"/>
    <w:rPr>
      <w:sz w:val="20"/>
      <w:szCs w:val="20"/>
    </w:rPr>
  </w:style>
  <w:style w:type="character" w:customStyle="1" w:styleId="CommentTextChar">
    <w:name w:val="Comment Text Char"/>
    <w:basedOn w:val="DefaultParagraphFont"/>
    <w:link w:val="CommentText"/>
    <w:uiPriority w:val="99"/>
    <w:rsid w:val="00C542B2"/>
    <w:rPr>
      <w:sz w:val="20"/>
      <w:szCs w:val="20"/>
    </w:rPr>
  </w:style>
  <w:style w:type="paragraph" w:styleId="CommentSubject">
    <w:name w:val="annotation subject"/>
    <w:basedOn w:val="CommentText"/>
    <w:next w:val="CommentText"/>
    <w:link w:val="CommentSubjectChar"/>
    <w:uiPriority w:val="99"/>
    <w:semiHidden/>
    <w:unhideWhenUsed/>
    <w:rsid w:val="00C542B2"/>
    <w:rPr>
      <w:b/>
      <w:bCs/>
    </w:rPr>
  </w:style>
  <w:style w:type="character" w:customStyle="1" w:styleId="CommentSubjectChar">
    <w:name w:val="Comment Subject Char"/>
    <w:basedOn w:val="CommentTextChar"/>
    <w:link w:val="CommentSubject"/>
    <w:uiPriority w:val="99"/>
    <w:semiHidden/>
    <w:rsid w:val="00C542B2"/>
    <w:rPr>
      <w:b/>
      <w:bCs/>
      <w:sz w:val="20"/>
      <w:szCs w:val="20"/>
    </w:rPr>
  </w:style>
  <w:style w:type="character" w:customStyle="1" w:styleId="cf01">
    <w:name w:val="cf01"/>
    <w:basedOn w:val="DefaultParagraphFont"/>
    <w:rsid w:val="005B27B5"/>
    <w:rPr>
      <w:rFonts w:ascii="Segoe UI" w:hAnsi="Segoe UI" w:cs="Segoe UI" w:hint="default"/>
      <w:sz w:val="18"/>
      <w:szCs w:val="18"/>
      <w:shd w:val="clear" w:color="auto" w:fill="FFFFFF"/>
    </w:rPr>
  </w:style>
  <w:style w:type="paragraph" w:styleId="Revision">
    <w:name w:val="Revision"/>
    <w:hidden/>
    <w:uiPriority w:val="99"/>
    <w:semiHidden/>
    <w:rsid w:val="006D510E"/>
  </w:style>
  <w:style w:type="paragraph" w:customStyle="1" w:styleId="TESTbullettable">
    <w:name w:val="TEST bullet table"/>
    <w:basedOn w:val="Normal"/>
    <w:rsid w:val="000E4D05"/>
    <w:pPr>
      <w:numPr>
        <w:numId w:val="19"/>
      </w:numPr>
    </w:pPr>
  </w:style>
  <w:style w:type="character" w:styleId="Mention">
    <w:name w:val="Mention"/>
    <w:basedOn w:val="DefaultParagraphFont"/>
    <w:uiPriority w:val="99"/>
    <w:unhideWhenUsed/>
    <w:rsid w:val="00AC3788"/>
    <w:rPr>
      <w:color w:val="2B579A"/>
      <w:shd w:val="clear" w:color="auto" w:fill="E1DFDD"/>
    </w:rPr>
  </w:style>
  <w:style w:type="paragraph" w:styleId="BalloonText">
    <w:name w:val="Balloon Text"/>
    <w:basedOn w:val="Normal"/>
    <w:link w:val="BalloonTextChar"/>
    <w:uiPriority w:val="99"/>
    <w:semiHidden/>
    <w:unhideWhenUsed/>
    <w:rsid w:val="00DB52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521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0781">
      <w:bodyDiv w:val="1"/>
      <w:marLeft w:val="0"/>
      <w:marRight w:val="0"/>
      <w:marTop w:val="0"/>
      <w:marBottom w:val="0"/>
      <w:divBdr>
        <w:top w:val="none" w:sz="0" w:space="0" w:color="auto"/>
        <w:left w:val="none" w:sz="0" w:space="0" w:color="auto"/>
        <w:bottom w:val="none" w:sz="0" w:space="0" w:color="auto"/>
        <w:right w:val="none" w:sz="0" w:space="0" w:color="auto"/>
      </w:divBdr>
    </w:div>
    <w:div w:id="400178541">
      <w:bodyDiv w:val="1"/>
      <w:marLeft w:val="0"/>
      <w:marRight w:val="0"/>
      <w:marTop w:val="0"/>
      <w:marBottom w:val="0"/>
      <w:divBdr>
        <w:top w:val="none" w:sz="0" w:space="0" w:color="auto"/>
        <w:left w:val="none" w:sz="0" w:space="0" w:color="auto"/>
        <w:bottom w:val="none" w:sz="0" w:space="0" w:color="auto"/>
        <w:right w:val="none" w:sz="0" w:space="0" w:color="auto"/>
      </w:divBdr>
    </w:div>
    <w:div w:id="656225234">
      <w:bodyDiv w:val="1"/>
      <w:marLeft w:val="0"/>
      <w:marRight w:val="0"/>
      <w:marTop w:val="0"/>
      <w:marBottom w:val="0"/>
      <w:divBdr>
        <w:top w:val="none" w:sz="0" w:space="0" w:color="auto"/>
        <w:left w:val="none" w:sz="0" w:space="0" w:color="auto"/>
        <w:bottom w:val="none" w:sz="0" w:space="0" w:color="auto"/>
        <w:right w:val="none" w:sz="0" w:space="0" w:color="auto"/>
      </w:divBdr>
    </w:div>
    <w:div w:id="1130636247">
      <w:bodyDiv w:val="1"/>
      <w:marLeft w:val="0"/>
      <w:marRight w:val="0"/>
      <w:marTop w:val="0"/>
      <w:marBottom w:val="0"/>
      <w:divBdr>
        <w:top w:val="none" w:sz="0" w:space="0" w:color="auto"/>
        <w:left w:val="none" w:sz="0" w:space="0" w:color="auto"/>
        <w:bottom w:val="none" w:sz="0" w:space="0" w:color="auto"/>
        <w:right w:val="none" w:sz="0" w:space="0" w:color="auto"/>
      </w:divBdr>
    </w:div>
    <w:div w:id="1485313094">
      <w:bodyDiv w:val="1"/>
      <w:marLeft w:val="0"/>
      <w:marRight w:val="0"/>
      <w:marTop w:val="0"/>
      <w:marBottom w:val="0"/>
      <w:divBdr>
        <w:top w:val="none" w:sz="0" w:space="0" w:color="auto"/>
        <w:left w:val="none" w:sz="0" w:space="0" w:color="auto"/>
        <w:bottom w:val="none" w:sz="0" w:space="0" w:color="auto"/>
        <w:right w:val="none" w:sz="0" w:space="0" w:color="auto"/>
      </w:divBdr>
    </w:div>
    <w:div w:id="1938751957">
      <w:bodyDiv w:val="1"/>
      <w:marLeft w:val="0"/>
      <w:marRight w:val="0"/>
      <w:marTop w:val="0"/>
      <w:marBottom w:val="0"/>
      <w:divBdr>
        <w:top w:val="none" w:sz="0" w:space="0" w:color="auto"/>
        <w:left w:val="none" w:sz="0" w:space="0" w:color="auto"/>
        <w:bottom w:val="none" w:sz="0" w:space="0" w:color="auto"/>
        <w:right w:val="none" w:sz="0" w:space="0" w:color="auto"/>
      </w:divBdr>
    </w:div>
    <w:div w:id="211196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ncfe.org.uk/qualification-search/qualification-detail/ncfe-level-1-functional-skills-qualification-in-english-58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yperlink" Target="mailto:hayees@dint.bi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ca6e5b-e4aa-4a56-b630-202e7c0fe267">
      <UserInfo>
        <DisplayName>Daniel Porter</DisplayName>
        <AccountId>16</AccountId>
        <AccountType/>
      </UserInfo>
      <UserInfo>
        <DisplayName>SharingLinks.36e296cd-3cc1-510c-8d46-9d805af11872.Flexible.d00a7408-4639-4a30-8528-f6e42f8eb5bb</DisplayName>
        <AccountId>29</AccountId>
        <AccountType/>
      </UserInfo>
      <UserInfo>
        <DisplayName>Patricia Devlin</DisplayName>
        <AccountId>3910</AccountId>
        <AccountType/>
      </UserInfo>
    </SharedWithUsers>
    <_ip_UnifiedCompliancePolicyUIAction xmlns="http://schemas.microsoft.com/sharepoint/v3" xsi:nil="true"/>
    <TaxCatchAll xmlns="24ca6e5b-e4aa-4a56-b630-202e7c0fe267" xsi:nil="true"/>
    <lcf76f155ced4ddcb4097134ff3c332f xmlns="febda5d2-0fc6-47b3-9470-816d2e039b0b">
      <Terms xmlns="http://schemas.microsoft.com/office/infopath/2007/PartnerControls"/>
    </lcf76f155ced4ddcb4097134ff3c332f>
    <Number xmlns="febda5d2-0fc6-47b3-9470-816d2e039b0b" xsi:nil="true"/>
    <_ip_UnifiedCompliancePolicyProperties xmlns="http://schemas.microsoft.com/sharepoint/v3" xsi:nil="true"/>
    <_Flow_SignoffStatus xmlns="febda5d2-0fc6-47b3-9470-816d2e039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793B3D18588B4790BD0EB2F537EFCD" ma:contentTypeVersion="21" ma:contentTypeDescription="Create a new document." ma:contentTypeScope="" ma:versionID="02a975ae5b8e9457c1e7a9c8d239edee">
  <xsd:schema xmlns:xsd="http://www.w3.org/2001/XMLSchema" xmlns:xs="http://www.w3.org/2001/XMLSchema" xmlns:p="http://schemas.microsoft.com/office/2006/metadata/properties" xmlns:ns1="http://schemas.microsoft.com/sharepoint/v3" xmlns:ns2="febda5d2-0fc6-47b3-9470-816d2e039b0b" xmlns:ns3="24ca6e5b-e4aa-4a56-b630-202e7c0fe267" targetNamespace="http://schemas.microsoft.com/office/2006/metadata/properties" ma:root="true" ma:fieldsID="2b6c3f8d212a1736161d4e1fd0ac3bab" ns1:_="" ns2:_="" ns3:_="">
    <xsd:import namespace="http://schemas.microsoft.com/sharepoint/v3"/>
    <xsd:import namespace="febda5d2-0fc6-47b3-9470-816d2e039b0b"/>
    <xsd:import namespace="24ca6e5b-e4aa-4a56-b630-202e7c0fe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umber"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bda5d2-0fc6-47b3-9470-816d2e039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umber" ma:index="19" nillable="true" ma:displayName="Number" ma:format="Dropdown" ma:internalName="Number"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6e5b-e4aa-4a56-b630-202e7c0fe2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e73fb0d-83c8-413d-9c98-1065f842a2ed}" ma:internalName="TaxCatchAll" ma:showField="CatchAllData" ma:web="24ca6e5b-e4aa-4a56-b630-202e7c0f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6F352-5BCA-43FB-ADBE-A24F7692B4A5}">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24ca6e5b-e4aa-4a56-b630-202e7c0fe267"/>
    <ds:schemaRef ds:uri="febda5d2-0fc6-47b3-9470-816d2e039b0b"/>
    <ds:schemaRef ds:uri="http://schemas.microsoft.com/sharepoint/v3"/>
  </ds:schemaRefs>
</ds:datastoreItem>
</file>

<file path=customXml/itemProps2.xml><?xml version="1.0" encoding="utf-8"?>
<ds:datastoreItem xmlns:ds="http://schemas.openxmlformats.org/officeDocument/2006/customXml" ds:itemID="{C05D927D-59B1-4D69-A9AB-2D59829D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bda5d2-0fc6-47b3-9470-816d2e039b0b"/>
    <ds:schemaRef ds:uri="24ca6e5b-e4aa-4a56-b630-202e7c0f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FDE42-171C-483A-BC3B-F892E142C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1775</Words>
  <Characters>10118</Characters>
  <Application>Microsoft Office Word</Application>
  <DocSecurity>0</DocSecurity>
  <Lines>84</Lines>
  <Paragraphs>23</Paragraphs>
  <ScaleCrop>false</ScaleCrop>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Garner</dc:creator>
  <cp:keywords/>
  <dc:description/>
  <cp:lastModifiedBy>Mark Willis</cp:lastModifiedBy>
  <cp:revision>21</cp:revision>
  <cp:lastPrinted>2023-06-23T18:13:00Z</cp:lastPrinted>
  <dcterms:created xsi:type="dcterms:W3CDTF">2023-08-15T07:00:00Z</dcterms:created>
  <dcterms:modified xsi:type="dcterms:W3CDTF">2023-11-29T13:24:00Z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0x010100A1793B3D18588B4790BD0EB2F537EFCD</vt:lpwstr>
  </property>
  <property fmtid="{D5CDD505-2E9C-101B-9397-08002B2CF9AE}" pid="3" name="MediaServiceImageTags">
    <vt:lpwstr/>
  </property>
</Properties>
</file>