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8C" w:rsidRDefault="005C138C" w:rsidP="001026F5">
      <w:pPr>
        <w:keepNext/>
        <w:keepLines/>
        <w:spacing w:after="0" w:line="240" w:lineRule="auto"/>
        <w:contextualSpacing/>
        <w:outlineLvl w:val="1"/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1026F5" w:rsidRPr="005C138C" w:rsidRDefault="00BE22EA" w:rsidP="001026F5">
      <w:pPr>
        <w:keepNext/>
        <w:keepLines/>
        <w:spacing w:after="0" w:line="240" w:lineRule="auto"/>
        <w:contextualSpacing/>
        <w:outlineLvl w:val="1"/>
        <w:rPr>
          <w:rFonts w:ascii="Arial" w:eastAsiaTheme="majorEastAsia" w:hAnsi="Arial" w:cstheme="majorBidi"/>
          <w:color w:val="000000" w:themeColor="text1"/>
          <w:sz w:val="48"/>
          <w:szCs w:val="48"/>
        </w:rPr>
      </w:pPr>
      <w:r>
        <w:rPr>
          <w:rFonts w:ascii="Arial" w:eastAsiaTheme="majorEastAsia" w:hAnsi="Arial" w:cstheme="majorBidi"/>
          <w:color w:val="000000" w:themeColor="text1"/>
          <w:sz w:val="48"/>
          <w:szCs w:val="48"/>
        </w:rPr>
        <w:t>Assessor Feedback to L</w:t>
      </w:r>
      <w:r w:rsidR="001026F5" w:rsidRPr="005C138C">
        <w:rPr>
          <w:rFonts w:ascii="Arial" w:eastAsiaTheme="majorEastAsia" w:hAnsi="Arial" w:cstheme="majorBidi"/>
          <w:color w:val="000000" w:themeColor="text1"/>
          <w:sz w:val="48"/>
          <w:szCs w:val="48"/>
        </w:rPr>
        <w:t>earner</w:t>
      </w:r>
    </w:p>
    <w:p w:rsidR="001026F5" w:rsidRPr="00435D2F" w:rsidRDefault="001026F5" w:rsidP="001026F5">
      <w:pPr>
        <w:keepNext/>
        <w:keepLines/>
        <w:spacing w:after="0" w:line="240" w:lineRule="auto"/>
        <w:contextualSpacing/>
        <w:outlineLvl w:val="1"/>
        <w:rPr>
          <w:rFonts w:ascii="Arial" w:eastAsiaTheme="majorEastAsia" w:hAnsi="Arial" w:cstheme="majorBidi"/>
          <w:b/>
          <w:color w:val="000000" w:themeColor="text1"/>
        </w:rPr>
      </w:pPr>
    </w:p>
    <w:tbl>
      <w:tblPr>
        <w:tblW w:w="10392" w:type="dxa"/>
        <w:tblInd w:w="-5" w:type="dxa"/>
        <w:tblBorders>
          <w:top w:val="single" w:sz="18" w:space="0" w:color="FF674D"/>
          <w:insideH w:val="single" w:sz="4" w:space="0" w:color="auto"/>
        </w:tblBorders>
        <w:shd w:val="clear" w:color="auto" w:fill="FFF3B7"/>
        <w:tblLook w:val="01E0" w:firstRow="1" w:lastRow="1" w:firstColumn="1" w:lastColumn="1" w:noHBand="0" w:noVBand="0"/>
      </w:tblPr>
      <w:tblGrid>
        <w:gridCol w:w="3686"/>
        <w:gridCol w:w="1559"/>
        <w:gridCol w:w="5147"/>
      </w:tblGrid>
      <w:tr w:rsidR="00017E82" w:rsidRPr="00A25178" w:rsidTr="00017E82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E82" w:rsidRPr="00A25178" w:rsidRDefault="00017E82" w:rsidP="00CE2E97">
            <w:pPr>
              <w:tabs>
                <w:tab w:val="left" w:pos="2445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Learner name: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E82" w:rsidRPr="00A25178" w:rsidRDefault="00017E82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017E82" w:rsidRPr="00A25178" w:rsidTr="00017E82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E82" w:rsidRPr="00A25178" w:rsidRDefault="00017E82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Assessor name: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E82" w:rsidRPr="00A25178" w:rsidRDefault="00017E82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017E82" w:rsidRPr="00A25178" w:rsidTr="00017E82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E82" w:rsidRPr="00A25178" w:rsidRDefault="00017E82" w:rsidP="00017E82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Qualification </w:t>
            </w:r>
            <w:r w:rsidRPr="00A25178">
              <w:rPr>
                <w:rFonts w:ascii="Arial" w:hAnsi="Arial" w:cs="Arial"/>
                <w:b/>
                <w:color w:val="000000" w:themeColor="text1"/>
              </w:rPr>
              <w:t>name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and number</w:t>
            </w:r>
            <w:r w:rsidRPr="00A2517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E82" w:rsidRPr="00A25178" w:rsidRDefault="00017E82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026F5" w:rsidRPr="00A25178" w:rsidTr="00017E82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6F5" w:rsidRPr="00A25178" w:rsidRDefault="001026F5" w:rsidP="00017E82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  <w:b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 xml:space="preserve">Please list </w:t>
            </w:r>
            <w:r w:rsidR="00017E82">
              <w:rPr>
                <w:rFonts w:ascii="Arial" w:hAnsi="Arial" w:cs="Arial"/>
                <w:b/>
                <w:color w:val="000000" w:themeColor="text1"/>
              </w:rPr>
              <w:t xml:space="preserve">the </w:t>
            </w:r>
            <w:r w:rsidRPr="00A25178">
              <w:rPr>
                <w:rFonts w:ascii="Arial" w:hAnsi="Arial" w:cs="Arial"/>
                <w:b/>
                <w:color w:val="000000" w:themeColor="text1"/>
              </w:rPr>
              <w:t>assessment objectives which were achieved:</w:t>
            </w:r>
          </w:p>
        </w:tc>
      </w:tr>
      <w:tr w:rsidR="001026F5" w:rsidRPr="00A25178" w:rsidTr="00017E82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</w:tc>
      </w:tr>
      <w:tr w:rsidR="001026F5" w:rsidRPr="00A25178" w:rsidTr="00017E82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6F5" w:rsidRPr="00A25178" w:rsidRDefault="00017E82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Feedback from a</w:t>
            </w:r>
            <w:r w:rsidR="001026F5" w:rsidRPr="00A25178">
              <w:rPr>
                <w:rFonts w:ascii="Arial" w:hAnsi="Arial" w:cs="Arial"/>
                <w:b/>
                <w:color w:val="000000" w:themeColor="text1"/>
              </w:rPr>
              <w:t>ssessor to learner:</w:t>
            </w:r>
          </w:p>
        </w:tc>
      </w:tr>
      <w:tr w:rsidR="001026F5" w:rsidRPr="00A25178" w:rsidTr="00017E82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</w:tc>
      </w:tr>
      <w:tr w:rsidR="001026F5" w:rsidRPr="00A25178" w:rsidTr="00017E82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  <w:b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Comments from learner:</w:t>
            </w:r>
          </w:p>
        </w:tc>
      </w:tr>
      <w:tr w:rsidR="001026F5" w:rsidRPr="00A25178" w:rsidTr="00CE2E97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1109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ind w:right="-108"/>
              <w:contextualSpacing/>
              <w:rPr>
                <w:rFonts w:ascii="Arial" w:hAnsi="Arial" w:cs="Arial"/>
              </w:rPr>
            </w:pPr>
          </w:p>
        </w:tc>
      </w:tr>
      <w:tr w:rsidR="001026F5" w:rsidRPr="00A25178" w:rsidTr="0001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Has the learner achieved or not yet achieved?</w:t>
            </w:r>
          </w:p>
        </w:tc>
        <w:tc>
          <w:tcPr>
            <w:tcW w:w="5147" w:type="dxa"/>
            <w:shd w:val="clear" w:color="auto" w:fill="FFFFFF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1026F5" w:rsidRDefault="001026F5" w:rsidP="00017E82">
      <w:pPr>
        <w:tabs>
          <w:tab w:val="left" w:pos="1920"/>
        </w:tabs>
        <w:spacing w:after="0" w:line="240" w:lineRule="auto"/>
        <w:rPr>
          <w:rFonts w:ascii="Arial" w:hAnsi="Arial" w:cs="Arial"/>
        </w:rPr>
      </w:pPr>
    </w:p>
    <w:tbl>
      <w:tblPr>
        <w:tblW w:w="10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4299"/>
        <w:gridCol w:w="850"/>
        <w:gridCol w:w="2895"/>
        <w:gridCol w:w="14"/>
      </w:tblGrid>
      <w:tr w:rsidR="001026F5" w:rsidRPr="00A25178" w:rsidTr="00360709">
        <w:trPr>
          <w:gridAfter w:val="1"/>
          <w:wAfter w:w="14" w:type="dxa"/>
          <w:trHeight w:val="567"/>
        </w:trPr>
        <w:tc>
          <w:tcPr>
            <w:tcW w:w="10419" w:type="dxa"/>
            <w:gridSpan w:val="4"/>
            <w:shd w:val="clear" w:color="auto" w:fill="D9D9D9" w:themeFill="background1" w:themeFillShade="D9"/>
            <w:vAlign w:val="center"/>
          </w:tcPr>
          <w:p w:rsidR="001026F5" w:rsidRPr="00A25178" w:rsidRDefault="001026F5" w:rsidP="009724E3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Any further actions? (</w:t>
            </w:r>
            <w:r w:rsidR="009724E3">
              <w:rPr>
                <w:rFonts w:ascii="Arial" w:hAnsi="Arial" w:cs="Arial"/>
                <w:b/>
                <w:color w:val="000000" w:themeColor="text1"/>
              </w:rPr>
              <w:t>P</w:t>
            </w:r>
            <w:r w:rsidRPr="00A25178">
              <w:rPr>
                <w:rFonts w:ascii="Arial" w:hAnsi="Arial" w:cs="Arial"/>
                <w:b/>
                <w:color w:val="000000" w:themeColor="text1"/>
              </w:rPr>
              <w:t>lease initial and date once actions have been completed):</w:t>
            </w:r>
          </w:p>
        </w:tc>
      </w:tr>
      <w:tr w:rsidR="001026F5" w:rsidRPr="00A25178" w:rsidTr="00360709">
        <w:trPr>
          <w:gridAfter w:val="1"/>
          <w:wAfter w:w="14" w:type="dxa"/>
          <w:trHeight w:val="829"/>
        </w:trPr>
        <w:tc>
          <w:tcPr>
            <w:tcW w:w="10419" w:type="dxa"/>
            <w:gridSpan w:val="4"/>
          </w:tcPr>
          <w:p w:rsidR="001026F5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017E82" w:rsidRDefault="00017E82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5C138C" w:rsidRDefault="005C138C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5C138C" w:rsidRPr="00A25178" w:rsidRDefault="005C138C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026F5" w:rsidRPr="00A25178" w:rsidTr="00360709">
        <w:tblPrEx>
          <w:shd w:val="clear" w:color="auto" w:fill="FFF3B7"/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1026F5" w:rsidRPr="00A25178" w:rsidRDefault="00360709" w:rsidP="00CE2E97">
            <w:pPr>
              <w:tabs>
                <w:tab w:val="left" w:pos="2445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Assessor</w:t>
            </w:r>
            <w:r w:rsidR="001026F5" w:rsidRPr="00A25178">
              <w:rPr>
                <w:rFonts w:ascii="Arial" w:hAnsi="Arial" w:cs="Arial"/>
                <w:b/>
                <w:color w:val="000000" w:themeColor="text1"/>
              </w:rPr>
              <w:t xml:space="preserve"> signature:</w:t>
            </w:r>
          </w:p>
        </w:tc>
        <w:tc>
          <w:tcPr>
            <w:tcW w:w="4299" w:type="dxa"/>
            <w:shd w:val="clear" w:color="auto" w:fill="FFFFFF"/>
            <w:vAlign w:val="center"/>
          </w:tcPr>
          <w:p w:rsidR="001026F5" w:rsidRPr="00A25178" w:rsidRDefault="001026F5" w:rsidP="00CE2E97">
            <w:pPr>
              <w:tabs>
                <w:tab w:val="left" w:pos="2445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Date:</w:t>
            </w:r>
          </w:p>
        </w:tc>
        <w:tc>
          <w:tcPr>
            <w:tcW w:w="2909" w:type="dxa"/>
            <w:gridSpan w:val="2"/>
            <w:shd w:val="clear" w:color="auto" w:fill="FFFFFF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026F5" w:rsidRPr="00A25178" w:rsidTr="00360709">
        <w:tblPrEx>
          <w:shd w:val="clear" w:color="auto" w:fill="FFF3B7"/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1026F5" w:rsidRPr="00A25178" w:rsidRDefault="00360709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Learner </w:t>
            </w:r>
            <w:r w:rsidR="001026F5" w:rsidRPr="00A25178">
              <w:rPr>
                <w:rFonts w:ascii="Arial" w:hAnsi="Arial" w:cs="Arial"/>
                <w:b/>
                <w:color w:val="000000" w:themeColor="text1"/>
              </w:rPr>
              <w:t>signature:</w:t>
            </w:r>
          </w:p>
        </w:tc>
        <w:tc>
          <w:tcPr>
            <w:tcW w:w="4299" w:type="dxa"/>
            <w:shd w:val="clear" w:color="auto" w:fill="FFFFFF"/>
            <w:vAlign w:val="center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Date:</w:t>
            </w:r>
          </w:p>
        </w:tc>
        <w:tc>
          <w:tcPr>
            <w:tcW w:w="2909" w:type="dxa"/>
            <w:gridSpan w:val="2"/>
            <w:shd w:val="clear" w:color="auto" w:fill="FFFFFF"/>
          </w:tcPr>
          <w:p w:rsidR="001026F5" w:rsidRPr="00A25178" w:rsidRDefault="001026F5" w:rsidP="00CE2E97">
            <w:pPr>
              <w:tabs>
                <w:tab w:val="left" w:pos="19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B8016D" w:rsidRDefault="00B8016D" w:rsidP="001026F5">
      <w:pPr>
        <w:ind w:left="-993"/>
      </w:pPr>
    </w:p>
    <w:sectPr w:rsidR="00B8016D" w:rsidSect="005C138C">
      <w:headerReference w:type="default" r:id="rId6"/>
      <w:footerReference w:type="default" r:id="rId7"/>
      <w:pgSz w:w="11906" w:h="16838"/>
      <w:pgMar w:top="765" w:right="794" w:bottom="765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F5" w:rsidRDefault="001026F5" w:rsidP="001026F5">
      <w:pPr>
        <w:spacing w:after="0" w:line="240" w:lineRule="auto"/>
      </w:pPr>
      <w:r>
        <w:separator/>
      </w:r>
    </w:p>
  </w:endnote>
  <w:endnote w:type="continuationSeparator" w:id="0">
    <w:p w:rsidR="001026F5" w:rsidRDefault="001026F5" w:rsidP="0010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8C" w:rsidRPr="005C138C" w:rsidRDefault="005C138C" w:rsidP="00C5582C">
    <w:pPr>
      <w:pStyle w:val="Footer"/>
      <w:ind w:left="-284"/>
      <w:rPr>
        <w:sz w:val="17"/>
        <w:szCs w:val="17"/>
      </w:rPr>
    </w:pPr>
    <w:proofErr w:type="gramStart"/>
    <w:r w:rsidRPr="008035D9">
      <w:rPr>
        <w:rFonts w:ascii="Arial-BoldMT" w:hAnsi="Arial-BoldMT" w:cs="Arial-BoldMT"/>
        <w:b/>
        <w:bCs/>
        <w:sz w:val="17"/>
        <w:szCs w:val="17"/>
      </w:rPr>
      <w:t>visit</w:t>
    </w:r>
    <w:proofErr w:type="gramEnd"/>
    <w:r w:rsidRPr="008035D9">
      <w:rPr>
        <w:rFonts w:ascii="Arial-BoldMT" w:hAnsi="Arial-BoldMT" w:cs="Arial-BoldMT"/>
        <w:b/>
        <w:bCs/>
        <w:sz w:val="17"/>
        <w:szCs w:val="17"/>
      </w:rPr>
      <w:t xml:space="preserve"> </w:t>
    </w:r>
    <w:hyperlink r:id="rId1" w:history="1">
      <w:r w:rsidRPr="008035D9">
        <w:rPr>
          <w:rStyle w:val="Hyperlink"/>
          <w:rFonts w:ascii="Arial-BoldMT" w:hAnsi="Arial-BoldMT" w:cs="Arial-BoldMT"/>
          <w:bCs/>
          <w:sz w:val="17"/>
          <w:szCs w:val="17"/>
        </w:rPr>
        <w:t>www.ncfe.org.uk</w:t>
      </w:r>
    </w:hyperlink>
    <w:r w:rsidRPr="008035D9"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 xml:space="preserve">| </w:t>
    </w:r>
    <w:hyperlink r:id="rId2" w:history="1">
      <w:r w:rsidRPr="008035D9">
        <w:rPr>
          <w:rStyle w:val="Hyperlink"/>
          <w:rFonts w:ascii="Arial-BoldMT" w:hAnsi="Arial-BoldMT" w:cs="Arial-BoldMT"/>
          <w:bCs/>
          <w:sz w:val="17"/>
          <w:szCs w:val="17"/>
        </w:rPr>
        <w:t>www.qualhub.org.uk</w:t>
      </w:r>
    </w:hyperlink>
    <w:r w:rsidRPr="008035D9">
      <w:rPr>
        <w:rFonts w:ascii="Arial-BoldMT" w:hAnsi="Arial-BoldMT" w:cs="Arial-BoldMT"/>
        <w:b/>
        <w:bCs/>
        <w:sz w:val="17"/>
        <w:szCs w:val="17"/>
      </w:rPr>
      <w:t xml:space="preserve">   email </w:t>
    </w:r>
    <w:hyperlink r:id="rId3" w:history="1">
      <w:r w:rsidRPr="000A3684">
        <w:rPr>
          <w:rStyle w:val="Hyperlink"/>
          <w:rFonts w:ascii="Arial-BoldMT" w:hAnsi="Arial-BoldMT" w:cs="Arial-BoldMT"/>
          <w:bCs/>
          <w:sz w:val="17"/>
          <w:szCs w:val="17"/>
        </w:rPr>
        <w:t>service@ncfe.org.uk</w:t>
      </w:r>
    </w:hyperlink>
    <w:r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>|</w:t>
    </w:r>
    <w:r w:rsidRPr="008035D9"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 xml:space="preserve">call </w:t>
    </w:r>
    <w:r w:rsidRPr="008035D9">
      <w:rPr>
        <w:rFonts w:ascii="Arial-BoldMT" w:hAnsi="Arial-BoldMT" w:cs="Arial-BoldMT"/>
        <w:bCs/>
        <w:sz w:val="17"/>
        <w:szCs w:val="17"/>
      </w:rPr>
      <w:t>0191 239</w:t>
    </w:r>
    <w:r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Cs/>
        <w:sz w:val="17"/>
        <w:szCs w:val="17"/>
      </w:rPr>
      <w:t>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F5" w:rsidRDefault="001026F5" w:rsidP="001026F5">
      <w:pPr>
        <w:spacing w:after="0" w:line="240" w:lineRule="auto"/>
      </w:pPr>
      <w:r>
        <w:separator/>
      </w:r>
    </w:p>
  </w:footnote>
  <w:footnote w:type="continuationSeparator" w:id="0">
    <w:p w:rsidR="001026F5" w:rsidRDefault="001026F5" w:rsidP="0010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F5" w:rsidRDefault="001026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91FFB9" wp14:editId="4B0C1574">
          <wp:simplePos x="0" y="0"/>
          <wp:positionH relativeFrom="leftMargin">
            <wp:posOffset>332844</wp:posOffset>
          </wp:positionH>
          <wp:positionV relativeFrom="paragraph">
            <wp:posOffset>-202595</wp:posOffset>
          </wp:positionV>
          <wp:extent cx="1800000" cy="720000"/>
          <wp:effectExtent l="0" t="0" r="0" b="4445"/>
          <wp:wrapTight wrapText="bothSides">
            <wp:wrapPolygon edited="0">
              <wp:start x="0" y="0"/>
              <wp:lineTo x="0" y="21162"/>
              <wp:lineTo x="21265" y="21162"/>
              <wp:lineTo x="21265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" name="Picture 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6F5" w:rsidRDefault="00102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F5"/>
    <w:rsid w:val="000136BD"/>
    <w:rsid w:val="00017E82"/>
    <w:rsid w:val="000234DD"/>
    <w:rsid w:val="00042226"/>
    <w:rsid w:val="00047F0C"/>
    <w:rsid w:val="00097642"/>
    <w:rsid w:val="001026F5"/>
    <w:rsid w:val="001127D1"/>
    <w:rsid w:val="001311AA"/>
    <w:rsid w:val="00167CB3"/>
    <w:rsid w:val="001803A0"/>
    <w:rsid w:val="002344DF"/>
    <w:rsid w:val="00243F51"/>
    <w:rsid w:val="00244C46"/>
    <w:rsid w:val="00277797"/>
    <w:rsid w:val="00290DB9"/>
    <w:rsid w:val="00297DA3"/>
    <w:rsid w:val="002A521C"/>
    <w:rsid w:val="002C7948"/>
    <w:rsid w:val="002E1BD3"/>
    <w:rsid w:val="002F2F7C"/>
    <w:rsid w:val="00355D55"/>
    <w:rsid w:val="00360709"/>
    <w:rsid w:val="00361572"/>
    <w:rsid w:val="0036339F"/>
    <w:rsid w:val="003749B1"/>
    <w:rsid w:val="00396485"/>
    <w:rsid w:val="003976AC"/>
    <w:rsid w:val="003A4F47"/>
    <w:rsid w:val="003D3667"/>
    <w:rsid w:val="003F5838"/>
    <w:rsid w:val="004010CF"/>
    <w:rsid w:val="00401467"/>
    <w:rsid w:val="004642D2"/>
    <w:rsid w:val="00472012"/>
    <w:rsid w:val="00481ADB"/>
    <w:rsid w:val="004A5C7C"/>
    <w:rsid w:val="004B2637"/>
    <w:rsid w:val="004C1C40"/>
    <w:rsid w:val="004E1752"/>
    <w:rsid w:val="004F0265"/>
    <w:rsid w:val="004F0434"/>
    <w:rsid w:val="0051091F"/>
    <w:rsid w:val="005C138C"/>
    <w:rsid w:val="005C3694"/>
    <w:rsid w:val="005D0EAD"/>
    <w:rsid w:val="005E3A6A"/>
    <w:rsid w:val="00627917"/>
    <w:rsid w:val="006422E2"/>
    <w:rsid w:val="0064258D"/>
    <w:rsid w:val="00665B3B"/>
    <w:rsid w:val="00681780"/>
    <w:rsid w:val="00695819"/>
    <w:rsid w:val="00736CA7"/>
    <w:rsid w:val="00741345"/>
    <w:rsid w:val="007549C2"/>
    <w:rsid w:val="0076391E"/>
    <w:rsid w:val="007731DA"/>
    <w:rsid w:val="007976EB"/>
    <w:rsid w:val="007A31ED"/>
    <w:rsid w:val="007F03FD"/>
    <w:rsid w:val="00804AA7"/>
    <w:rsid w:val="00812FDE"/>
    <w:rsid w:val="00830B72"/>
    <w:rsid w:val="008462A1"/>
    <w:rsid w:val="008653D9"/>
    <w:rsid w:val="008A3B97"/>
    <w:rsid w:val="008C17F2"/>
    <w:rsid w:val="008F4E59"/>
    <w:rsid w:val="009724E3"/>
    <w:rsid w:val="00976AF9"/>
    <w:rsid w:val="00990848"/>
    <w:rsid w:val="0099328A"/>
    <w:rsid w:val="00996716"/>
    <w:rsid w:val="009B7889"/>
    <w:rsid w:val="009C7A53"/>
    <w:rsid w:val="009E1FC6"/>
    <w:rsid w:val="00A563CC"/>
    <w:rsid w:val="00A67377"/>
    <w:rsid w:val="00AB425D"/>
    <w:rsid w:val="00AC4C98"/>
    <w:rsid w:val="00AE03F0"/>
    <w:rsid w:val="00B15B62"/>
    <w:rsid w:val="00B314E3"/>
    <w:rsid w:val="00B8016D"/>
    <w:rsid w:val="00B91789"/>
    <w:rsid w:val="00BB3428"/>
    <w:rsid w:val="00BC396F"/>
    <w:rsid w:val="00BD7297"/>
    <w:rsid w:val="00BE22EA"/>
    <w:rsid w:val="00BE5708"/>
    <w:rsid w:val="00C5582C"/>
    <w:rsid w:val="00C7665C"/>
    <w:rsid w:val="00C84E1C"/>
    <w:rsid w:val="00CB5DF1"/>
    <w:rsid w:val="00CD16EA"/>
    <w:rsid w:val="00D053A4"/>
    <w:rsid w:val="00D2116C"/>
    <w:rsid w:val="00D53872"/>
    <w:rsid w:val="00DA70C7"/>
    <w:rsid w:val="00DF057E"/>
    <w:rsid w:val="00E10B65"/>
    <w:rsid w:val="00E65C69"/>
    <w:rsid w:val="00E95385"/>
    <w:rsid w:val="00EA6F70"/>
    <w:rsid w:val="00ED1AA8"/>
    <w:rsid w:val="00F36D92"/>
    <w:rsid w:val="00F52465"/>
    <w:rsid w:val="00F9176B"/>
    <w:rsid w:val="00FA2B03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B5CB6-F134-430E-8530-811385B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F5"/>
  </w:style>
  <w:style w:type="paragraph" w:styleId="Footer">
    <w:name w:val="footer"/>
    <w:basedOn w:val="Normal"/>
    <w:link w:val="FooterChar"/>
    <w:uiPriority w:val="99"/>
    <w:unhideWhenUsed/>
    <w:rsid w:val="00102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F5"/>
  </w:style>
  <w:style w:type="character" w:styleId="Hyperlink">
    <w:name w:val="Hyperlink"/>
    <w:basedOn w:val="DefaultParagraphFont"/>
    <w:uiPriority w:val="99"/>
    <w:unhideWhenUsed/>
    <w:rsid w:val="005C1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@ncfe.org.uk" TargetMode="External"/><Relationship Id="rId2" Type="http://schemas.openxmlformats.org/officeDocument/2006/relationships/hyperlink" Target="http://www.qualhub.org.uk" TargetMode="External"/><Relationship Id="rId1" Type="http://schemas.openxmlformats.org/officeDocument/2006/relationships/hyperlink" Target="http://www.ncf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Flood</dc:creator>
  <cp:keywords/>
  <dc:description/>
  <cp:lastModifiedBy>Ruth Lacey</cp:lastModifiedBy>
  <cp:revision>2</cp:revision>
  <dcterms:created xsi:type="dcterms:W3CDTF">2020-03-20T08:50:00Z</dcterms:created>
  <dcterms:modified xsi:type="dcterms:W3CDTF">2020-03-20T08:50:00Z</dcterms:modified>
</cp:coreProperties>
</file>