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12775"/>
        <w:tblW w:w="95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901"/>
        <w:gridCol w:w="6616"/>
      </w:tblGrid>
      <w:tr w:rsidR="009D15F0" w:rsidRPr="001B5556" w14:paraId="73734180" w14:textId="77777777" w:rsidTr="00F44F42">
        <w:trPr>
          <w:trHeight w:val="454"/>
        </w:trPr>
        <w:tc>
          <w:tcPr>
            <w:tcW w:w="2689" w:type="dxa"/>
            <w:shd w:val="clear" w:color="auto" w:fill="FFFFFF" w:themeFill="background1"/>
            <w:vAlign w:val="center"/>
          </w:tcPr>
          <w:p w14:paraId="7B5B8356" w14:textId="77777777" w:rsidR="009D15F0" w:rsidRPr="00815C38" w:rsidRDefault="009D15F0" w:rsidP="00E16D09">
            <w:pPr>
              <w:rPr>
                <w:rFonts w:cs="Arial"/>
                <w:b/>
                <w:sz w:val="32"/>
                <w:szCs w:val="32"/>
              </w:rPr>
            </w:pPr>
            <w:bookmarkStart w:id="0" w:name="_Hlk164071215"/>
            <w:r w:rsidRPr="00815C38">
              <w:rPr>
                <w:rFonts w:cs="Arial"/>
                <w:b/>
                <w:sz w:val="32"/>
                <w:szCs w:val="32"/>
              </w:rPr>
              <w:t>Name</w:t>
            </w:r>
          </w:p>
        </w:tc>
        <w:tc>
          <w:tcPr>
            <w:tcW w:w="6828" w:type="dxa"/>
            <w:shd w:val="clear" w:color="auto" w:fill="FFFFFF" w:themeFill="background1"/>
            <w:vAlign w:val="center"/>
          </w:tcPr>
          <w:p w14:paraId="00CA7EE8" w14:textId="77777777" w:rsidR="009D15F0" w:rsidRPr="00815C38" w:rsidRDefault="009D15F0" w:rsidP="00E16D09">
            <w:pPr>
              <w:rPr>
                <w:rFonts w:cs="Arial"/>
                <w:sz w:val="32"/>
                <w:szCs w:val="32"/>
              </w:rPr>
            </w:pPr>
          </w:p>
        </w:tc>
      </w:tr>
      <w:tr w:rsidR="009D15F0" w:rsidRPr="001B5556" w14:paraId="4535569D" w14:textId="77777777" w:rsidTr="00F44F42">
        <w:trPr>
          <w:trHeight w:val="454"/>
        </w:trPr>
        <w:tc>
          <w:tcPr>
            <w:tcW w:w="2689" w:type="dxa"/>
            <w:shd w:val="clear" w:color="auto" w:fill="FFFFFF" w:themeFill="background1"/>
            <w:vAlign w:val="center"/>
          </w:tcPr>
          <w:p w14:paraId="27A4C6AF" w14:textId="77777777" w:rsidR="009D15F0" w:rsidRPr="00815C38" w:rsidRDefault="009D15F0" w:rsidP="00E16D09">
            <w:pPr>
              <w:rPr>
                <w:rFonts w:cs="Arial"/>
                <w:b/>
                <w:sz w:val="32"/>
                <w:szCs w:val="32"/>
              </w:rPr>
            </w:pPr>
            <w:r w:rsidRPr="00815C38">
              <w:rPr>
                <w:rFonts w:cs="Arial"/>
                <w:b/>
                <w:sz w:val="32"/>
                <w:szCs w:val="32"/>
              </w:rPr>
              <w:t>Tutor/Department</w:t>
            </w:r>
          </w:p>
        </w:tc>
        <w:tc>
          <w:tcPr>
            <w:tcW w:w="6828" w:type="dxa"/>
            <w:shd w:val="clear" w:color="auto" w:fill="FFFFFF" w:themeFill="background1"/>
            <w:vAlign w:val="center"/>
          </w:tcPr>
          <w:p w14:paraId="7766FE43" w14:textId="77777777" w:rsidR="009D15F0" w:rsidRPr="00815C38" w:rsidRDefault="009D15F0" w:rsidP="00E16D09">
            <w:pPr>
              <w:rPr>
                <w:rFonts w:cs="Arial"/>
                <w:sz w:val="32"/>
                <w:szCs w:val="32"/>
              </w:rPr>
            </w:pPr>
          </w:p>
        </w:tc>
      </w:tr>
    </w:tbl>
    <w:p w14:paraId="11051E1C" w14:textId="780CCD9A" w:rsidR="00160212" w:rsidRPr="002D66C0" w:rsidRDefault="00F64A54" w:rsidP="00E16D09">
      <w:pPr>
        <w:ind w:right="3158"/>
        <w:rPr>
          <w:b/>
          <w:color w:val="auto"/>
        </w:rPr>
      </w:pPr>
      <w:r w:rsidRPr="00D91B5A">
        <w:rPr>
          <w:rStyle w:val="normaltextrun"/>
          <w:rFonts w:cs="Arial"/>
          <w:b/>
          <w:noProof/>
          <w:shd w:val="clear" w:color="auto" w:fill="FFFFFF"/>
        </w:rPr>
        <mc:AlternateContent>
          <mc:Choice Requires="wps">
            <w:drawing>
              <wp:anchor distT="45720" distB="45720" distL="114300" distR="114300" simplePos="0" relativeHeight="251658242" behindDoc="0" locked="0" layoutInCell="1" allowOverlap="1" wp14:anchorId="06B4AF4B" wp14:editId="05A9E10D">
                <wp:simplePos x="0" y="0"/>
                <wp:positionH relativeFrom="page">
                  <wp:posOffset>2713512</wp:posOffset>
                </wp:positionH>
                <wp:positionV relativeFrom="page">
                  <wp:posOffset>362197</wp:posOffset>
                </wp:positionV>
                <wp:extent cx="4176000" cy="1288473"/>
                <wp:effectExtent l="0" t="0" r="0" b="0"/>
                <wp:wrapNone/>
                <wp:docPr id="3578451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000" cy="1288473"/>
                        </a:xfrm>
                        <a:prstGeom prst="rect">
                          <a:avLst/>
                        </a:prstGeom>
                        <a:noFill/>
                        <a:ln w="9525">
                          <a:noFill/>
                          <a:miter lim="800000"/>
                          <a:headEnd/>
                          <a:tailEnd/>
                        </a:ln>
                      </wps:spPr>
                      <wps:txbx>
                        <w:txbxContent>
                          <w:p w14:paraId="369BF81E" w14:textId="404EFF95" w:rsidR="00B93CB8" w:rsidRPr="002D66C0" w:rsidRDefault="00B93CB8" w:rsidP="00B93CB8">
                            <w:pPr>
                              <w:rPr>
                                <w:rStyle w:val="normaltextrun"/>
                                <w:rFonts w:cs="Arial"/>
                                <w:b/>
                                <w:bCs/>
                                <w:color w:val="auto"/>
                                <w:sz w:val="32"/>
                                <w:szCs w:val="32"/>
                                <w:shd w:val="clear" w:color="auto" w:fill="FFFFFF"/>
                              </w:rPr>
                            </w:pPr>
                            <w:r w:rsidRPr="002D66C0">
                              <w:rPr>
                                <w:rStyle w:val="normaltextrun"/>
                                <w:rFonts w:cs="Arial"/>
                                <w:b/>
                                <w:bCs/>
                                <w:color w:val="auto"/>
                                <w:sz w:val="32"/>
                                <w:szCs w:val="32"/>
                                <w:shd w:val="clear" w:color="auto" w:fill="FFFFFF"/>
                              </w:rPr>
                              <w:t xml:space="preserve">NCFE CACHE </w:t>
                            </w:r>
                            <w:r w:rsidR="00314325" w:rsidRPr="002D66C0">
                              <w:rPr>
                                <w:rStyle w:val="normaltextrun"/>
                                <w:rFonts w:cs="Arial"/>
                                <w:b/>
                                <w:bCs/>
                                <w:color w:val="auto"/>
                                <w:sz w:val="32"/>
                                <w:szCs w:val="32"/>
                                <w:shd w:val="clear" w:color="auto" w:fill="FFFFFF"/>
                              </w:rPr>
                              <w:t xml:space="preserve">Level 3 Extended Diploma for Working in the </w:t>
                            </w:r>
                            <w:r w:rsidR="001903FC" w:rsidRPr="002D66C0">
                              <w:rPr>
                                <w:rStyle w:val="normaltextrun"/>
                                <w:rFonts w:cs="Arial"/>
                                <w:b/>
                                <w:bCs/>
                                <w:color w:val="auto"/>
                                <w:sz w:val="32"/>
                                <w:szCs w:val="32"/>
                                <w:shd w:val="clear" w:color="auto" w:fill="FFFFFF"/>
                              </w:rPr>
                              <w:t>Earl</w:t>
                            </w:r>
                            <w:r w:rsidR="0065544F" w:rsidRPr="002D66C0">
                              <w:rPr>
                                <w:rStyle w:val="normaltextrun"/>
                                <w:rFonts w:cs="Arial"/>
                                <w:b/>
                                <w:bCs/>
                                <w:color w:val="auto"/>
                                <w:sz w:val="32"/>
                                <w:szCs w:val="32"/>
                                <w:shd w:val="clear" w:color="auto" w:fill="FFFFFF"/>
                              </w:rPr>
                              <w:t>y Years Sector</w:t>
                            </w:r>
                            <w:r w:rsidRPr="002D66C0">
                              <w:rPr>
                                <w:rStyle w:val="normaltextrun"/>
                                <w:rFonts w:cs="Arial"/>
                                <w:b/>
                                <w:bCs/>
                                <w:color w:val="auto"/>
                                <w:sz w:val="32"/>
                                <w:szCs w:val="32"/>
                                <w:shd w:val="clear" w:color="auto" w:fill="FFFFFF"/>
                              </w:rPr>
                              <w:t xml:space="preserve"> </w:t>
                            </w:r>
                            <w:r w:rsidR="0034302E" w:rsidRPr="002D66C0">
                              <w:rPr>
                                <w:rStyle w:val="normaltextrun"/>
                                <w:rFonts w:cs="Arial"/>
                                <w:b/>
                                <w:bCs/>
                                <w:color w:val="auto"/>
                                <w:sz w:val="32"/>
                                <w:szCs w:val="32"/>
                                <w:shd w:val="clear" w:color="auto" w:fill="FFFFFF"/>
                              </w:rPr>
                              <w:t>(Early Years</w:t>
                            </w:r>
                            <w:r w:rsidR="00FB0AAD" w:rsidRPr="002D66C0">
                              <w:rPr>
                                <w:rStyle w:val="normaltextrun"/>
                                <w:rFonts w:cs="Arial"/>
                                <w:b/>
                                <w:bCs/>
                                <w:color w:val="auto"/>
                                <w:sz w:val="32"/>
                                <w:szCs w:val="32"/>
                                <w:shd w:val="clear" w:color="auto" w:fill="FFFFFF"/>
                              </w:rPr>
                              <w:t xml:space="preserve"> Educator)</w:t>
                            </w:r>
                            <w:r w:rsidR="0034302E" w:rsidRPr="002D66C0">
                              <w:rPr>
                                <w:rStyle w:val="normaltextrun"/>
                                <w:rFonts w:cs="Arial"/>
                                <w:b/>
                                <w:bCs/>
                                <w:color w:val="auto"/>
                                <w:sz w:val="32"/>
                                <w:szCs w:val="32"/>
                                <w:shd w:val="clear" w:color="auto" w:fill="FFFFFF"/>
                              </w:rPr>
                              <w:t xml:space="preserve"> </w:t>
                            </w:r>
                            <w:r w:rsidRPr="002D66C0">
                              <w:rPr>
                                <w:rStyle w:val="normaltextrun"/>
                                <w:rFonts w:cs="Arial"/>
                                <w:b/>
                                <w:bCs/>
                                <w:color w:val="auto"/>
                                <w:sz w:val="32"/>
                                <w:szCs w:val="32"/>
                                <w:shd w:val="clear" w:color="auto" w:fill="FFFFFF"/>
                              </w:rPr>
                              <w:t>(</w:t>
                            </w:r>
                            <w:r w:rsidR="007B4553" w:rsidRPr="002D66C0">
                              <w:rPr>
                                <w:rStyle w:val="normaltextrun"/>
                                <w:rFonts w:cs="Arial"/>
                                <w:b/>
                                <w:bCs/>
                                <w:color w:val="auto"/>
                                <w:sz w:val="32"/>
                                <w:szCs w:val="32"/>
                                <w:shd w:val="clear" w:color="auto" w:fill="FFFFFF"/>
                              </w:rPr>
                              <w:t>610/6133/5</w:t>
                            </w:r>
                            <w:r w:rsidRPr="002D66C0">
                              <w:rPr>
                                <w:rStyle w:val="normaltextrun"/>
                                <w:rFonts w:cs="Arial"/>
                                <w:b/>
                                <w:bCs/>
                                <w:color w:val="auto"/>
                                <w:sz w:val="32"/>
                                <w:szCs w:val="32"/>
                                <w:shd w:val="clear" w:color="auto" w:fill="FFFFFF"/>
                              </w:rPr>
                              <w:t xml:space="preserve">) </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B4AF4B" id="_x0000_t202" coordsize="21600,21600" o:spt="202" path="m,l,21600r21600,l21600,xe">
                <v:stroke joinstyle="miter"/>
                <v:path gradientshapeok="t" o:connecttype="rect"/>
              </v:shapetype>
              <v:shape id="Text Box 2" o:spid="_x0000_s1026" type="#_x0000_t202" alt="&quot;&quot;" style="position:absolute;margin-left:213.65pt;margin-top:28.5pt;width:328.8pt;height:101.4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" filled="f" stroked="f">
                <v:textbox inset=",0">
                  <w:txbxContent>
                    <w:p w14:paraId="369BF81E" w14:textId="404EFF95" w:rsidR="00B93CB8" w:rsidRPr="002D66C0" w:rsidRDefault="00B93CB8" w:rsidP="00B93CB8">
                      <w:pPr>
                        <w:rPr>
                          <w:rStyle w:val="normaltextrun"/>
                          <w:rFonts w:cs="Arial"/>
                          <w:b/>
                          <w:bCs/>
                          <w:color w:val="auto"/>
                          <w:sz w:val="32"/>
                          <w:szCs w:val="32"/>
                          <w:shd w:val="clear" w:color="auto" w:fill="FFFFFF"/>
                        </w:rPr>
                      </w:pPr>
                      <w:r w:rsidRPr="002D66C0">
                        <w:rPr>
                          <w:rStyle w:val="normaltextrun"/>
                          <w:rFonts w:cs="Arial"/>
                          <w:b/>
                          <w:bCs/>
                          <w:color w:val="auto"/>
                          <w:sz w:val="32"/>
                          <w:szCs w:val="32"/>
                          <w:shd w:val="clear" w:color="auto" w:fill="FFFFFF"/>
                        </w:rPr>
                        <w:t xml:space="preserve">NCFE CACHE </w:t>
                      </w:r>
                      <w:r w:rsidR="00314325" w:rsidRPr="002D66C0">
                        <w:rPr>
                          <w:rStyle w:val="normaltextrun"/>
                          <w:rFonts w:cs="Arial"/>
                          <w:b/>
                          <w:bCs/>
                          <w:color w:val="auto"/>
                          <w:sz w:val="32"/>
                          <w:szCs w:val="32"/>
                          <w:shd w:val="clear" w:color="auto" w:fill="FFFFFF"/>
                        </w:rPr>
                        <w:t xml:space="preserve">Level 3 Extended Diploma for Working in the </w:t>
                      </w:r>
                      <w:r w:rsidR="001903FC" w:rsidRPr="002D66C0">
                        <w:rPr>
                          <w:rStyle w:val="normaltextrun"/>
                          <w:rFonts w:cs="Arial"/>
                          <w:b/>
                          <w:bCs/>
                          <w:color w:val="auto"/>
                          <w:sz w:val="32"/>
                          <w:szCs w:val="32"/>
                          <w:shd w:val="clear" w:color="auto" w:fill="FFFFFF"/>
                        </w:rPr>
                        <w:t>Earl</w:t>
                      </w:r>
                      <w:r w:rsidR="0065544F" w:rsidRPr="002D66C0">
                        <w:rPr>
                          <w:rStyle w:val="normaltextrun"/>
                          <w:rFonts w:cs="Arial"/>
                          <w:b/>
                          <w:bCs/>
                          <w:color w:val="auto"/>
                          <w:sz w:val="32"/>
                          <w:szCs w:val="32"/>
                          <w:shd w:val="clear" w:color="auto" w:fill="FFFFFF"/>
                        </w:rPr>
                        <w:t>y Years Sector</w:t>
                      </w:r>
                      <w:r w:rsidRPr="002D66C0">
                        <w:rPr>
                          <w:rStyle w:val="normaltextrun"/>
                          <w:rFonts w:cs="Arial"/>
                          <w:b/>
                          <w:bCs/>
                          <w:color w:val="auto"/>
                          <w:sz w:val="32"/>
                          <w:szCs w:val="32"/>
                          <w:shd w:val="clear" w:color="auto" w:fill="FFFFFF"/>
                        </w:rPr>
                        <w:t xml:space="preserve"> </w:t>
                      </w:r>
                      <w:r w:rsidR="0034302E" w:rsidRPr="002D66C0">
                        <w:rPr>
                          <w:rStyle w:val="normaltextrun"/>
                          <w:rFonts w:cs="Arial"/>
                          <w:b/>
                          <w:bCs/>
                          <w:color w:val="auto"/>
                          <w:sz w:val="32"/>
                          <w:szCs w:val="32"/>
                          <w:shd w:val="clear" w:color="auto" w:fill="FFFFFF"/>
                        </w:rPr>
                        <w:t>(Early Years</w:t>
                      </w:r>
                      <w:r w:rsidR="00FB0AAD" w:rsidRPr="002D66C0">
                        <w:rPr>
                          <w:rStyle w:val="normaltextrun"/>
                          <w:rFonts w:cs="Arial"/>
                          <w:b/>
                          <w:bCs/>
                          <w:color w:val="auto"/>
                          <w:sz w:val="32"/>
                          <w:szCs w:val="32"/>
                          <w:shd w:val="clear" w:color="auto" w:fill="FFFFFF"/>
                        </w:rPr>
                        <w:t xml:space="preserve"> Educator)</w:t>
                      </w:r>
                      <w:r w:rsidR="0034302E" w:rsidRPr="002D66C0">
                        <w:rPr>
                          <w:rStyle w:val="normaltextrun"/>
                          <w:rFonts w:cs="Arial"/>
                          <w:b/>
                          <w:bCs/>
                          <w:color w:val="auto"/>
                          <w:sz w:val="32"/>
                          <w:szCs w:val="32"/>
                          <w:shd w:val="clear" w:color="auto" w:fill="FFFFFF"/>
                        </w:rPr>
                        <w:t xml:space="preserve"> </w:t>
                      </w:r>
                      <w:r w:rsidRPr="002D66C0">
                        <w:rPr>
                          <w:rStyle w:val="normaltextrun"/>
                          <w:rFonts w:cs="Arial"/>
                          <w:b/>
                          <w:bCs/>
                          <w:color w:val="auto"/>
                          <w:sz w:val="32"/>
                          <w:szCs w:val="32"/>
                          <w:shd w:val="clear" w:color="auto" w:fill="FFFFFF"/>
                        </w:rPr>
                        <w:t>(</w:t>
                      </w:r>
                      <w:r w:rsidR="007B4553" w:rsidRPr="002D66C0">
                        <w:rPr>
                          <w:rStyle w:val="normaltextrun"/>
                          <w:rFonts w:cs="Arial"/>
                          <w:b/>
                          <w:bCs/>
                          <w:color w:val="auto"/>
                          <w:sz w:val="32"/>
                          <w:szCs w:val="32"/>
                          <w:shd w:val="clear" w:color="auto" w:fill="FFFFFF"/>
                        </w:rPr>
                        <w:t>610/6133/5</w:t>
                      </w:r>
                      <w:r w:rsidRPr="002D66C0">
                        <w:rPr>
                          <w:rStyle w:val="normaltextrun"/>
                          <w:rFonts w:cs="Arial"/>
                          <w:b/>
                          <w:bCs/>
                          <w:color w:val="auto"/>
                          <w:sz w:val="32"/>
                          <w:szCs w:val="32"/>
                          <w:shd w:val="clear" w:color="auto" w:fill="FFFFFF"/>
                        </w:rPr>
                        <w:t xml:space="preserve">) </w:t>
                      </w:r>
                    </w:p>
                  </w:txbxContent>
                </v:textbox>
                <w10:wrap anchorx="page" anchory="page"/>
              </v:shape>
            </w:pict>
          </mc:Fallback>
        </mc:AlternateContent>
      </w:r>
      <w:r w:rsidR="00BA2FD5" w:rsidRPr="00D91B5A">
        <w:rPr>
          <w:rFonts w:ascii="Verdana" w:hAnsi="Verdana"/>
          <w:b/>
          <w:noProof/>
          <w:sz w:val="32"/>
          <w:szCs w:val="32"/>
        </w:rPr>
        <w:drawing>
          <wp:anchor distT="0" distB="0" distL="114300" distR="114300" simplePos="0" relativeHeight="251658241" behindDoc="0" locked="0" layoutInCell="1" allowOverlap="1" wp14:anchorId="63502BB9" wp14:editId="4CF4D493">
            <wp:simplePos x="0" y="0"/>
            <wp:positionH relativeFrom="page">
              <wp:posOffset>471805</wp:posOffset>
            </wp:positionH>
            <wp:positionV relativeFrom="page">
              <wp:posOffset>360045</wp:posOffset>
            </wp:positionV>
            <wp:extent cx="2048400" cy="1184400"/>
            <wp:effectExtent l="0" t="0" r="9525" b="0"/>
            <wp:wrapNone/>
            <wp:docPr id="23658322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83226" name="Picture 8">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2048400" cy="1184400"/>
                    </a:xfrm>
                    <a:prstGeom prst="rect">
                      <a:avLst/>
                    </a:prstGeom>
                  </pic:spPr>
                </pic:pic>
              </a:graphicData>
            </a:graphic>
            <wp14:sizeRelH relativeFrom="page">
              <wp14:pctWidth>0</wp14:pctWidth>
            </wp14:sizeRelH>
            <wp14:sizeRelV relativeFrom="page">
              <wp14:pctHeight>0</wp14:pctHeight>
            </wp14:sizeRelV>
          </wp:anchor>
        </w:drawing>
      </w:r>
    </w:p>
    <w:p w14:paraId="7642035F" w14:textId="77777777" w:rsidR="002C0E40" w:rsidRPr="002D66C0" w:rsidRDefault="002C0E40" w:rsidP="00E16D09">
      <w:pPr>
        <w:rPr>
          <w:b/>
          <w:color w:val="auto"/>
        </w:rPr>
      </w:pPr>
    </w:p>
    <w:p w14:paraId="7B685A55" w14:textId="7BA2BDFF" w:rsidR="00160212" w:rsidRPr="002D66C0" w:rsidRDefault="002161DF" w:rsidP="00E16D09">
      <w:pPr>
        <w:rPr>
          <w:b/>
          <w:color w:val="auto"/>
        </w:rPr>
      </w:pPr>
      <w:r w:rsidRPr="002D66C0">
        <w:rPr>
          <w:rFonts w:cs="Arial"/>
          <w:b/>
          <w:noProof/>
          <w:color w:val="auto"/>
          <w:shd w:val="clear" w:color="auto" w:fill="FFFFFF"/>
        </w:rPr>
        <w:drawing>
          <wp:anchor distT="0" distB="0" distL="114300" distR="114300" simplePos="0" relativeHeight="251658244" behindDoc="1" locked="0" layoutInCell="1" allowOverlap="1" wp14:anchorId="71F1F3AE" wp14:editId="3107A60E">
            <wp:simplePos x="0" y="0"/>
            <wp:positionH relativeFrom="margin">
              <wp:posOffset>-102870</wp:posOffset>
            </wp:positionH>
            <wp:positionV relativeFrom="page">
              <wp:posOffset>1679575</wp:posOffset>
            </wp:positionV>
            <wp:extent cx="6332220" cy="4221480"/>
            <wp:effectExtent l="0" t="0" r="0" b="0"/>
            <wp:wrapNone/>
            <wp:docPr id="13362325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3251" name="Picture 1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2220" cy="4221480"/>
                    </a:xfrm>
                    <a:prstGeom prst="rect">
                      <a:avLst/>
                    </a:prstGeom>
                  </pic:spPr>
                </pic:pic>
              </a:graphicData>
            </a:graphic>
            <wp14:sizeRelH relativeFrom="margin">
              <wp14:pctWidth>0</wp14:pctWidth>
            </wp14:sizeRelH>
            <wp14:sizeRelV relativeFrom="margin">
              <wp14:pctHeight>0</wp14:pctHeight>
            </wp14:sizeRelV>
          </wp:anchor>
        </w:drawing>
      </w:r>
      <w:r w:rsidR="001E3640" w:rsidRPr="002D66C0">
        <w:rPr>
          <w:rStyle w:val="normaltextrun"/>
          <w:rFonts w:cs="Arial"/>
          <w:b/>
          <w:noProof/>
          <w:color w:val="auto"/>
          <w:shd w:val="clear" w:color="auto" w:fill="FFFFFF"/>
        </w:rPr>
        <mc:AlternateContent>
          <mc:Choice Requires="wps">
            <w:drawing>
              <wp:anchor distT="0" distB="0" distL="114300" distR="114300" simplePos="0" relativeHeight="251658243" behindDoc="0" locked="0" layoutInCell="1" allowOverlap="1" wp14:anchorId="50B695A7" wp14:editId="53A1FB43">
                <wp:simplePos x="0" y="0"/>
                <wp:positionH relativeFrom="margin">
                  <wp:posOffset>817245</wp:posOffset>
                </wp:positionH>
                <wp:positionV relativeFrom="page">
                  <wp:posOffset>6019800</wp:posOffset>
                </wp:positionV>
                <wp:extent cx="5414400" cy="2160000"/>
                <wp:effectExtent l="0" t="0" r="0" b="0"/>
                <wp:wrapNone/>
                <wp:docPr id="110304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400" cy="2160000"/>
                        </a:xfrm>
                        <a:prstGeom prst="rect">
                          <a:avLst/>
                        </a:prstGeom>
                        <a:solidFill>
                          <a:srgbClr val="78FAD4"/>
                        </a:solidFill>
                        <a:ln w="9525">
                          <a:noFill/>
                          <a:miter lim="800000"/>
                          <a:headEnd/>
                          <a:tailEnd/>
                        </a:ln>
                      </wps:spPr>
                      <wps:txbx>
                        <w:txbxContent>
                          <w:p w14:paraId="4322F997" w14:textId="2BA97CEE" w:rsidR="00427F23" w:rsidRPr="00AC4F75" w:rsidRDefault="0053334C" w:rsidP="00427F23">
                            <w:pPr>
                              <w:spacing w:after="240"/>
                              <w:rPr>
                                <w:rFonts w:cs="Arial"/>
                                <w:b/>
                                <w:sz w:val="72"/>
                                <w:szCs w:val="72"/>
                              </w:rPr>
                            </w:pPr>
                            <w:r>
                              <w:rPr>
                                <w:rFonts w:cs="Arial"/>
                                <w:b/>
                                <w:sz w:val="72"/>
                                <w:szCs w:val="72"/>
                              </w:rPr>
                              <w:t>Learner Guide</w:t>
                            </w:r>
                          </w:p>
                          <w:p w14:paraId="0BF83FC0" w14:textId="6094D00F" w:rsidR="00427F23" w:rsidRPr="00D7005A" w:rsidRDefault="005E14F8" w:rsidP="00427F23">
                            <w:pPr>
                              <w:rPr>
                                <w:rFonts w:ascii="Verdana" w:hAnsi="Verdana"/>
                                <w:sz w:val="40"/>
                                <w:szCs w:val="40"/>
                              </w:rPr>
                            </w:pPr>
                            <w:r>
                              <w:rPr>
                                <w:rFonts w:cs="Arial"/>
                                <w:sz w:val="40"/>
                                <w:szCs w:val="40"/>
                              </w:rPr>
                              <w:t>Units 11 to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695A7" id="_x0000_s1027" type="#_x0000_t202" alt="&quot;&quot;" style="position:absolute;margin-left:64.35pt;margin-top:474pt;width:426.35pt;height:170.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" fillcolor="#78fad4" stroked="f">
                <v:textbox>
                  <w:txbxContent>
                    <w:p w14:paraId="4322F997" w14:textId="2BA97CEE" w:rsidR="00427F23" w:rsidRPr="00AC4F75" w:rsidRDefault="0053334C" w:rsidP="00427F23">
                      <w:pPr>
                        <w:spacing w:after="240"/>
                        <w:rPr>
                          <w:rFonts w:cs="Arial"/>
                          <w:b/>
                          <w:sz w:val="72"/>
                          <w:szCs w:val="72"/>
                        </w:rPr>
                      </w:pPr>
                      <w:r>
                        <w:rPr>
                          <w:rFonts w:cs="Arial"/>
                          <w:b/>
                          <w:sz w:val="72"/>
                          <w:szCs w:val="72"/>
                        </w:rPr>
                        <w:t>Learner Guide</w:t>
                      </w:r>
                    </w:p>
                    <w:p w14:paraId="0BF83FC0" w14:textId="6094D00F" w:rsidR="00427F23" w:rsidRPr="00D7005A" w:rsidRDefault="005E14F8" w:rsidP="00427F23">
                      <w:pPr>
                        <w:rPr>
                          <w:rFonts w:ascii="Verdana" w:hAnsi="Verdana"/>
                          <w:sz w:val="40"/>
                          <w:szCs w:val="40"/>
                        </w:rPr>
                      </w:pPr>
                      <w:r>
                        <w:rPr>
                          <w:rFonts w:cs="Arial"/>
                          <w:sz w:val="40"/>
                          <w:szCs w:val="40"/>
                        </w:rPr>
                        <w:t>Units 11 to 16</w:t>
                      </w:r>
                    </w:p>
                  </w:txbxContent>
                </v:textbox>
                <w10:wrap anchorx="margin" anchory="page"/>
              </v:shape>
            </w:pict>
          </mc:Fallback>
        </mc:AlternateContent>
      </w:r>
      <w:r w:rsidR="00160212" w:rsidRPr="002D66C0">
        <w:rPr>
          <w:b/>
          <w:color w:val="auto"/>
        </w:rPr>
        <w:br w:type="page"/>
      </w:r>
    </w:p>
    <w:p w14:paraId="56151B33" w14:textId="0C60DF6F" w:rsidR="00AC5B53" w:rsidRPr="002D66C0" w:rsidRDefault="00AC5B53" w:rsidP="00331646">
      <w:pPr>
        <w:spacing w:after="240"/>
        <w:rPr>
          <w:b/>
          <w:color w:val="auto"/>
        </w:rPr>
      </w:pPr>
      <w:r w:rsidRPr="002D66C0">
        <w:rPr>
          <w:b/>
          <w:bCs/>
          <w:color w:val="auto"/>
        </w:rPr>
        <w:lastRenderedPageBreak/>
        <w:t>Copyright notice</w:t>
      </w:r>
    </w:p>
    <w:p w14:paraId="02C15C35" w14:textId="26705B7A" w:rsidR="00AC5B53" w:rsidRPr="002D66C0" w:rsidRDefault="004D7A7E" w:rsidP="00331646">
      <w:pPr>
        <w:spacing w:after="240"/>
        <w:rPr>
          <w:color w:val="auto"/>
        </w:rPr>
      </w:pPr>
      <w:r w:rsidRPr="002D66C0">
        <w:rPr>
          <w:color w:val="auto"/>
        </w:rPr>
        <w:t>© NCFE 202</w:t>
      </w:r>
      <w:r w:rsidR="005E14F8" w:rsidRPr="002D66C0">
        <w:rPr>
          <w:color w:val="auto"/>
        </w:rPr>
        <w:t>5</w:t>
      </w:r>
      <w:r w:rsidRPr="002D66C0">
        <w:rPr>
          <w:color w:val="auto"/>
        </w:rPr>
        <w:t xml:space="preserve"> All rights reserved. No part of this document may be reproduced, distributed, or transmitted in any forms or by any means, including photocopying, recording, or other electronic or mechanical methods, without the prior written permission of NCFE.</w:t>
      </w:r>
    </w:p>
    <w:p w14:paraId="314AEB1A" w14:textId="77777777" w:rsidR="002D35F9" w:rsidRPr="002D66C0" w:rsidRDefault="002D35F9" w:rsidP="00331646">
      <w:pPr>
        <w:spacing w:after="240"/>
        <w:rPr>
          <w:color w:val="auto"/>
        </w:rPr>
      </w:pPr>
      <w:r w:rsidRPr="002D66C0">
        <w:rPr>
          <w:color w:val="auto"/>
        </w:rPr>
        <w:t>NCFE resources available in a digital format can be adapted to learners’ needs but trademarks, copyright or other proprietary notices cannot be deleted or modified without permission.</w:t>
      </w:r>
    </w:p>
    <w:p w14:paraId="5D906821" w14:textId="2494B49A" w:rsidR="004E29E6" w:rsidRPr="002D66C0" w:rsidRDefault="00DF516A" w:rsidP="00DF25CE">
      <w:pPr>
        <w:spacing w:after="240"/>
        <w:rPr>
          <w:color w:val="auto"/>
        </w:rPr>
      </w:pPr>
      <w:r w:rsidRPr="002D66C0">
        <w:rPr>
          <w:color w:val="auto"/>
        </w:rPr>
        <w:t>The content of this document is, unless otherwise indicated, the intellectual property of NCFE. Users are permitted to view, print, and download the material for personal, non-commercial and classroom use (</w:t>
      </w:r>
      <w:r w:rsidR="0002698B" w:rsidRPr="002D66C0">
        <w:rPr>
          <w:color w:val="auto"/>
        </w:rPr>
        <w:t>for example</w:t>
      </w:r>
      <w:r w:rsidR="00AA4A7F" w:rsidRPr="002D66C0">
        <w:rPr>
          <w:color w:val="auto"/>
        </w:rPr>
        <w:t>,</w:t>
      </w:r>
      <w:r w:rsidRPr="002D66C0">
        <w:rPr>
          <w:color w:val="auto"/>
        </w:rPr>
        <w:t xml:space="preserve"> non-commercial use by a qualified educational institution) only. Users are not permitted to remove or amend trademarks, copyright, or other proprietary notices.</w:t>
      </w:r>
    </w:p>
    <w:tbl>
      <w:tblPr>
        <w:tblStyle w:val="TableGrid"/>
        <w:tblW w:w="0" w:type="auto"/>
        <w:tblLook w:val="0420" w:firstRow="1" w:lastRow="0" w:firstColumn="0" w:lastColumn="0" w:noHBand="0" w:noVBand="1"/>
      </w:tblPr>
      <w:tblGrid>
        <w:gridCol w:w="4767"/>
        <w:gridCol w:w="4768"/>
      </w:tblGrid>
      <w:tr w:rsidR="002D66C0" w:rsidRPr="002D66C0" w14:paraId="02B2AAB4" w14:textId="77777777" w:rsidTr="00A0034C">
        <w:trPr>
          <w:trHeight w:val="276"/>
        </w:trPr>
        <w:tc>
          <w:tcPr>
            <w:tcW w:w="4767" w:type="dxa"/>
          </w:tcPr>
          <w:p w14:paraId="0B76A985" w14:textId="0EB0820C" w:rsidR="004E29E6" w:rsidRPr="002D66C0" w:rsidRDefault="004E29E6" w:rsidP="00331646">
            <w:pPr>
              <w:rPr>
                <w:color w:val="auto"/>
              </w:rPr>
            </w:pPr>
            <w:r w:rsidRPr="002D66C0">
              <w:rPr>
                <w:color w:val="auto"/>
              </w:rPr>
              <w:t>Version</w:t>
            </w:r>
          </w:p>
        </w:tc>
        <w:tc>
          <w:tcPr>
            <w:tcW w:w="4768" w:type="dxa"/>
          </w:tcPr>
          <w:p w14:paraId="625219BF" w14:textId="404315F1" w:rsidR="004E29E6" w:rsidRPr="002D66C0" w:rsidRDefault="004E29E6" w:rsidP="00331646">
            <w:pPr>
              <w:rPr>
                <w:color w:val="auto"/>
              </w:rPr>
            </w:pPr>
            <w:r w:rsidRPr="002D66C0">
              <w:rPr>
                <w:color w:val="auto"/>
              </w:rPr>
              <w:t xml:space="preserve">Publication </w:t>
            </w:r>
            <w:r w:rsidR="00DF25CE" w:rsidRPr="002D66C0">
              <w:rPr>
                <w:color w:val="auto"/>
              </w:rPr>
              <w:t>year</w:t>
            </w:r>
          </w:p>
        </w:tc>
      </w:tr>
      <w:tr w:rsidR="002D66C0" w:rsidRPr="002D66C0" w14:paraId="39DC76CA" w14:textId="77777777" w:rsidTr="00A0034C">
        <w:trPr>
          <w:trHeight w:val="276"/>
        </w:trPr>
        <w:tc>
          <w:tcPr>
            <w:tcW w:w="4767" w:type="dxa"/>
          </w:tcPr>
          <w:p w14:paraId="1B4B679A" w14:textId="7AB0D5BB" w:rsidR="004E29E6" w:rsidRPr="002D66C0" w:rsidRDefault="00AD744B" w:rsidP="00150704">
            <w:pPr>
              <w:rPr>
                <w:color w:val="auto"/>
              </w:rPr>
            </w:pPr>
            <w:r w:rsidRPr="002D66C0">
              <w:rPr>
                <w:color w:val="auto"/>
              </w:rPr>
              <w:t>1.0</w:t>
            </w:r>
          </w:p>
        </w:tc>
        <w:tc>
          <w:tcPr>
            <w:tcW w:w="4768" w:type="dxa"/>
          </w:tcPr>
          <w:p w14:paraId="36D238DE" w14:textId="76433F1D" w:rsidR="004E29E6" w:rsidRPr="002D66C0" w:rsidRDefault="00AD744B" w:rsidP="00331646">
            <w:pPr>
              <w:rPr>
                <w:color w:val="auto"/>
              </w:rPr>
            </w:pPr>
            <w:r w:rsidRPr="002D66C0">
              <w:rPr>
                <w:color w:val="auto"/>
              </w:rPr>
              <w:t>2025</w:t>
            </w:r>
          </w:p>
        </w:tc>
      </w:tr>
    </w:tbl>
    <w:p w14:paraId="21E54D97" w14:textId="0C230415" w:rsidR="00AC5B53" w:rsidRPr="002D66C0" w:rsidRDefault="00AC5B53" w:rsidP="00E16D09">
      <w:pPr>
        <w:spacing w:before="240" w:after="240"/>
        <w:rPr>
          <w:b/>
          <w:color w:val="auto"/>
        </w:rPr>
      </w:pPr>
      <w:r w:rsidRPr="002D66C0">
        <w:rPr>
          <w:b/>
          <w:color w:val="auto"/>
        </w:rPr>
        <w:t>Disclaimer</w:t>
      </w:r>
    </w:p>
    <w:p w14:paraId="131FD57C" w14:textId="4B3D50C8" w:rsidR="009D263F" w:rsidRPr="002D66C0" w:rsidRDefault="009D263F" w:rsidP="00E16D09">
      <w:pPr>
        <w:spacing w:before="240" w:after="240"/>
        <w:rPr>
          <w:color w:val="auto"/>
        </w:rPr>
      </w:pPr>
      <w:r w:rsidRPr="002D66C0">
        <w:rPr>
          <w:color w:val="auto"/>
        </w:rPr>
        <w:t xml:space="preserve">NCFE resources are optional support tools and are not essential to the delivery of the relevant qualification. They provide an interpretation of how the subject content listed in the Qualification </w:t>
      </w:r>
      <w:r w:rsidR="00FD1739" w:rsidRPr="002D66C0">
        <w:rPr>
          <w:color w:val="auto"/>
        </w:rPr>
        <w:t>S</w:t>
      </w:r>
      <w:r w:rsidRPr="002D66C0">
        <w:rPr>
          <w:color w:val="auto"/>
        </w:rPr>
        <w:t xml:space="preserve">pecification can be delivered. They are written and reviewed by subject experts independently to the Qualification </w:t>
      </w:r>
      <w:r w:rsidR="00FD1739" w:rsidRPr="002D66C0">
        <w:rPr>
          <w:color w:val="auto"/>
        </w:rPr>
        <w:t>S</w:t>
      </w:r>
      <w:r w:rsidRPr="002D66C0">
        <w:rPr>
          <w:color w:val="auto"/>
        </w:rPr>
        <w:t>pecification and to the assessment materials. The content included in these resources does not indicate any content coverage in summative assessment materials. </w:t>
      </w:r>
    </w:p>
    <w:p w14:paraId="146BB3B5" w14:textId="6FEB517B" w:rsidR="00AC19BA" w:rsidRPr="002D66C0" w:rsidRDefault="00AC19BA" w:rsidP="00E16D09">
      <w:pPr>
        <w:spacing w:before="240" w:after="240"/>
        <w:rPr>
          <w:color w:val="auto"/>
        </w:rPr>
      </w:pPr>
      <w:r w:rsidRPr="002D66C0">
        <w:rPr>
          <w:color w:val="auto"/>
        </w:rPr>
        <w:t xml:space="preserve">Centres must refer to the Qualification </w:t>
      </w:r>
      <w:r w:rsidR="00FD1739" w:rsidRPr="002D66C0">
        <w:rPr>
          <w:color w:val="auto"/>
        </w:rPr>
        <w:t>S</w:t>
      </w:r>
      <w:r w:rsidRPr="002D66C0">
        <w:rPr>
          <w:color w:val="auto"/>
        </w:rPr>
        <w:t xml:space="preserve">pecification for the relevant qualification for full details of the mandatory content of the qualification. The teaching guidance section of the Qualification </w:t>
      </w:r>
      <w:r w:rsidR="00FD1739" w:rsidRPr="002D66C0">
        <w:rPr>
          <w:color w:val="auto"/>
        </w:rPr>
        <w:t>S</w:t>
      </w:r>
      <w:r w:rsidRPr="002D66C0">
        <w:rPr>
          <w:color w:val="auto"/>
        </w:rPr>
        <w:t>pecification is advisory and provides useful guidance to support delivery of the teaching content of the qualification.</w:t>
      </w:r>
    </w:p>
    <w:p w14:paraId="01EC15CA" w14:textId="77777777" w:rsidR="00331646" w:rsidRPr="002D66C0" w:rsidRDefault="00EE0C0C" w:rsidP="00E16D09">
      <w:pPr>
        <w:spacing w:after="160" w:line="256" w:lineRule="auto"/>
        <w:rPr>
          <w:color w:val="auto"/>
        </w:rPr>
      </w:pPr>
      <w:r w:rsidRPr="002D66C0">
        <w:rPr>
          <w:color w:val="auto"/>
        </w:rPr>
        <w:t>The content of these resources is correct at the time of publishing but may be subject to change.</w:t>
      </w:r>
    </w:p>
    <w:p w14:paraId="0DBA1D58" w14:textId="0C49AFDB" w:rsidR="0042209C" w:rsidRPr="002D66C0" w:rsidRDefault="0042209C" w:rsidP="00E16D09">
      <w:pPr>
        <w:spacing w:after="160" w:line="256" w:lineRule="auto"/>
        <w:rPr>
          <w:color w:val="auto"/>
        </w:rPr>
      </w:pPr>
      <w:r w:rsidRPr="002D66C0">
        <w:rPr>
          <w:color w:val="auto"/>
        </w:rPr>
        <w:br w:type="page"/>
      </w:r>
    </w:p>
    <w:bookmarkStart w:id="1" w:name="_Toc211508768" w:displacedByCustomXml="next"/>
    <w:sdt>
      <w:sdtPr>
        <w:rPr>
          <w:rFonts w:eastAsia="Calibri"/>
          <w:b w:val="0"/>
          <w:color w:val="auto"/>
          <w:sz w:val="24"/>
          <w:szCs w:val="24"/>
        </w:rPr>
        <w:id w:val="833882567"/>
        <w:docPartObj>
          <w:docPartGallery w:val="Table of Contents"/>
          <w:docPartUnique/>
        </w:docPartObj>
      </w:sdtPr>
      <w:sdtContent>
        <w:p w14:paraId="1CED7099" w14:textId="1B0BFA23" w:rsidR="007906EF" w:rsidRPr="002D66C0" w:rsidRDefault="007906EF" w:rsidP="00E16D09">
          <w:pPr>
            <w:pStyle w:val="Heading1"/>
            <w:rPr>
              <w:rFonts w:cs="Arial"/>
              <w:b w:val="0"/>
              <w:color w:val="auto"/>
            </w:rPr>
          </w:pPr>
          <w:r w:rsidRPr="002D66C0">
            <w:rPr>
              <w:rFonts w:cs="Arial"/>
              <w:color w:val="auto"/>
            </w:rPr>
            <w:t>Contents</w:t>
          </w:r>
          <w:bookmarkEnd w:id="1"/>
        </w:p>
        <w:p w14:paraId="671D982D" w14:textId="7419270C" w:rsidR="002D66C0" w:rsidRPr="002D66C0" w:rsidRDefault="007906EF">
          <w:pPr>
            <w:pStyle w:val="TOC1"/>
            <w:tabs>
              <w:tab w:val="right" w:leader="dot" w:pos="9628"/>
            </w:tabs>
            <w:rPr>
              <w:rFonts w:asciiTheme="minorHAnsi" w:eastAsiaTheme="minorEastAsia" w:hAnsiTheme="minorHAnsi" w:cstheme="minorBidi"/>
              <w:noProof/>
              <w:color w:val="auto"/>
              <w:kern w:val="2"/>
              <w:lang w:eastAsia="en-GB"/>
              <w14:ligatures w14:val="standardContextual"/>
            </w:rPr>
          </w:pPr>
          <w:r w:rsidRPr="002D66C0">
            <w:rPr>
              <w:color w:val="auto"/>
            </w:rPr>
            <w:fldChar w:fldCharType="begin"/>
          </w:r>
          <w:r w:rsidRPr="002D66C0">
            <w:rPr>
              <w:color w:val="auto"/>
            </w:rPr>
            <w:instrText xml:space="preserve"> TOC \o "1-3" \h \z \u </w:instrText>
          </w:r>
          <w:r w:rsidRPr="002D66C0">
            <w:rPr>
              <w:color w:val="auto"/>
            </w:rPr>
            <w:fldChar w:fldCharType="separate"/>
          </w:r>
          <w:hyperlink w:anchor="_Toc211508768" w:history="1">
            <w:r w:rsidR="002D66C0" w:rsidRPr="002D66C0">
              <w:rPr>
                <w:rStyle w:val="Hyperlink"/>
                <w:rFonts w:cs="Arial"/>
                <w:noProof/>
                <w:color w:val="auto"/>
              </w:rPr>
              <w:t>Contents</w:t>
            </w:r>
            <w:r w:rsidR="002D66C0" w:rsidRPr="002D66C0">
              <w:rPr>
                <w:noProof/>
                <w:webHidden/>
                <w:color w:val="auto"/>
              </w:rPr>
              <w:tab/>
            </w:r>
            <w:r w:rsidR="002D66C0" w:rsidRPr="002D66C0">
              <w:rPr>
                <w:noProof/>
                <w:webHidden/>
                <w:color w:val="auto"/>
              </w:rPr>
              <w:fldChar w:fldCharType="begin"/>
            </w:r>
            <w:r w:rsidR="002D66C0" w:rsidRPr="002D66C0">
              <w:rPr>
                <w:noProof/>
                <w:webHidden/>
                <w:color w:val="auto"/>
              </w:rPr>
              <w:instrText xml:space="preserve"> PAGEREF _Toc211508768 \h </w:instrText>
            </w:r>
            <w:r w:rsidR="002D66C0" w:rsidRPr="002D66C0">
              <w:rPr>
                <w:noProof/>
                <w:webHidden/>
                <w:color w:val="auto"/>
              </w:rPr>
            </w:r>
            <w:r w:rsidR="002D66C0" w:rsidRPr="002D66C0">
              <w:rPr>
                <w:noProof/>
                <w:webHidden/>
                <w:color w:val="auto"/>
              </w:rPr>
              <w:fldChar w:fldCharType="separate"/>
            </w:r>
            <w:r w:rsidR="002D66C0" w:rsidRPr="002D66C0">
              <w:rPr>
                <w:noProof/>
                <w:webHidden/>
                <w:color w:val="auto"/>
              </w:rPr>
              <w:t>3</w:t>
            </w:r>
            <w:r w:rsidR="002D66C0" w:rsidRPr="002D66C0">
              <w:rPr>
                <w:noProof/>
                <w:webHidden/>
                <w:color w:val="auto"/>
              </w:rPr>
              <w:fldChar w:fldCharType="end"/>
            </w:r>
          </w:hyperlink>
        </w:p>
        <w:p w14:paraId="7563D787" w14:textId="71B75F44" w:rsidR="002D66C0" w:rsidRPr="002D66C0" w:rsidRDefault="002D66C0">
          <w:pPr>
            <w:pStyle w:val="TOC1"/>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69" w:history="1">
            <w:r w:rsidRPr="002D66C0">
              <w:rPr>
                <w:rStyle w:val="Hyperlink"/>
                <w:noProof/>
                <w:color w:val="auto"/>
              </w:rPr>
              <w:t>Introduction</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_Toc211508769 \h </w:instrText>
            </w:r>
            <w:r w:rsidRPr="002D66C0">
              <w:rPr>
                <w:noProof/>
                <w:webHidden/>
                <w:color w:val="auto"/>
              </w:rPr>
            </w:r>
            <w:r w:rsidRPr="002D66C0">
              <w:rPr>
                <w:noProof/>
                <w:webHidden/>
                <w:color w:val="auto"/>
              </w:rPr>
              <w:fldChar w:fldCharType="separate"/>
            </w:r>
            <w:r w:rsidRPr="002D66C0">
              <w:rPr>
                <w:noProof/>
                <w:webHidden/>
                <w:color w:val="auto"/>
              </w:rPr>
              <w:t>4</w:t>
            </w:r>
            <w:r w:rsidRPr="002D66C0">
              <w:rPr>
                <w:noProof/>
                <w:webHidden/>
                <w:color w:val="auto"/>
              </w:rPr>
              <w:fldChar w:fldCharType="end"/>
            </w:r>
          </w:hyperlink>
        </w:p>
        <w:p w14:paraId="12504670" w14:textId="6B496619" w:rsidR="002D66C0" w:rsidRPr="002D66C0" w:rsidRDefault="002D66C0">
          <w:pPr>
            <w:pStyle w:val="TOC1"/>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70" w:history="1">
            <w:r w:rsidRPr="002D66C0">
              <w:rPr>
                <w:rStyle w:val="Hyperlink"/>
                <w:noProof/>
                <w:color w:val="auto"/>
              </w:rPr>
              <w:t>Unit 11</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_Toc211508770 \h </w:instrText>
            </w:r>
            <w:r w:rsidRPr="002D66C0">
              <w:rPr>
                <w:noProof/>
                <w:webHidden/>
                <w:color w:val="auto"/>
              </w:rPr>
            </w:r>
            <w:r w:rsidRPr="002D66C0">
              <w:rPr>
                <w:noProof/>
                <w:webHidden/>
                <w:color w:val="auto"/>
              </w:rPr>
              <w:fldChar w:fldCharType="separate"/>
            </w:r>
            <w:r w:rsidRPr="002D66C0">
              <w:rPr>
                <w:noProof/>
                <w:webHidden/>
                <w:color w:val="auto"/>
              </w:rPr>
              <w:t>5</w:t>
            </w:r>
            <w:r w:rsidRPr="002D66C0">
              <w:rPr>
                <w:noProof/>
                <w:webHidden/>
                <w:color w:val="auto"/>
              </w:rPr>
              <w:fldChar w:fldCharType="end"/>
            </w:r>
          </w:hyperlink>
        </w:p>
        <w:p w14:paraId="2CAAFBD9" w14:textId="700982C8" w:rsidR="002D66C0" w:rsidRPr="002D66C0" w:rsidRDefault="002D66C0">
          <w:pPr>
            <w:pStyle w:val="TOC2"/>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71" w:history="1">
            <w:r w:rsidRPr="002D66C0">
              <w:rPr>
                <w:rStyle w:val="Hyperlink"/>
                <w:noProof/>
                <w:color w:val="auto"/>
              </w:rPr>
              <w:t>Reflection and supervision in an early years setting</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_Toc211508771 \h </w:instrText>
            </w:r>
            <w:r w:rsidRPr="002D66C0">
              <w:rPr>
                <w:noProof/>
                <w:webHidden/>
                <w:color w:val="auto"/>
              </w:rPr>
            </w:r>
            <w:r w:rsidRPr="002D66C0">
              <w:rPr>
                <w:noProof/>
                <w:webHidden/>
                <w:color w:val="auto"/>
              </w:rPr>
              <w:fldChar w:fldCharType="separate"/>
            </w:r>
            <w:r w:rsidRPr="002D66C0">
              <w:rPr>
                <w:noProof/>
                <w:webHidden/>
                <w:color w:val="auto"/>
              </w:rPr>
              <w:t>5</w:t>
            </w:r>
            <w:r w:rsidRPr="002D66C0">
              <w:rPr>
                <w:noProof/>
                <w:webHidden/>
                <w:color w:val="auto"/>
              </w:rPr>
              <w:fldChar w:fldCharType="end"/>
            </w:r>
          </w:hyperlink>
        </w:p>
        <w:p w14:paraId="368C8069" w14:textId="55B76BE8" w:rsidR="002D66C0" w:rsidRPr="002D66C0" w:rsidRDefault="002D66C0">
          <w:pPr>
            <w:pStyle w:val="TOC1"/>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72" w:history="1">
            <w:r w:rsidRPr="002D66C0">
              <w:rPr>
                <w:rStyle w:val="Hyperlink"/>
                <w:noProof/>
                <w:color w:val="auto"/>
              </w:rPr>
              <w:t>Unit 12</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_Toc211508772 \h </w:instrText>
            </w:r>
            <w:r w:rsidRPr="002D66C0">
              <w:rPr>
                <w:noProof/>
                <w:webHidden/>
                <w:color w:val="auto"/>
              </w:rPr>
            </w:r>
            <w:r w:rsidRPr="002D66C0">
              <w:rPr>
                <w:noProof/>
                <w:webHidden/>
                <w:color w:val="auto"/>
              </w:rPr>
              <w:fldChar w:fldCharType="separate"/>
            </w:r>
            <w:r w:rsidRPr="002D66C0">
              <w:rPr>
                <w:noProof/>
                <w:webHidden/>
                <w:color w:val="auto"/>
              </w:rPr>
              <w:t>13</w:t>
            </w:r>
            <w:r w:rsidRPr="002D66C0">
              <w:rPr>
                <w:noProof/>
                <w:webHidden/>
                <w:color w:val="auto"/>
              </w:rPr>
              <w:fldChar w:fldCharType="end"/>
            </w:r>
          </w:hyperlink>
        </w:p>
        <w:p w14:paraId="4727080C" w14:textId="1CFE4FF5" w:rsidR="002D66C0" w:rsidRPr="002D66C0" w:rsidRDefault="002D66C0">
          <w:pPr>
            <w:pStyle w:val="TOC2"/>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73" w:history="1">
            <w:r w:rsidRPr="002D66C0">
              <w:rPr>
                <w:rStyle w:val="Hyperlink"/>
                <w:noProof/>
                <w:color w:val="auto"/>
              </w:rPr>
              <w:t>Learner-led enquiry in an early years setting</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_Toc211508773 \h </w:instrText>
            </w:r>
            <w:r w:rsidRPr="002D66C0">
              <w:rPr>
                <w:noProof/>
                <w:webHidden/>
                <w:color w:val="auto"/>
              </w:rPr>
            </w:r>
            <w:r w:rsidRPr="002D66C0">
              <w:rPr>
                <w:noProof/>
                <w:webHidden/>
                <w:color w:val="auto"/>
              </w:rPr>
              <w:fldChar w:fldCharType="separate"/>
            </w:r>
            <w:r w:rsidRPr="002D66C0">
              <w:rPr>
                <w:noProof/>
                <w:webHidden/>
                <w:color w:val="auto"/>
              </w:rPr>
              <w:t>13</w:t>
            </w:r>
            <w:r w:rsidRPr="002D66C0">
              <w:rPr>
                <w:noProof/>
                <w:webHidden/>
                <w:color w:val="auto"/>
              </w:rPr>
              <w:fldChar w:fldCharType="end"/>
            </w:r>
          </w:hyperlink>
        </w:p>
        <w:p w14:paraId="3F6C8E46" w14:textId="4797004D" w:rsidR="002D66C0" w:rsidRPr="002D66C0" w:rsidRDefault="002D66C0">
          <w:pPr>
            <w:pStyle w:val="TOC1"/>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74" w:history="1">
            <w:r w:rsidRPr="002D66C0">
              <w:rPr>
                <w:rStyle w:val="Hyperlink"/>
                <w:noProof/>
                <w:color w:val="auto"/>
              </w:rPr>
              <w:t>Unit 13</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_Toc211508774 \h </w:instrText>
            </w:r>
            <w:r w:rsidRPr="002D66C0">
              <w:rPr>
                <w:noProof/>
                <w:webHidden/>
                <w:color w:val="auto"/>
              </w:rPr>
            </w:r>
            <w:r w:rsidRPr="002D66C0">
              <w:rPr>
                <w:noProof/>
                <w:webHidden/>
                <w:color w:val="auto"/>
              </w:rPr>
              <w:fldChar w:fldCharType="separate"/>
            </w:r>
            <w:r w:rsidRPr="002D66C0">
              <w:rPr>
                <w:noProof/>
                <w:webHidden/>
                <w:color w:val="auto"/>
              </w:rPr>
              <w:t>19</w:t>
            </w:r>
            <w:r w:rsidRPr="002D66C0">
              <w:rPr>
                <w:noProof/>
                <w:webHidden/>
                <w:color w:val="auto"/>
              </w:rPr>
              <w:fldChar w:fldCharType="end"/>
            </w:r>
          </w:hyperlink>
        </w:p>
        <w:p w14:paraId="429AEC12" w14:textId="44FAD532" w:rsidR="002D66C0" w:rsidRPr="002D66C0" w:rsidRDefault="002D66C0">
          <w:pPr>
            <w:pStyle w:val="TOC2"/>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75" w:history="1">
            <w:r w:rsidRPr="002D66C0">
              <w:rPr>
                <w:rStyle w:val="Hyperlink"/>
                <w:noProof/>
                <w:color w:val="auto"/>
              </w:rPr>
              <w:t>Sustainable practice in an early years setting</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_Toc211508775 \h </w:instrText>
            </w:r>
            <w:r w:rsidRPr="002D66C0">
              <w:rPr>
                <w:noProof/>
                <w:webHidden/>
                <w:color w:val="auto"/>
              </w:rPr>
            </w:r>
            <w:r w:rsidRPr="002D66C0">
              <w:rPr>
                <w:noProof/>
                <w:webHidden/>
                <w:color w:val="auto"/>
              </w:rPr>
              <w:fldChar w:fldCharType="separate"/>
            </w:r>
            <w:r w:rsidRPr="002D66C0">
              <w:rPr>
                <w:noProof/>
                <w:webHidden/>
                <w:color w:val="auto"/>
              </w:rPr>
              <w:t>19</w:t>
            </w:r>
            <w:r w:rsidRPr="002D66C0">
              <w:rPr>
                <w:noProof/>
                <w:webHidden/>
                <w:color w:val="auto"/>
              </w:rPr>
              <w:fldChar w:fldCharType="end"/>
            </w:r>
          </w:hyperlink>
        </w:p>
        <w:p w14:paraId="4C5F43CF" w14:textId="3AE3DF54" w:rsidR="002D66C0" w:rsidRPr="002D66C0" w:rsidRDefault="002D66C0">
          <w:pPr>
            <w:pStyle w:val="TOC1"/>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76" w:history="1">
            <w:r w:rsidRPr="002D66C0">
              <w:rPr>
                <w:rStyle w:val="Hyperlink"/>
                <w:noProof/>
                <w:color w:val="auto"/>
              </w:rPr>
              <w:t>Unit 14</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_Toc211508776 \h </w:instrText>
            </w:r>
            <w:r w:rsidRPr="002D66C0">
              <w:rPr>
                <w:noProof/>
                <w:webHidden/>
                <w:color w:val="auto"/>
              </w:rPr>
            </w:r>
            <w:r w:rsidRPr="002D66C0">
              <w:rPr>
                <w:noProof/>
                <w:webHidden/>
                <w:color w:val="auto"/>
              </w:rPr>
              <w:fldChar w:fldCharType="separate"/>
            </w:r>
            <w:r w:rsidRPr="002D66C0">
              <w:rPr>
                <w:noProof/>
                <w:webHidden/>
                <w:color w:val="auto"/>
              </w:rPr>
              <w:t>26</w:t>
            </w:r>
            <w:r w:rsidRPr="002D66C0">
              <w:rPr>
                <w:noProof/>
                <w:webHidden/>
                <w:color w:val="auto"/>
              </w:rPr>
              <w:fldChar w:fldCharType="end"/>
            </w:r>
          </w:hyperlink>
        </w:p>
        <w:p w14:paraId="7DB92ACC" w14:textId="113AD61E" w:rsidR="002D66C0" w:rsidRPr="002D66C0" w:rsidRDefault="002D66C0">
          <w:pPr>
            <w:pStyle w:val="TOC2"/>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77" w:history="1">
            <w:r w:rsidRPr="002D66C0">
              <w:rPr>
                <w:rStyle w:val="Hyperlink"/>
                <w:noProof/>
                <w:color w:val="auto"/>
              </w:rPr>
              <w:t>Neuroscience for early years practice</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_Toc211508777 \h </w:instrText>
            </w:r>
            <w:r w:rsidRPr="002D66C0">
              <w:rPr>
                <w:noProof/>
                <w:webHidden/>
                <w:color w:val="auto"/>
              </w:rPr>
            </w:r>
            <w:r w:rsidRPr="002D66C0">
              <w:rPr>
                <w:noProof/>
                <w:webHidden/>
                <w:color w:val="auto"/>
              </w:rPr>
              <w:fldChar w:fldCharType="separate"/>
            </w:r>
            <w:r w:rsidRPr="002D66C0">
              <w:rPr>
                <w:noProof/>
                <w:webHidden/>
                <w:color w:val="auto"/>
              </w:rPr>
              <w:t>26</w:t>
            </w:r>
            <w:r w:rsidRPr="002D66C0">
              <w:rPr>
                <w:noProof/>
                <w:webHidden/>
                <w:color w:val="auto"/>
              </w:rPr>
              <w:fldChar w:fldCharType="end"/>
            </w:r>
          </w:hyperlink>
        </w:p>
        <w:p w14:paraId="43ABC2B4" w14:textId="1E66AB04" w:rsidR="002D66C0" w:rsidRPr="002D66C0" w:rsidRDefault="002D66C0">
          <w:pPr>
            <w:pStyle w:val="TOC1"/>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78" w:history="1">
            <w:r w:rsidRPr="002D66C0">
              <w:rPr>
                <w:rStyle w:val="Hyperlink"/>
                <w:noProof/>
                <w:color w:val="auto"/>
              </w:rPr>
              <w:t>Unit 15</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_Toc211508778 \h </w:instrText>
            </w:r>
            <w:r w:rsidRPr="002D66C0">
              <w:rPr>
                <w:noProof/>
                <w:webHidden/>
                <w:color w:val="auto"/>
              </w:rPr>
            </w:r>
            <w:r w:rsidRPr="002D66C0">
              <w:rPr>
                <w:noProof/>
                <w:webHidden/>
                <w:color w:val="auto"/>
              </w:rPr>
              <w:fldChar w:fldCharType="separate"/>
            </w:r>
            <w:r w:rsidRPr="002D66C0">
              <w:rPr>
                <w:noProof/>
                <w:webHidden/>
                <w:color w:val="auto"/>
              </w:rPr>
              <w:t>32</w:t>
            </w:r>
            <w:r w:rsidRPr="002D66C0">
              <w:rPr>
                <w:noProof/>
                <w:webHidden/>
                <w:color w:val="auto"/>
              </w:rPr>
              <w:fldChar w:fldCharType="end"/>
            </w:r>
          </w:hyperlink>
        </w:p>
        <w:p w14:paraId="2F595121" w14:textId="2A394357" w:rsidR="002D66C0" w:rsidRPr="002D66C0" w:rsidRDefault="002D66C0">
          <w:pPr>
            <w:pStyle w:val="TOC2"/>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79" w:history="1">
            <w:r w:rsidRPr="002D66C0">
              <w:rPr>
                <w:rStyle w:val="Hyperlink"/>
                <w:noProof/>
                <w:color w:val="auto"/>
              </w:rPr>
              <w:t>Understand the role of the early years educator as an advocate for children with special educational needs and disabilities (SEND)</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_Toc211508779 \h </w:instrText>
            </w:r>
            <w:r w:rsidRPr="002D66C0">
              <w:rPr>
                <w:noProof/>
                <w:webHidden/>
                <w:color w:val="auto"/>
              </w:rPr>
            </w:r>
            <w:r w:rsidRPr="002D66C0">
              <w:rPr>
                <w:noProof/>
                <w:webHidden/>
                <w:color w:val="auto"/>
              </w:rPr>
              <w:fldChar w:fldCharType="separate"/>
            </w:r>
            <w:r w:rsidRPr="002D66C0">
              <w:rPr>
                <w:noProof/>
                <w:webHidden/>
                <w:color w:val="auto"/>
              </w:rPr>
              <w:t>32</w:t>
            </w:r>
            <w:r w:rsidRPr="002D66C0">
              <w:rPr>
                <w:noProof/>
                <w:webHidden/>
                <w:color w:val="auto"/>
              </w:rPr>
              <w:fldChar w:fldCharType="end"/>
            </w:r>
          </w:hyperlink>
        </w:p>
        <w:p w14:paraId="108A1B62" w14:textId="312BEC8F" w:rsidR="002D66C0" w:rsidRPr="002D66C0" w:rsidRDefault="002D66C0">
          <w:pPr>
            <w:pStyle w:val="TOC1"/>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80" w:history="1">
            <w:r w:rsidRPr="002D66C0">
              <w:rPr>
                <w:rStyle w:val="Hyperlink"/>
                <w:noProof/>
                <w:color w:val="auto"/>
              </w:rPr>
              <w:t>Unit 16</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_Toc211508780 \h </w:instrText>
            </w:r>
            <w:r w:rsidRPr="002D66C0">
              <w:rPr>
                <w:noProof/>
                <w:webHidden/>
                <w:color w:val="auto"/>
              </w:rPr>
            </w:r>
            <w:r w:rsidRPr="002D66C0">
              <w:rPr>
                <w:noProof/>
                <w:webHidden/>
                <w:color w:val="auto"/>
              </w:rPr>
              <w:fldChar w:fldCharType="separate"/>
            </w:r>
            <w:r w:rsidRPr="002D66C0">
              <w:rPr>
                <w:noProof/>
                <w:webHidden/>
                <w:color w:val="auto"/>
              </w:rPr>
              <w:t>38</w:t>
            </w:r>
            <w:r w:rsidRPr="002D66C0">
              <w:rPr>
                <w:noProof/>
                <w:webHidden/>
                <w:color w:val="auto"/>
              </w:rPr>
              <w:fldChar w:fldCharType="end"/>
            </w:r>
          </w:hyperlink>
        </w:p>
        <w:p w14:paraId="1D494184" w14:textId="2865BF21" w:rsidR="002D66C0" w:rsidRPr="002D66C0" w:rsidRDefault="002D66C0">
          <w:pPr>
            <w:pStyle w:val="TOC2"/>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81" w:history="1">
            <w:r w:rsidRPr="002D66C0">
              <w:rPr>
                <w:rStyle w:val="Hyperlink"/>
                <w:noProof/>
                <w:color w:val="auto"/>
              </w:rPr>
              <w:t>Enabling play environments in an early years setting</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_Toc211508781 \h </w:instrText>
            </w:r>
            <w:r w:rsidRPr="002D66C0">
              <w:rPr>
                <w:noProof/>
                <w:webHidden/>
                <w:color w:val="auto"/>
              </w:rPr>
            </w:r>
            <w:r w:rsidRPr="002D66C0">
              <w:rPr>
                <w:noProof/>
                <w:webHidden/>
                <w:color w:val="auto"/>
              </w:rPr>
              <w:fldChar w:fldCharType="separate"/>
            </w:r>
            <w:r w:rsidRPr="002D66C0">
              <w:rPr>
                <w:noProof/>
                <w:webHidden/>
                <w:color w:val="auto"/>
              </w:rPr>
              <w:t>38</w:t>
            </w:r>
            <w:r w:rsidRPr="002D66C0">
              <w:rPr>
                <w:noProof/>
                <w:webHidden/>
                <w:color w:val="auto"/>
              </w:rPr>
              <w:fldChar w:fldCharType="end"/>
            </w:r>
          </w:hyperlink>
        </w:p>
        <w:p w14:paraId="1E63204C" w14:textId="66E88385" w:rsidR="002D66C0" w:rsidRPr="002D66C0" w:rsidRDefault="002D66C0">
          <w:pPr>
            <w:pStyle w:val="TOC1"/>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82" w:history="1">
            <w:r w:rsidRPr="002D66C0">
              <w:rPr>
                <w:rStyle w:val="Hyperlink"/>
                <w:noProof/>
                <w:color w:val="auto"/>
              </w:rPr>
              <w:t>Workplace diary</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_Toc211508782 \h </w:instrText>
            </w:r>
            <w:r w:rsidRPr="002D66C0">
              <w:rPr>
                <w:noProof/>
                <w:webHidden/>
                <w:color w:val="auto"/>
              </w:rPr>
            </w:r>
            <w:r w:rsidRPr="002D66C0">
              <w:rPr>
                <w:noProof/>
                <w:webHidden/>
                <w:color w:val="auto"/>
              </w:rPr>
              <w:fldChar w:fldCharType="separate"/>
            </w:r>
            <w:r w:rsidRPr="002D66C0">
              <w:rPr>
                <w:noProof/>
                <w:webHidden/>
                <w:color w:val="auto"/>
              </w:rPr>
              <w:t>47</w:t>
            </w:r>
            <w:r w:rsidRPr="002D66C0">
              <w:rPr>
                <w:noProof/>
                <w:webHidden/>
                <w:color w:val="auto"/>
              </w:rPr>
              <w:fldChar w:fldCharType="end"/>
            </w:r>
          </w:hyperlink>
        </w:p>
        <w:p w14:paraId="5BDAD80D" w14:textId="0904EFC5" w:rsidR="002D66C0" w:rsidRPr="002D66C0" w:rsidRDefault="002D66C0">
          <w:pPr>
            <w:pStyle w:val="TOC1"/>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83" w:history="1">
            <w:r w:rsidRPr="002D66C0">
              <w:rPr>
                <w:rStyle w:val="Hyperlink"/>
                <w:noProof/>
                <w:color w:val="auto"/>
              </w:rPr>
              <w:t>Feedback and reflection</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_Toc211508783 \h </w:instrText>
            </w:r>
            <w:r w:rsidRPr="002D66C0">
              <w:rPr>
                <w:noProof/>
                <w:webHidden/>
                <w:color w:val="auto"/>
              </w:rPr>
            </w:r>
            <w:r w:rsidRPr="002D66C0">
              <w:rPr>
                <w:noProof/>
                <w:webHidden/>
                <w:color w:val="auto"/>
              </w:rPr>
              <w:fldChar w:fldCharType="separate"/>
            </w:r>
            <w:r w:rsidRPr="002D66C0">
              <w:rPr>
                <w:noProof/>
                <w:webHidden/>
                <w:color w:val="auto"/>
              </w:rPr>
              <w:t>51</w:t>
            </w:r>
            <w:r w:rsidRPr="002D66C0">
              <w:rPr>
                <w:noProof/>
                <w:webHidden/>
                <w:color w:val="auto"/>
              </w:rPr>
              <w:fldChar w:fldCharType="end"/>
            </w:r>
          </w:hyperlink>
        </w:p>
        <w:p w14:paraId="759F5FC2" w14:textId="4B5E3A71" w:rsidR="002D66C0" w:rsidRPr="002D66C0" w:rsidRDefault="002D66C0">
          <w:pPr>
            <w:pStyle w:val="TOC1"/>
            <w:tabs>
              <w:tab w:val="right" w:leader="dot" w:pos="9628"/>
            </w:tabs>
            <w:rPr>
              <w:rFonts w:asciiTheme="minorHAnsi" w:eastAsiaTheme="minorEastAsia" w:hAnsiTheme="minorHAnsi" w:cstheme="minorBidi"/>
              <w:noProof/>
              <w:color w:val="auto"/>
              <w:kern w:val="2"/>
              <w:lang w:eastAsia="en-GB"/>
              <w14:ligatures w14:val="standardContextual"/>
            </w:rPr>
          </w:pPr>
          <w:hyperlink w:anchor="_Toc211508784" w:history="1">
            <w:r w:rsidRPr="002D66C0">
              <w:rPr>
                <w:rStyle w:val="Hyperlink"/>
                <w:noProof/>
                <w:color w:val="auto"/>
              </w:rPr>
              <w:t>Contact us</w:t>
            </w:r>
            <w:r w:rsidRPr="002D66C0">
              <w:rPr>
                <w:noProof/>
                <w:webHidden/>
                <w:color w:val="auto"/>
              </w:rPr>
              <w:tab/>
            </w:r>
            <w:r w:rsidRPr="002D66C0">
              <w:rPr>
                <w:noProof/>
                <w:webHidden/>
                <w:color w:val="auto"/>
              </w:rPr>
              <w:fldChar w:fldCharType="begin"/>
            </w:r>
            <w:r w:rsidRPr="002D66C0">
              <w:rPr>
                <w:noProof/>
                <w:webHidden/>
                <w:color w:val="auto"/>
              </w:rPr>
              <w:instrText xml:space="preserve"> PAGEREF _Toc211508784 \h </w:instrText>
            </w:r>
            <w:r w:rsidRPr="002D66C0">
              <w:rPr>
                <w:noProof/>
                <w:webHidden/>
                <w:color w:val="auto"/>
              </w:rPr>
            </w:r>
            <w:r w:rsidRPr="002D66C0">
              <w:rPr>
                <w:noProof/>
                <w:webHidden/>
                <w:color w:val="auto"/>
              </w:rPr>
              <w:fldChar w:fldCharType="separate"/>
            </w:r>
            <w:r w:rsidRPr="002D66C0">
              <w:rPr>
                <w:noProof/>
                <w:webHidden/>
                <w:color w:val="auto"/>
              </w:rPr>
              <w:t>55</w:t>
            </w:r>
            <w:r w:rsidRPr="002D66C0">
              <w:rPr>
                <w:noProof/>
                <w:webHidden/>
                <w:color w:val="auto"/>
              </w:rPr>
              <w:fldChar w:fldCharType="end"/>
            </w:r>
          </w:hyperlink>
        </w:p>
        <w:p w14:paraId="7818E856" w14:textId="7E298B09" w:rsidR="00160212" w:rsidRPr="002D66C0" w:rsidRDefault="007906EF" w:rsidP="00FE0B68">
          <w:pPr>
            <w:spacing w:before="240" w:after="240"/>
            <w:rPr>
              <w:color w:val="auto"/>
            </w:rPr>
          </w:pPr>
          <w:r w:rsidRPr="002D66C0">
            <w:rPr>
              <w:b/>
              <w:color w:val="auto"/>
            </w:rPr>
            <w:fldChar w:fldCharType="end"/>
          </w:r>
          <w:r w:rsidR="00160212" w:rsidRPr="002D66C0">
            <w:rPr>
              <w:color w:val="auto"/>
            </w:rPr>
            <w:br w:type="page"/>
          </w:r>
        </w:p>
      </w:sdtContent>
    </w:sdt>
    <w:p w14:paraId="479A7C5A" w14:textId="5BE31913" w:rsidR="00683802" w:rsidRPr="002D66C0" w:rsidRDefault="00683802" w:rsidP="00E16D09">
      <w:pPr>
        <w:pStyle w:val="Heading1"/>
        <w:rPr>
          <w:color w:val="auto"/>
        </w:rPr>
      </w:pPr>
      <w:bookmarkStart w:id="2" w:name="_Toc211508769"/>
      <w:bookmarkStart w:id="3" w:name="_Toc94102402"/>
      <w:bookmarkStart w:id="4" w:name="_Toc74312985"/>
      <w:r w:rsidRPr="002D66C0">
        <w:rPr>
          <w:color w:val="auto"/>
        </w:rPr>
        <w:lastRenderedPageBreak/>
        <w:t>Introduction</w:t>
      </w:r>
      <w:bookmarkEnd w:id="2"/>
    </w:p>
    <w:p w14:paraId="0342F864" w14:textId="2345607A" w:rsidR="00DF640C" w:rsidRPr="002D66C0" w:rsidRDefault="00DF640C" w:rsidP="00DF640C">
      <w:pPr>
        <w:spacing w:after="240"/>
        <w:rPr>
          <w:color w:val="auto"/>
        </w:rPr>
      </w:pPr>
      <w:r w:rsidRPr="002D66C0">
        <w:rPr>
          <w:color w:val="auto"/>
        </w:rPr>
        <w:t xml:space="preserve">This learner guide is designed to support the knowledge, skills and </w:t>
      </w:r>
      <w:r w:rsidR="00F15A3B" w:rsidRPr="002D66C0">
        <w:rPr>
          <w:color w:val="auto"/>
        </w:rPr>
        <w:t>behaviours</w:t>
      </w:r>
      <w:r w:rsidRPr="002D66C0">
        <w:rPr>
          <w:color w:val="auto"/>
        </w:rPr>
        <w:t xml:space="preserve"> required </w:t>
      </w:r>
      <w:r w:rsidR="00880C85" w:rsidRPr="002D66C0">
        <w:rPr>
          <w:color w:val="auto"/>
        </w:rPr>
        <w:t>of a</w:t>
      </w:r>
      <w:r w:rsidRPr="002D66C0">
        <w:rPr>
          <w:color w:val="auto"/>
        </w:rPr>
        <w:t xml:space="preserve"> level 3 early years educator</w:t>
      </w:r>
      <w:r w:rsidR="003E6938" w:rsidRPr="002D66C0">
        <w:rPr>
          <w:color w:val="auto"/>
        </w:rPr>
        <w:t xml:space="preserve"> when employed</w:t>
      </w:r>
      <w:r w:rsidR="00655760" w:rsidRPr="002D66C0">
        <w:rPr>
          <w:color w:val="auto"/>
        </w:rPr>
        <w:t xml:space="preserve"> and included in staff to child ratios</w:t>
      </w:r>
      <w:r w:rsidR="003E6938" w:rsidRPr="002D66C0">
        <w:rPr>
          <w:color w:val="auto"/>
        </w:rPr>
        <w:t xml:space="preserve"> in an early years setting.</w:t>
      </w:r>
      <w:r w:rsidR="00655760" w:rsidRPr="002D66C0">
        <w:rPr>
          <w:color w:val="auto"/>
        </w:rPr>
        <w:t xml:space="preserve"> This learner guide is for use with</w:t>
      </w:r>
      <w:r w:rsidR="00101DC5" w:rsidRPr="002D66C0">
        <w:rPr>
          <w:color w:val="auto"/>
        </w:rPr>
        <w:t xml:space="preserve"> units </w:t>
      </w:r>
      <w:r w:rsidR="00944DAB" w:rsidRPr="002D66C0">
        <w:rPr>
          <w:color w:val="auto"/>
        </w:rPr>
        <w:t>11 to 16 of</w:t>
      </w:r>
      <w:r w:rsidR="00655760" w:rsidRPr="002D66C0">
        <w:rPr>
          <w:color w:val="auto"/>
        </w:rPr>
        <w:t xml:space="preserve"> the </w:t>
      </w:r>
      <w:r w:rsidR="005C1AA2" w:rsidRPr="002D66C0">
        <w:rPr>
          <w:color w:val="auto"/>
        </w:rPr>
        <w:t xml:space="preserve">Level 3 Extended Diploma for Working </w:t>
      </w:r>
      <w:r w:rsidR="00426F59" w:rsidRPr="002D66C0">
        <w:rPr>
          <w:color w:val="auto"/>
        </w:rPr>
        <w:t>i</w:t>
      </w:r>
      <w:r w:rsidR="005C1AA2" w:rsidRPr="002D66C0">
        <w:rPr>
          <w:color w:val="auto"/>
        </w:rPr>
        <w:t xml:space="preserve">n </w:t>
      </w:r>
      <w:r w:rsidR="00426F59" w:rsidRPr="002D66C0">
        <w:rPr>
          <w:color w:val="auto"/>
        </w:rPr>
        <w:t>t</w:t>
      </w:r>
      <w:r w:rsidR="005C1AA2" w:rsidRPr="002D66C0">
        <w:rPr>
          <w:color w:val="auto"/>
        </w:rPr>
        <w:t xml:space="preserve">he Early </w:t>
      </w:r>
      <w:r w:rsidR="004066CB" w:rsidRPr="002D66C0">
        <w:rPr>
          <w:color w:val="auto"/>
        </w:rPr>
        <w:t>Y</w:t>
      </w:r>
      <w:r w:rsidR="005C1AA2" w:rsidRPr="002D66C0">
        <w:rPr>
          <w:color w:val="auto"/>
        </w:rPr>
        <w:t>ears Sector</w:t>
      </w:r>
      <w:r w:rsidR="00A9496F" w:rsidRPr="002D66C0">
        <w:rPr>
          <w:color w:val="auto"/>
        </w:rPr>
        <w:t>. U</w:t>
      </w:r>
      <w:r w:rsidR="00944DAB" w:rsidRPr="002D66C0">
        <w:rPr>
          <w:color w:val="auto"/>
        </w:rPr>
        <w:t xml:space="preserve">nits 1 to 10 can be found </w:t>
      </w:r>
      <w:r w:rsidR="00417489" w:rsidRPr="002D66C0">
        <w:rPr>
          <w:color w:val="auto"/>
        </w:rPr>
        <w:t xml:space="preserve">in a separate learner guide which links to this qualification as well as the </w:t>
      </w:r>
      <w:r w:rsidR="000173FC" w:rsidRPr="002D66C0">
        <w:rPr>
          <w:color w:val="auto"/>
        </w:rPr>
        <w:t xml:space="preserve">Level 3 Diploma for Working in the Early Years Sector and the </w:t>
      </w:r>
      <w:r w:rsidR="007F58F3" w:rsidRPr="002D66C0">
        <w:rPr>
          <w:color w:val="auto"/>
        </w:rPr>
        <w:t>Level 3 Technical Occupational Entry for the Early Years Workforce</w:t>
      </w:r>
      <w:r w:rsidR="003741B8" w:rsidRPr="002D66C0">
        <w:rPr>
          <w:color w:val="auto"/>
        </w:rPr>
        <w:t xml:space="preserve"> (Diploma).</w:t>
      </w:r>
    </w:p>
    <w:p w14:paraId="3B3FD5E4" w14:textId="77777777" w:rsidR="00DF640C" w:rsidRPr="002D66C0" w:rsidRDefault="00DF640C" w:rsidP="00DF640C">
      <w:pPr>
        <w:spacing w:after="240"/>
        <w:rPr>
          <w:color w:val="auto"/>
        </w:rPr>
      </w:pPr>
      <w:r w:rsidRPr="002D66C0">
        <w:rPr>
          <w:color w:val="auto"/>
        </w:rPr>
        <w:t>These tasks offer additional learning support, providing opportunities to gain knowledge that can be applied to work in an early years setting. Providers are invited to utilise any of these tasks according to learning context, needs of the learner and job roles, to complement teaching and learning in preparation for formal assessment or consolidation of knowledge to check understanding.</w:t>
      </w:r>
    </w:p>
    <w:p w14:paraId="73280978" w14:textId="2F0C70E3" w:rsidR="00EE522F" w:rsidRPr="002D66C0" w:rsidRDefault="00295D24" w:rsidP="00EE522F">
      <w:pPr>
        <w:spacing w:after="240"/>
        <w:rPr>
          <w:color w:val="auto"/>
        </w:rPr>
      </w:pPr>
      <w:r w:rsidRPr="002D66C0">
        <w:rPr>
          <w:noProof/>
          <w:color w:val="auto"/>
        </w:rPr>
        <w:drawing>
          <wp:anchor distT="0" distB="0" distL="114300" distR="114300" simplePos="0" relativeHeight="251658240" behindDoc="0" locked="0" layoutInCell="1" allowOverlap="1" wp14:anchorId="1F61F90B" wp14:editId="3026C3FB">
            <wp:simplePos x="0" y="0"/>
            <wp:positionH relativeFrom="margin">
              <wp:align>center</wp:align>
            </wp:positionH>
            <wp:positionV relativeFrom="margin">
              <wp:align>bottom</wp:align>
            </wp:positionV>
            <wp:extent cx="6491605" cy="4240530"/>
            <wp:effectExtent l="0" t="0" r="4445" b="7620"/>
            <wp:wrapSquare wrapText="bothSides"/>
            <wp:docPr id="17763332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33259"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1605" cy="4240530"/>
                    </a:xfrm>
                    <a:prstGeom prst="rect">
                      <a:avLst/>
                    </a:prstGeom>
                  </pic:spPr>
                </pic:pic>
              </a:graphicData>
            </a:graphic>
            <wp14:sizeRelH relativeFrom="margin">
              <wp14:pctWidth>0</wp14:pctWidth>
            </wp14:sizeRelH>
            <wp14:sizeRelV relativeFrom="margin">
              <wp14:pctHeight>0</wp14:pctHeight>
            </wp14:sizeRelV>
          </wp:anchor>
        </w:drawing>
      </w:r>
      <w:r w:rsidR="00DF640C" w:rsidRPr="002D66C0">
        <w:rPr>
          <w:color w:val="auto"/>
        </w:rPr>
        <w:t>Towards the end of the learner guide</w:t>
      </w:r>
      <w:r w:rsidR="00C42060" w:rsidRPr="002D66C0">
        <w:rPr>
          <w:color w:val="auto"/>
        </w:rPr>
        <w:t>,</w:t>
      </w:r>
      <w:r w:rsidR="00F27229" w:rsidRPr="002D66C0">
        <w:rPr>
          <w:color w:val="auto"/>
        </w:rPr>
        <w:t xml:space="preserve"> there</w:t>
      </w:r>
      <w:r w:rsidR="00DF640C" w:rsidRPr="002D66C0">
        <w:rPr>
          <w:color w:val="auto"/>
        </w:rPr>
        <w:t xml:space="preserve"> is a workplace diary; this can be used to help recognise new skills as well as areas for improvement following each week or work placement session. Also included are feedback and reflection sheets to help further develop knowledge and skills following any groupwork such as presentations, peer feedback and tutor and assessor feedback.</w:t>
      </w:r>
    </w:p>
    <w:p w14:paraId="0767446A" w14:textId="65BF3383" w:rsidR="00EE522F" w:rsidRPr="002D66C0" w:rsidRDefault="00EE522F" w:rsidP="00EE522F">
      <w:pPr>
        <w:spacing w:after="240"/>
        <w:rPr>
          <w:color w:val="auto"/>
        </w:rPr>
      </w:pPr>
      <w:r w:rsidRPr="002D66C0">
        <w:rPr>
          <w:b/>
          <w:bCs/>
          <w:color w:val="auto"/>
        </w:rPr>
        <w:t>Please note</w:t>
      </w:r>
      <w:r w:rsidRPr="002D66C0">
        <w:rPr>
          <w:color w:val="auto"/>
        </w:rPr>
        <w:t>: to avoid any conflict of interest, learning resources are developed without insight into assessment materials. This resource contains no summative assessment.</w:t>
      </w:r>
    </w:p>
    <w:p w14:paraId="00C7A131" w14:textId="474C4A9A" w:rsidR="00EE522F" w:rsidRPr="002D66C0" w:rsidRDefault="00EE522F">
      <w:pPr>
        <w:suppressAutoHyphens w:val="0"/>
        <w:rPr>
          <w:color w:val="auto"/>
        </w:rPr>
      </w:pPr>
      <w:r w:rsidRPr="002D66C0">
        <w:rPr>
          <w:color w:val="auto"/>
        </w:rPr>
        <w:br w:type="page"/>
      </w:r>
    </w:p>
    <w:p w14:paraId="099F353E" w14:textId="69F5D653" w:rsidR="006009B7" w:rsidRPr="002D66C0" w:rsidRDefault="006B2683" w:rsidP="006009B7">
      <w:pPr>
        <w:pStyle w:val="Heading1"/>
        <w:rPr>
          <w:color w:val="auto"/>
          <w:sz w:val="48"/>
          <w:szCs w:val="48"/>
        </w:rPr>
      </w:pPr>
      <w:bookmarkStart w:id="5" w:name="_Toc211508770"/>
      <w:r w:rsidRPr="002D66C0">
        <w:rPr>
          <w:color w:val="auto"/>
          <w:sz w:val="48"/>
          <w:szCs w:val="48"/>
        </w:rPr>
        <w:lastRenderedPageBreak/>
        <w:t>Unit 11</w:t>
      </w:r>
      <w:bookmarkEnd w:id="5"/>
    </w:p>
    <w:p w14:paraId="135D3D5B" w14:textId="469D639A" w:rsidR="006B2683" w:rsidRPr="002D66C0" w:rsidRDefault="00E2744C" w:rsidP="00C059E2">
      <w:pPr>
        <w:pStyle w:val="Heading2"/>
        <w:rPr>
          <w:color w:val="auto"/>
        </w:rPr>
      </w:pPr>
      <w:bookmarkStart w:id="6" w:name="_Toc211508771"/>
      <w:r w:rsidRPr="002D66C0">
        <w:rPr>
          <w:color w:val="auto"/>
        </w:rPr>
        <w:t>Reflection and supervision in an early years setting</w:t>
      </w:r>
      <w:bookmarkEnd w:id="6"/>
    </w:p>
    <w:p w14:paraId="5FE435CD" w14:textId="44237C00" w:rsidR="00034DDC" w:rsidRPr="002D66C0" w:rsidRDefault="00034DDC">
      <w:pPr>
        <w:suppressAutoHyphens w:val="0"/>
        <w:rPr>
          <w:color w:val="auto"/>
        </w:rPr>
      </w:pPr>
      <w:r w:rsidRPr="002D66C0">
        <w:rPr>
          <w:noProof/>
          <w:color w:val="auto"/>
        </w:rPr>
        <w:drawing>
          <wp:inline distT="0" distB="0" distL="0" distR="0" wp14:anchorId="2058D6EE" wp14:editId="36AF80C3">
            <wp:extent cx="6120130" cy="4079875"/>
            <wp:effectExtent l="0" t="0" r="0" b="0"/>
            <wp:docPr id="10995863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86326"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3DBF92C0" w14:textId="302A3FF4" w:rsidR="00443AC6" w:rsidRPr="002D66C0" w:rsidRDefault="00443AC6">
      <w:pPr>
        <w:suppressAutoHyphens w:val="0"/>
        <w:rPr>
          <w:color w:val="auto"/>
        </w:rPr>
      </w:pPr>
      <w:r w:rsidRPr="002D66C0">
        <w:rPr>
          <w:color w:val="auto"/>
        </w:rPr>
        <w:br w:type="page"/>
      </w:r>
    </w:p>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1395"/>
        <w:gridCol w:w="8197"/>
      </w:tblGrid>
      <w:tr w:rsidR="002D66C0" w:rsidRPr="002D66C0" w14:paraId="0C39FCEE" w14:textId="77777777" w:rsidTr="00485641">
        <w:trPr>
          <w:trHeight w:hRule="exact" w:val="1247"/>
        </w:trPr>
        <w:tc>
          <w:tcPr>
            <w:tcW w:w="5000" w:type="pct"/>
            <w:gridSpan w:val="2"/>
            <w:tcBorders>
              <w:bottom w:val="single" w:sz="18" w:space="0" w:color="A098FA"/>
            </w:tcBorders>
            <w:shd w:val="clear" w:color="auto" w:fill="A098FA"/>
            <w:vAlign w:val="center"/>
          </w:tcPr>
          <w:p w14:paraId="62FC82FD" w14:textId="0F01764F" w:rsidR="00485641" w:rsidRPr="002D66C0" w:rsidRDefault="00485641" w:rsidP="008D74FC">
            <w:pPr>
              <w:spacing w:before="300"/>
              <w:rPr>
                <w:rFonts w:asciiTheme="minorHAnsi" w:hAnsiTheme="minorHAnsi" w:cstheme="minorHAnsi"/>
                <w:color w:val="auto"/>
                <w:sz w:val="32"/>
                <w:szCs w:val="32"/>
              </w:rPr>
            </w:pPr>
            <w:r w:rsidRPr="002D66C0">
              <w:rPr>
                <w:rFonts w:asciiTheme="minorHAnsi" w:hAnsiTheme="minorHAnsi" w:cstheme="minorHAnsi"/>
                <w:noProof/>
                <w:color w:val="auto"/>
                <w:sz w:val="32"/>
                <w:szCs w:val="32"/>
              </w:rPr>
              <w:lastRenderedPageBreak/>
              <w:drawing>
                <wp:anchor distT="0" distB="0" distL="114300" distR="114300" simplePos="0" relativeHeight="251658245" behindDoc="0" locked="0" layoutInCell="1" allowOverlap="1" wp14:anchorId="617FFFC8" wp14:editId="06848E4D">
                  <wp:simplePos x="0" y="0"/>
                  <wp:positionH relativeFrom="leftMargin">
                    <wp:posOffset>5461635</wp:posOffset>
                  </wp:positionH>
                  <wp:positionV relativeFrom="page">
                    <wp:posOffset>71755</wp:posOffset>
                  </wp:positionV>
                  <wp:extent cx="558000" cy="558000"/>
                  <wp:effectExtent l="0" t="0" r="0" b="0"/>
                  <wp:wrapSquare wrapText="bothSides"/>
                  <wp:docPr id="6922617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33095" name="Picture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00E23DBC" w:rsidRPr="002D66C0">
              <w:rPr>
                <w:rFonts w:asciiTheme="minorHAnsi" w:hAnsiTheme="minorHAnsi" w:cstheme="minorHAnsi"/>
                <w:b/>
                <w:color w:val="auto"/>
                <w:sz w:val="32"/>
                <w:szCs w:val="32"/>
              </w:rPr>
              <w:t>Unit 1</w:t>
            </w:r>
            <w:r w:rsidR="00152008" w:rsidRPr="002D66C0">
              <w:rPr>
                <w:rFonts w:asciiTheme="minorHAnsi" w:hAnsiTheme="minorHAnsi" w:cstheme="minorHAnsi"/>
                <w:b/>
                <w:color w:val="auto"/>
                <w:sz w:val="32"/>
                <w:szCs w:val="32"/>
              </w:rPr>
              <w:t>1</w:t>
            </w:r>
            <w:r w:rsidR="00E23DBC" w:rsidRPr="002D66C0">
              <w:rPr>
                <w:rFonts w:asciiTheme="minorHAnsi" w:hAnsiTheme="minorHAnsi" w:cstheme="minorHAnsi"/>
                <w:b/>
                <w:color w:val="auto"/>
                <w:sz w:val="32"/>
                <w:szCs w:val="32"/>
              </w:rPr>
              <w:t xml:space="preserve"> l</w:t>
            </w:r>
            <w:r w:rsidRPr="002D66C0">
              <w:rPr>
                <w:rFonts w:asciiTheme="minorHAnsi" w:hAnsiTheme="minorHAnsi" w:cstheme="minorHAnsi"/>
                <w:b/>
                <w:color w:val="auto"/>
                <w:sz w:val="32"/>
                <w:szCs w:val="32"/>
              </w:rPr>
              <w:t>earning objectives</w:t>
            </w:r>
          </w:p>
        </w:tc>
      </w:tr>
      <w:tr w:rsidR="002D66C0" w:rsidRPr="002D66C0" w14:paraId="3FDB7764" w14:textId="77777777" w:rsidTr="00E23DBC">
        <w:trPr>
          <w:trHeight w:val="737"/>
        </w:trPr>
        <w:tc>
          <w:tcPr>
            <w:tcW w:w="727" w:type="pct"/>
            <w:tcBorders>
              <w:top w:val="single" w:sz="18" w:space="0" w:color="A098FA"/>
              <w:bottom w:val="single" w:sz="18" w:space="0" w:color="A098FA"/>
            </w:tcBorders>
            <w:vAlign w:val="center"/>
          </w:tcPr>
          <w:p w14:paraId="11AA7963" w14:textId="3791FB3D" w:rsidR="00485641" w:rsidRPr="002D66C0" w:rsidRDefault="00E23DBC" w:rsidP="00E76D39">
            <w:pPr>
              <w:jc w:val="center"/>
              <w:rPr>
                <w:rFonts w:cs="Arial"/>
                <w:color w:val="auto"/>
              </w:rPr>
            </w:pPr>
            <w:r w:rsidRPr="002D66C0">
              <w:rPr>
                <w:rFonts w:cs="Arial"/>
                <w:color w:val="auto"/>
              </w:rPr>
              <w:t>LO1</w:t>
            </w:r>
          </w:p>
        </w:tc>
        <w:tc>
          <w:tcPr>
            <w:tcW w:w="4273" w:type="pct"/>
            <w:tcBorders>
              <w:top w:val="single" w:sz="18" w:space="0" w:color="A098FA"/>
              <w:bottom w:val="single" w:sz="18" w:space="0" w:color="A098FA"/>
            </w:tcBorders>
            <w:vAlign w:val="center"/>
          </w:tcPr>
          <w:p w14:paraId="6285BE1E" w14:textId="2025A1B7" w:rsidR="00485641" w:rsidRPr="002D66C0" w:rsidRDefault="00A3108D" w:rsidP="00997527">
            <w:pPr>
              <w:rPr>
                <w:rFonts w:cs="Arial"/>
                <w:color w:val="auto"/>
              </w:rPr>
            </w:pPr>
            <w:r w:rsidRPr="002D66C0">
              <w:rPr>
                <w:rFonts w:cs="Arial"/>
                <w:color w:val="auto"/>
              </w:rPr>
              <w:t>Understand the role of reflection for improved outcomes in an early years setting</w:t>
            </w:r>
            <w:r w:rsidR="009E057B" w:rsidRPr="002D66C0">
              <w:rPr>
                <w:rFonts w:cs="Arial"/>
                <w:color w:val="auto"/>
              </w:rPr>
              <w:t>.</w:t>
            </w:r>
          </w:p>
        </w:tc>
      </w:tr>
      <w:tr w:rsidR="002D66C0" w:rsidRPr="002D66C0" w14:paraId="66109512" w14:textId="77777777" w:rsidTr="00E23DBC">
        <w:trPr>
          <w:trHeight w:val="737"/>
        </w:trPr>
        <w:tc>
          <w:tcPr>
            <w:tcW w:w="727" w:type="pct"/>
            <w:tcBorders>
              <w:top w:val="single" w:sz="18" w:space="0" w:color="A098FA"/>
            </w:tcBorders>
            <w:vAlign w:val="center"/>
          </w:tcPr>
          <w:p w14:paraId="27DB7288" w14:textId="7118402F" w:rsidR="00485641" w:rsidRPr="002D66C0" w:rsidRDefault="00E23DBC" w:rsidP="00E76D39">
            <w:pPr>
              <w:jc w:val="center"/>
              <w:rPr>
                <w:rFonts w:cs="Arial"/>
                <w:color w:val="auto"/>
              </w:rPr>
            </w:pPr>
            <w:r w:rsidRPr="002D66C0">
              <w:rPr>
                <w:rFonts w:cs="Arial"/>
                <w:color w:val="auto"/>
              </w:rPr>
              <w:t>LO2</w:t>
            </w:r>
          </w:p>
        </w:tc>
        <w:tc>
          <w:tcPr>
            <w:tcW w:w="4273" w:type="pct"/>
            <w:tcBorders>
              <w:top w:val="single" w:sz="18" w:space="0" w:color="A098FA"/>
            </w:tcBorders>
            <w:vAlign w:val="center"/>
          </w:tcPr>
          <w:p w14:paraId="5707ECB4" w14:textId="5EB9B2FC" w:rsidR="00485641" w:rsidRPr="002D66C0" w:rsidRDefault="006B7ACA" w:rsidP="00997527">
            <w:pPr>
              <w:rPr>
                <w:rFonts w:cs="Arial"/>
                <w:color w:val="auto"/>
              </w:rPr>
            </w:pPr>
            <w:r w:rsidRPr="002D66C0">
              <w:rPr>
                <w:rFonts w:cs="Arial"/>
                <w:color w:val="auto"/>
              </w:rPr>
              <w:t>Understand theoretical models for reflection</w:t>
            </w:r>
            <w:r w:rsidR="009E057B" w:rsidRPr="002D66C0">
              <w:rPr>
                <w:rFonts w:cs="Arial"/>
                <w:color w:val="auto"/>
              </w:rPr>
              <w:t>.</w:t>
            </w:r>
          </w:p>
        </w:tc>
      </w:tr>
      <w:tr w:rsidR="002D66C0" w:rsidRPr="002D66C0" w14:paraId="0F5FEE5B" w14:textId="77777777" w:rsidTr="00E23DBC">
        <w:trPr>
          <w:trHeight w:val="737"/>
        </w:trPr>
        <w:tc>
          <w:tcPr>
            <w:tcW w:w="727" w:type="pct"/>
            <w:tcBorders>
              <w:top w:val="single" w:sz="18" w:space="0" w:color="A098FA"/>
              <w:bottom w:val="single" w:sz="18" w:space="0" w:color="A098FA"/>
            </w:tcBorders>
            <w:vAlign w:val="center"/>
          </w:tcPr>
          <w:p w14:paraId="423B46F9" w14:textId="431A7C91" w:rsidR="00485641" w:rsidRPr="002D66C0" w:rsidRDefault="00E23DBC" w:rsidP="00E76D39">
            <w:pPr>
              <w:jc w:val="center"/>
              <w:rPr>
                <w:rFonts w:cs="Arial"/>
                <w:color w:val="auto"/>
              </w:rPr>
            </w:pPr>
            <w:r w:rsidRPr="002D66C0">
              <w:rPr>
                <w:rFonts w:cs="Arial"/>
                <w:color w:val="auto"/>
              </w:rPr>
              <w:t>LO3</w:t>
            </w:r>
          </w:p>
        </w:tc>
        <w:tc>
          <w:tcPr>
            <w:tcW w:w="4273" w:type="pct"/>
            <w:tcBorders>
              <w:top w:val="single" w:sz="18" w:space="0" w:color="A098FA"/>
              <w:bottom w:val="single" w:sz="18" w:space="0" w:color="A098FA"/>
            </w:tcBorders>
            <w:vAlign w:val="center"/>
          </w:tcPr>
          <w:p w14:paraId="49D1C42E" w14:textId="5C6E4CFD" w:rsidR="00485641" w:rsidRPr="002D66C0" w:rsidRDefault="007F421D" w:rsidP="00997527">
            <w:pPr>
              <w:rPr>
                <w:rFonts w:cs="Arial"/>
                <w:color w:val="auto"/>
              </w:rPr>
            </w:pPr>
            <w:r w:rsidRPr="002D66C0">
              <w:rPr>
                <w:rFonts w:cs="Arial"/>
                <w:color w:val="auto"/>
              </w:rPr>
              <w:t xml:space="preserve">Understand the requirements for supervision in line with </w:t>
            </w:r>
            <w:r w:rsidR="005C3D8C" w:rsidRPr="002D66C0">
              <w:rPr>
                <w:rFonts w:cs="Arial"/>
                <w:color w:val="auto"/>
              </w:rPr>
              <w:t xml:space="preserve">early years foundation stage (EYFS) </w:t>
            </w:r>
            <w:r w:rsidRPr="002D66C0">
              <w:rPr>
                <w:rFonts w:cs="Arial"/>
                <w:color w:val="auto"/>
              </w:rPr>
              <w:t>statutory framework requirements for early years</w:t>
            </w:r>
            <w:r w:rsidR="009E057B" w:rsidRPr="002D66C0">
              <w:rPr>
                <w:rFonts w:cs="Arial"/>
                <w:color w:val="auto"/>
              </w:rPr>
              <w:t>.</w:t>
            </w:r>
          </w:p>
        </w:tc>
      </w:tr>
      <w:tr w:rsidR="002D66C0" w:rsidRPr="002D66C0" w14:paraId="1F98177E" w14:textId="77777777" w:rsidTr="00E23DBC">
        <w:trPr>
          <w:trHeight w:val="737"/>
        </w:trPr>
        <w:tc>
          <w:tcPr>
            <w:tcW w:w="727" w:type="pct"/>
            <w:tcBorders>
              <w:top w:val="single" w:sz="18" w:space="0" w:color="A098FA"/>
              <w:bottom w:val="single" w:sz="18" w:space="0" w:color="A098FA"/>
            </w:tcBorders>
            <w:vAlign w:val="center"/>
          </w:tcPr>
          <w:p w14:paraId="44869D43" w14:textId="68578D39" w:rsidR="00485641" w:rsidRPr="002D66C0" w:rsidRDefault="00E23DBC" w:rsidP="00E76D39">
            <w:pPr>
              <w:jc w:val="center"/>
              <w:rPr>
                <w:rFonts w:cs="Arial"/>
                <w:color w:val="auto"/>
              </w:rPr>
            </w:pPr>
            <w:r w:rsidRPr="002D66C0">
              <w:rPr>
                <w:rFonts w:cs="Arial"/>
                <w:color w:val="auto"/>
              </w:rPr>
              <w:t>LO4</w:t>
            </w:r>
          </w:p>
        </w:tc>
        <w:tc>
          <w:tcPr>
            <w:tcW w:w="4273" w:type="pct"/>
            <w:tcBorders>
              <w:top w:val="single" w:sz="18" w:space="0" w:color="A098FA"/>
              <w:bottom w:val="single" w:sz="18" w:space="0" w:color="A098FA"/>
            </w:tcBorders>
            <w:vAlign w:val="center"/>
          </w:tcPr>
          <w:p w14:paraId="5B63D2BA" w14:textId="471A4618" w:rsidR="00485641" w:rsidRPr="002D66C0" w:rsidRDefault="00602D93" w:rsidP="00997527">
            <w:pPr>
              <w:rPr>
                <w:rFonts w:cs="Arial"/>
                <w:color w:val="auto"/>
              </w:rPr>
            </w:pPr>
            <w:r w:rsidRPr="002D66C0">
              <w:rPr>
                <w:rFonts w:cs="Arial"/>
                <w:color w:val="auto"/>
              </w:rPr>
              <w:t>Be able to reflect upon own practice in an early years setting</w:t>
            </w:r>
            <w:r w:rsidR="009E057B" w:rsidRPr="002D66C0">
              <w:rPr>
                <w:rFonts w:cs="Arial"/>
                <w:color w:val="auto"/>
              </w:rPr>
              <w:t>.</w:t>
            </w:r>
          </w:p>
        </w:tc>
      </w:tr>
      <w:tr w:rsidR="002D66C0" w:rsidRPr="002D66C0" w14:paraId="495EF82E" w14:textId="77777777" w:rsidTr="00E23DBC">
        <w:trPr>
          <w:trHeight w:val="737"/>
        </w:trPr>
        <w:tc>
          <w:tcPr>
            <w:tcW w:w="727" w:type="pct"/>
            <w:tcBorders>
              <w:top w:val="single" w:sz="18" w:space="0" w:color="A098FA"/>
            </w:tcBorders>
            <w:vAlign w:val="center"/>
          </w:tcPr>
          <w:p w14:paraId="7464A326" w14:textId="0D7EE410" w:rsidR="00485641" w:rsidRPr="002D66C0" w:rsidRDefault="00E23DBC" w:rsidP="00E76D39">
            <w:pPr>
              <w:jc w:val="center"/>
              <w:rPr>
                <w:rFonts w:cs="Arial"/>
                <w:color w:val="auto"/>
              </w:rPr>
            </w:pPr>
            <w:r w:rsidRPr="002D66C0">
              <w:rPr>
                <w:rFonts w:cs="Arial"/>
                <w:color w:val="auto"/>
              </w:rPr>
              <w:t>LO5</w:t>
            </w:r>
          </w:p>
        </w:tc>
        <w:tc>
          <w:tcPr>
            <w:tcW w:w="4273" w:type="pct"/>
            <w:tcBorders>
              <w:top w:val="single" w:sz="18" w:space="0" w:color="A098FA"/>
            </w:tcBorders>
            <w:vAlign w:val="center"/>
          </w:tcPr>
          <w:p w14:paraId="0FBFBA69" w14:textId="0C0C0DEC" w:rsidR="00485641" w:rsidRPr="002D66C0" w:rsidRDefault="00917264" w:rsidP="00997527">
            <w:pPr>
              <w:rPr>
                <w:rFonts w:cs="Arial"/>
                <w:color w:val="auto"/>
              </w:rPr>
            </w:pPr>
            <w:r w:rsidRPr="002D66C0">
              <w:rPr>
                <w:rFonts w:cs="Arial"/>
                <w:color w:val="auto"/>
              </w:rPr>
              <w:t xml:space="preserve">Participate in a supervision </w:t>
            </w:r>
            <w:r w:rsidR="00402202" w:rsidRPr="002D66C0">
              <w:rPr>
                <w:rFonts w:cs="Arial"/>
                <w:color w:val="auto"/>
              </w:rPr>
              <w:t>meeting</w:t>
            </w:r>
            <w:r w:rsidRPr="002D66C0">
              <w:rPr>
                <w:rFonts w:cs="Arial"/>
                <w:color w:val="auto"/>
              </w:rPr>
              <w:t xml:space="preserve"> in an early years setting</w:t>
            </w:r>
            <w:r w:rsidR="009E057B" w:rsidRPr="002D66C0">
              <w:rPr>
                <w:rFonts w:cs="Arial"/>
                <w:color w:val="auto"/>
              </w:rPr>
              <w:t>.</w:t>
            </w:r>
          </w:p>
        </w:tc>
      </w:tr>
    </w:tbl>
    <w:p w14:paraId="3BED0F29" w14:textId="39BA22D1" w:rsidR="00485641" w:rsidRPr="002D66C0" w:rsidRDefault="00834505">
      <w:pPr>
        <w:suppressAutoHyphens w:val="0"/>
        <w:rPr>
          <w:color w:val="auto"/>
        </w:rPr>
      </w:pPr>
      <w:r w:rsidRPr="002D66C0">
        <w:rPr>
          <w:noProof/>
          <w:color w:val="auto"/>
        </w:rPr>
        <w:drawing>
          <wp:anchor distT="0" distB="0" distL="114300" distR="114300" simplePos="0" relativeHeight="251658288" behindDoc="0" locked="0" layoutInCell="1" allowOverlap="1" wp14:anchorId="0D490A30" wp14:editId="5D7DEB2B">
            <wp:simplePos x="723331" y="5308979"/>
            <wp:positionH relativeFrom="margin">
              <wp:align>center</wp:align>
            </wp:positionH>
            <wp:positionV relativeFrom="margin">
              <wp:align>bottom</wp:align>
            </wp:positionV>
            <wp:extent cx="6120130" cy="4017645"/>
            <wp:effectExtent l="0" t="0" r="0" b="1905"/>
            <wp:wrapSquare wrapText="bothSides"/>
            <wp:docPr id="13902172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17267"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017645"/>
                    </a:xfrm>
                    <a:prstGeom prst="rect">
                      <a:avLst/>
                    </a:prstGeom>
                  </pic:spPr>
                </pic:pic>
              </a:graphicData>
            </a:graphic>
          </wp:anchor>
        </w:drawing>
      </w:r>
      <w:r w:rsidR="00485641"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mind map"/>
        <w:tblDescription w:val="Describes the activity. "/>
      </w:tblPr>
      <w:tblGrid>
        <w:gridCol w:w="9592"/>
      </w:tblGrid>
      <w:tr w:rsidR="002D66C0" w:rsidRPr="002D66C0" w14:paraId="20FCD90E" w14:textId="77777777" w:rsidTr="002113CD">
        <w:trPr>
          <w:trHeight w:hRule="exact" w:val="1247"/>
        </w:trPr>
        <w:tc>
          <w:tcPr>
            <w:tcW w:w="9592" w:type="dxa"/>
            <w:tcBorders>
              <w:bottom w:val="single" w:sz="18" w:space="0" w:color="78F9D4"/>
            </w:tcBorders>
            <w:shd w:val="clear" w:color="auto" w:fill="78F9D4"/>
            <w:vAlign w:val="center"/>
          </w:tcPr>
          <w:p w14:paraId="67C58E9C" w14:textId="6EA5A19B" w:rsidR="002113CD" w:rsidRPr="002D66C0" w:rsidRDefault="002113CD" w:rsidP="00647BFF">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54" behindDoc="0" locked="0" layoutInCell="1" allowOverlap="1" wp14:anchorId="2AC72047" wp14:editId="342E13F8">
                  <wp:simplePos x="0" y="0"/>
                  <wp:positionH relativeFrom="leftMargin">
                    <wp:posOffset>5461635</wp:posOffset>
                  </wp:positionH>
                  <wp:positionV relativeFrom="paragraph">
                    <wp:posOffset>-60325</wp:posOffset>
                  </wp:positionV>
                  <wp:extent cx="558000" cy="558000"/>
                  <wp:effectExtent l="0" t="0" r="0" b="0"/>
                  <wp:wrapSquare wrapText="bothSides"/>
                  <wp:docPr id="63728144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07983" name="Picture 2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Activity 1: benefits of reflection</w:t>
            </w:r>
          </w:p>
        </w:tc>
      </w:tr>
      <w:tr w:rsidR="002D66C0" w:rsidRPr="002D66C0" w14:paraId="541F26B6" w14:textId="77777777" w:rsidTr="002113CD">
        <w:trPr>
          <w:trHeight w:val="1477"/>
        </w:trPr>
        <w:tc>
          <w:tcPr>
            <w:tcW w:w="9592" w:type="dxa"/>
            <w:tcBorders>
              <w:top w:val="single" w:sz="18" w:space="0" w:color="78F9D4"/>
              <w:bottom w:val="single" w:sz="18" w:space="0" w:color="78F9D4"/>
            </w:tcBorders>
          </w:tcPr>
          <w:p w14:paraId="0B57B490" w14:textId="77777777" w:rsidR="002113CD" w:rsidRPr="002D66C0" w:rsidRDefault="002113CD" w:rsidP="002113CD">
            <w:pPr>
              <w:spacing w:after="240"/>
              <w:rPr>
                <w:rFonts w:cs="Arial"/>
                <w:color w:val="auto"/>
              </w:rPr>
            </w:pPr>
            <w:r w:rsidRPr="002D66C0">
              <w:rPr>
                <w:rFonts w:cs="Arial"/>
                <w:color w:val="auto"/>
              </w:rPr>
              <w:t>Create a mind map to identify the benefits of reflection for improved outcomes in an early years setting.</w:t>
            </w:r>
          </w:p>
          <w:p w14:paraId="3EB6ABA4" w14:textId="77777777" w:rsidR="002113CD" w:rsidRPr="002D66C0" w:rsidRDefault="002113CD" w:rsidP="002113CD">
            <w:pPr>
              <w:rPr>
                <w:rFonts w:cs="Arial"/>
                <w:color w:val="auto"/>
              </w:rPr>
            </w:pPr>
            <w:r w:rsidRPr="002D66C0">
              <w:rPr>
                <w:rFonts w:cs="Arial"/>
                <w:color w:val="auto"/>
              </w:rPr>
              <w:t>You should consider:</w:t>
            </w:r>
          </w:p>
          <w:p w14:paraId="00E37651" w14:textId="77777777" w:rsidR="002113CD" w:rsidRPr="002D66C0" w:rsidRDefault="002113CD" w:rsidP="0083129C">
            <w:pPr>
              <w:pStyle w:val="ListParagraph"/>
              <w:numPr>
                <w:ilvl w:val="0"/>
                <w:numId w:val="16"/>
              </w:numPr>
              <w:suppressAutoHyphens w:val="0"/>
              <w:rPr>
                <w:rFonts w:cs="Arial"/>
                <w:bCs/>
                <w:color w:val="auto"/>
              </w:rPr>
            </w:pPr>
            <w:r w:rsidRPr="002D66C0">
              <w:rPr>
                <w:rFonts w:cs="Arial"/>
                <w:bCs/>
                <w:color w:val="auto"/>
              </w:rPr>
              <w:t>the early years educator</w:t>
            </w:r>
          </w:p>
          <w:p w14:paraId="313EBCB2" w14:textId="77777777" w:rsidR="002113CD" w:rsidRPr="002D66C0" w:rsidRDefault="002113CD" w:rsidP="0083129C">
            <w:pPr>
              <w:pStyle w:val="ListParagraph"/>
              <w:numPr>
                <w:ilvl w:val="0"/>
                <w:numId w:val="16"/>
              </w:numPr>
              <w:suppressAutoHyphens w:val="0"/>
              <w:rPr>
                <w:rFonts w:cs="Arial"/>
                <w:bCs/>
                <w:color w:val="auto"/>
              </w:rPr>
            </w:pPr>
            <w:r w:rsidRPr="002D66C0">
              <w:rPr>
                <w:rFonts w:cs="Arial"/>
                <w:bCs/>
                <w:color w:val="auto"/>
              </w:rPr>
              <w:t>the babies and young children</w:t>
            </w:r>
          </w:p>
          <w:p w14:paraId="1B681742" w14:textId="77777777" w:rsidR="002113CD" w:rsidRPr="002D66C0" w:rsidRDefault="002113CD" w:rsidP="0083129C">
            <w:pPr>
              <w:pStyle w:val="ListParagraph"/>
              <w:numPr>
                <w:ilvl w:val="0"/>
                <w:numId w:val="16"/>
              </w:numPr>
              <w:suppressAutoHyphens w:val="0"/>
              <w:rPr>
                <w:rFonts w:cs="Arial"/>
                <w:color w:val="auto"/>
              </w:rPr>
            </w:pPr>
            <w:r w:rsidRPr="002D66C0">
              <w:rPr>
                <w:rFonts w:cs="Arial"/>
                <w:bCs/>
                <w:color w:val="auto"/>
              </w:rPr>
              <w:t>colleagues</w:t>
            </w:r>
          </w:p>
          <w:p w14:paraId="75F85D45" w14:textId="3976BE1C" w:rsidR="002113CD" w:rsidRPr="002D66C0" w:rsidRDefault="002113CD" w:rsidP="0083129C">
            <w:pPr>
              <w:pStyle w:val="ListParagraph"/>
              <w:numPr>
                <w:ilvl w:val="0"/>
                <w:numId w:val="16"/>
              </w:numPr>
              <w:suppressAutoHyphens w:val="0"/>
              <w:rPr>
                <w:rFonts w:cs="Arial"/>
                <w:color w:val="auto"/>
              </w:rPr>
            </w:pPr>
            <w:r w:rsidRPr="002D66C0">
              <w:rPr>
                <w:rFonts w:cs="Arial"/>
                <w:bCs/>
                <w:color w:val="auto"/>
              </w:rPr>
              <w:t>the early years setting</w:t>
            </w:r>
          </w:p>
        </w:tc>
      </w:tr>
      <w:tr w:rsidR="002D66C0" w:rsidRPr="002D66C0" w14:paraId="553D4684" w14:textId="77777777" w:rsidTr="00062AE5">
        <w:trPr>
          <w:trHeight w:val="7087"/>
        </w:trPr>
        <w:tc>
          <w:tcPr>
            <w:tcW w:w="9592" w:type="dxa"/>
            <w:tcBorders>
              <w:top w:val="single" w:sz="18" w:space="0" w:color="78F9D4"/>
              <w:bottom w:val="single" w:sz="18" w:space="0" w:color="78F9D4"/>
            </w:tcBorders>
          </w:tcPr>
          <w:p w14:paraId="4A1CFDB1" w14:textId="77777777" w:rsidR="002113CD" w:rsidRPr="002D66C0" w:rsidRDefault="002113CD" w:rsidP="00647BFF">
            <w:pPr>
              <w:rPr>
                <w:rFonts w:cs="Arial"/>
                <w:b/>
                <w:color w:val="auto"/>
              </w:rPr>
            </w:pPr>
          </w:p>
        </w:tc>
      </w:tr>
      <w:tr w:rsidR="002D66C0" w:rsidRPr="002D66C0" w14:paraId="109EDBDC" w14:textId="77777777" w:rsidTr="002113CD">
        <w:trPr>
          <w:trHeight w:val="567"/>
        </w:trPr>
        <w:tc>
          <w:tcPr>
            <w:tcW w:w="9592" w:type="dxa"/>
            <w:tcBorders>
              <w:top w:val="single" w:sz="18" w:space="0" w:color="78F9D4"/>
              <w:bottom w:val="single" w:sz="18" w:space="0" w:color="78F9D4"/>
            </w:tcBorders>
          </w:tcPr>
          <w:p w14:paraId="5654DC93" w14:textId="4B4AE17A" w:rsidR="002113CD" w:rsidRPr="002D66C0" w:rsidRDefault="002113CD" w:rsidP="00647BFF">
            <w:pPr>
              <w:rPr>
                <w:rFonts w:cs="Arial"/>
                <w:b/>
                <w:color w:val="auto"/>
              </w:rPr>
            </w:pPr>
            <w:r w:rsidRPr="002D66C0">
              <w:rPr>
                <w:rFonts w:cs="Arial"/>
                <w:color w:val="auto"/>
              </w:rPr>
              <w:t>How can reflection prepare an early years educator for supervision meetings in an early years setting?</w:t>
            </w:r>
          </w:p>
        </w:tc>
      </w:tr>
      <w:tr w:rsidR="002D66C0" w:rsidRPr="002D66C0" w14:paraId="0D4BC1CA" w14:textId="77777777" w:rsidTr="002113CD">
        <w:trPr>
          <w:trHeight w:val="1361"/>
        </w:trPr>
        <w:tc>
          <w:tcPr>
            <w:tcW w:w="9592" w:type="dxa"/>
            <w:tcBorders>
              <w:top w:val="single" w:sz="18" w:space="0" w:color="78F9D4"/>
              <w:bottom w:val="single" w:sz="18" w:space="0" w:color="78FAD4" w:themeColor="background2"/>
            </w:tcBorders>
          </w:tcPr>
          <w:p w14:paraId="7A619987" w14:textId="77777777" w:rsidR="002113CD" w:rsidRPr="002D66C0" w:rsidRDefault="002113CD" w:rsidP="00647BFF">
            <w:pPr>
              <w:rPr>
                <w:rFonts w:cs="Arial"/>
                <w:b/>
                <w:color w:val="auto"/>
              </w:rPr>
            </w:pPr>
          </w:p>
        </w:tc>
      </w:tr>
    </w:tbl>
    <w:p w14:paraId="40193F2D" w14:textId="1A36C71A" w:rsidR="00077A97" w:rsidRPr="002D66C0" w:rsidRDefault="00077A97">
      <w:pPr>
        <w:suppressAutoHyphens w:val="0"/>
        <w:rPr>
          <w:color w:val="auto"/>
        </w:rPr>
      </w:pPr>
      <w:r w:rsidRPr="002D66C0">
        <w:rPr>
          <w:color w:val="auto"/>
        </w:rPr>
        <w:br w:type="page"/>
      </w:r>
    </w:p>
    <w:tbl>
      <w:tblPr>
        <w:tblStyle w:val="TableGrid"/>
        <w:tblW w:w="5000" w:type="pct"/>
        <w:tblBorders>
          <w:top w:val="single" w:sz="18" w:space="0" w:color="78FAD4" w:themeColor="background2"/>
          <w:left w:val="single" w:sz="18" w:space="0" w:color="78FAD4" w:themeColor="background2"/>
          <w:bottom w:val="single" w:sz="18" w:space="0" w:color="78FAD4" w:themeColor="background2"/>
          <w:right w:val="single" w:sz="18" w:space="0" w:color="78FAD4" w:themeColor="background2"/>
          <w:insideH w:val="single" w:sz="18" w:space="0" w:color="78FAD4" w:themeColor="background2"/>
          <w:insideV w:val="single" w:sz="18" w:space="0" w:color="78FAD4" w:themeColor="background2"/>
        </w:tblBorders>
        <w:tblCellMar>
          <w:top w:w="108" w:type="dxa"/>
          <w:bottom w:w="108" w:type="dxa"/>
        </w:tblCellMar>
        <w:tblLook w:val="0420" w:firstRow="1" w:lastRow="0" w:firstColumn="0" w:lastColumn="0" w:noHBand="0" w:noVBand="1"/>
        <w:tblCaption w:val="Activity table: research"/>
        <w:tblDescription w:val="Describes the activity. "/>
      </w:tblPr>
      <w:tblGrid>
        <w:gridCol w:w="1820"/>
        <w:gridCol w:w="7772"/>
      </w:tblGrid>
      <w:tr w:rsidR="002D66C0" w:rsidRPr="002D66C0" w14:paraId="3A684DD9" w14:textId="77777777" w:rsidTr="00647BFF">
        <w:trPr>
          <w:trHeight w:hRule="exact" w:val="1247"/>
          <w:tblHeader/>
        </w:trPr>
        <w:tc>
          <w:tcPr>
            <w:tcW w:w="9592" w:type="dxa"/>
            <w:gridSpan w:val="2"/>
            <w:tcBorders>
              <w:bottom w:val="single" w:sz="18" w:space="0" w:color="78F9D4"/>
            </w:tcBorders>
            <w:shd w:val="clear" w:color="auto" w:fill="78F9D4"/>
            <w:vAlign w:val="center"/>
          </w:tcPr>
          <w:p w14:paraId="0764A05A" w14:textId="67F8D941" w:rsidR="00062AE5" w:rsidRPr="002D66C0" w:rsidRDefault="00062AE5" w:rsidP="00647BFF">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55" behindDoc="0" locked="0" layoutInCell="1" allowOverlap="1" wp14:anchorId="707F57C0" wp14:editId="6056648C">
                  <wp:simplePos x="0" y="0"/>
                  <wp:positionH relativeFrom="leftMargin">
                    <wp:posOffset>5464810</wp:posOffset>
                  </wp:positionH>
                  <wp:positionV relativeFrom="paragraph">
                    <wp:posOffset>-89535</wp:posOffset>
                  </wp:positionV>
                  <wp:extent cx="558000" cy="558000"/>
                  <wp:effectExtent l="0" t="0" r="0" b="0"/>
                  <wp:wrapSquare wrapText="bothSides"/>
                  <wp:docPr id="1336222230"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55677" name="Picture 3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Activity 2: theoretical models for reflection</w:t>
            </w:r>
          </w:p>
        </w:tc>
      </w:tr>
      <w:tr w:rsidR="002D66C0" w:rsidRPr="002D66C0" w14:paraId="36DF762D" w14:textId="77777777" w:rsidTr="00647BFF">
        <w:trPr>
          <w:trHeight w:val="510"/>
          <w:tblHeader/>
        </w:trPr>
        <w:tc>
          <w:tcPr>
            <w:tcW w:w="9592" w:type="dxa"/>
            <w:gridSpan w:val="2"/>
            <w:tcBorders>
              <w:top w:val="single" w:sz="18" w:space="0" w:color="78F9D4"/>
              <w:bottom w:val="single" w:sz="18" w:space="0" w:color="78F9D4"/>
            </w:tcBorders>
          </w:tcPr>
          <w:p w14:paraId="423449E9" w14:textId="1027B9F7" w:rsidR="00FF070A" w:rsidRPr="002D66C0" w:rsidRDefault="00FF070A" w:rsidP="00FF070A">
            <w:pPr>
              <w:spacing w:after="240"/>
              <w:rPr>
                <w:rFonts w:cs="Arial"/>
                <w:color w:val="auto"/>
              </w:rPr>
            </w:pPr>
            <w:r w:rsidRPr="002D66C0">
              <w:rPr>
                <w:rFonts w:cs="Arial"/>
                <w:color w:val="auto"/>
              </w:rPr>
              <w:t xml:space="preserve">Research the following </w:t>
            </w:r>
            <w:r w:rsidR="00612FB9" w:rsidRPr="002D66C0">
              <w:rPr>
                <w:rFonts w:cs="Arial"/>
                <w:color w:val="auto"/>
              </w:rPr>
              <w:t>theoretical models</w:t>
            </w:r>
            <w:r w:rsidRPr="002D66C0">
              <w:rPr>
                <w:rFonts w:cs="Arial"/>
                <w:color w:val="auto"/>
              </w:rPr>
              <w:t xml:space="preserve"> for reflection and summarise your findings.</w:t>
            </w:r>
          </w:p>
          <w:p w14:paraId="6B043DA5" w14:textId="77777777" w:rsidR="00FF070A" w:rsidRPr="002D66C0" w:rsidRDefault="00FF070A" w:rsidP="00FF070A">
            <w:pPr>
              <w:rPr>
                <w:rFonts w:cs="Arial"/>
                <w:color w:val="auto"/>
              </w:rPr>
            </w:pPr>
            <w:r w:rsidRPr="002D66C0">
              <w:rPr>
                <w:rFonts w:cs="Arial"/>
                <w:color w:val="auto"/>
              </w:rPr>
              <w:t>You should consider:</w:t>
            </w:r>
          </w:p>
          <w:p w14:paraId="1CBDC028" w14:textId="77777777" w:rsidR="00FF070A" w:rsidRPr="002D66C0" w:rsidRDefault="00FF070A" w:rsidP="0083129C">
            <w:pPr>
              <w:pStyle w:val="ListParagraph"/>
              <w:numPr>
                <w:ilvl w:val="0"/>
                <w:numId w:val="15"/>
              </w:numPr>
              <w:suppressAutoHyphens w:val="0"/>
              <w:rPr>
                <w:color w:val="auto"/>
              </w:rPr>
            </w:pPr>
            <w:r w:rsidRPr="002D66C0">
              <w:rPr>
                <w:color w:val="auto"/>
              </w:rPr>
              <w:t>key points of each</w:t>
            </w:r>
          </w:p>
          <w:p w14:paraId="6083C75A" w14:textId="2F731C41" w:rsidR="00FF070A" w:rsidRPr="002D66C0" w:rsidRDefault="00FF070A" w:rsidP="0083129C">
            <w:pPr>
              <w:pStyle w:val="ListParagraph"/>
              <w:numPr>
                <w:ilvl w:val="0"/>
                <w:numId w:val="15"/>
              </w:numPr>
              <w:suppressAutoHyphens w:val="0"/>
              <w:rPr>
                <w:rFonts w:cs="Arial"/>
                <w:color w:val="auto"/>
              </w:rPr>
            </w:pPr>
            <w:r w:rsidRPr="002D66C0">
              <w:rPr>
                <w:color w:val="auto"/>
              </w:rPr>
              <w:t xml:space="preserve">benefits the </w:t>
            </w:r>
            <w:r w:rsidR="008D259B" w:rsidRPr="002D66C0">
              <w:rPr>
                <w:color w:val="auto"/>
              </w:rPr>
              <w:t xml:space="preserve">theoretical </w:t>
            </w:r>
            <w:r w:rsidRPr="002D66C0">
              <w:rPr>
                <w:color w:val="auto"/>
              </w:rPr>
              <w:t xml:space="preserve">models provide </w:t>
            </w:r>
          </w:p>
          <w:p w14:paraId="073928D0" w14:textId="7EBF9AAB" w:rsidR="00062AE5" w:rsidRPr="002D66C0" w:rsidRDefault="00FF070A" w:rsidP="0083129C">
            <w:pPr>
              <w:pStyle w:val="ListParagraph"/>
              <w:numPr>
                <w:ilvl w:val="0"/>
                <w:numId w:val="15"/>
              </w:numPr>
              <w:suppressAutoHyphens w:val="0"/>
              <w:rPr>
                <w:rFonts w:cs="Arial"/>
                <w:color w:val="auto"/>
              </w:rPr>
            </w:pPr>
            <w:r w:rsidRPr="002D66C0">
              <w:rPr>
                <w:color w:val="auto"/>
              </w:rPr>
              <w:t xml:space="preserve">similarities and differences </w:t>
            </w:r>
            <w:r w:rsidR="004A758E" w:rsidRPr="002D66C0">
              <w:rPr>
                <w:color w:val="auto"/>
              </w:rPr>
              <w:t xml:space="preserve">between </w:t>
            </w:r>
            <w:r w:rsidR="00246A61" w:rsidRPr="002D66C0">
              <w:rPr>
                <w:color w:val="auto"/>
              </w:rPr>
              <w:t>the</w:t>
            </w:r>
            <w:r w:rsidR="004A758E" w:rsidRPr="002D66C0">
              <w:rPr>
                <w:color w:val="auto"/>
              </w:rPr>
              <w:t xml:space="preserve"> </w:t>
            </w:r>
            <w:r w:rsidR="00003AF0" w:rsidRPr="002D66C0">
              <w:rPr>
                <w:color w:val="auto"/>
              </w:rPr>
              <w:t>theoretical models</w:t>
            </w:r>
          </w:p>
        </w:tc>
      </w:tr>
      <w:tr w:rsidR="002D66C0" w:rsidRPr="002D66C0" w14:paraId="705463A3" w14:textId="77777777" w:rsidTr="00FF070A">
        <w:trPr>
          <w:trHeight w:val="3175"/>
          <w:tblHeader/>
        </w:trPr>
        <w:tc>
          <w:tcPr>
            <w:tcW w:w="1820" w:type="dxa"/>
            <w:tcBorders>
              <w:top w:val="single" w:sz="18" w:space="0" w:color="78F9D4"/>
              <w:bottom w:val="single" w:sz="18" w:space="0" w:color="78F9D4"/>
            </w:tcBorders>
          </w:tcPr>
          <w:p w14:paraId="302B4461" w14:textId="153340BC" w:rsidR="00FF070A" w:rsidRPr="002D66C0" w:rsidRDefault="00FF070A" w:rsidP="00FF070A">
            <w:pPr>
              <w:rPr>
                <w:rFonts w:cs="Arial"/>
                <w:b/>
                <w:color w:val="auto"/>
              </w:rPr>
            </w:pPr>
            <w:r w:rsidRPr="002D66C0">
              <w:rPr>
                <w:rFonts w:cs="Arial"/>
                <w:b/>
                <w:bCs/>
                <w:color w:val="auto"/>
              </w:rPr>
              <w:t>Boud, Keogh and Walker</w:t>
            </w:r>
          </w:p>
        </w:tc>
        <w:tc>
          <w:tcPr>
            <w:tcW w:w="7772" w:type="dxa"/>
            <w:tcBorders>
              <w:top w:val="single" w:sz="18" w:space="0" w:color="78F9D4"/>
              <w:bottom w:val="single" w:sz="18" w:space="0" w:color="78F9D4"/>
            </w:tcBorders>
          </w:tcPr>
          <w:p w14:paraId="35C5622F" w14:textId="76D6F96A" w:rsidR="00FF070A" w:rsidRPr="002D66C0" w:rsidRDefault="00FF070A" w:rsidP="00FF070A">
            <w:pPr>
              <w:rPr>
                <w:rFonts w:cs="Arial"/>
                <w:b/>
                <w:color w:val="auto"/>
              </w:rPr>
            </w:pPr>
          </w:p>
        </w:tc>
      </w:tr>
      <w:tr w:rsidR="002D66C0" w:rsidRPr="002D66C0" w14:paraId="6877B6EC" w14:textId="77777777" w:rsidTr="00FF070A">
        <w:trPr>
          <w:trHeight w:val="3175"/>
          <w:tblHeader/>
        </w:trPr>
        <w:tc>
          <w:tcPr>
            <w:tcW w:w="1820" w:type="dxa"/>
            <w:tcBorders>
              <w:top w:val="single" w:sz="18" w:space="0" w:color="78F9D4"/>
              <w:bottom w:val="single" w:sz="18" w:space="0" w:color="78F9D4"/>
            </w:tcBorders>
          </w:tcPr>
          <w:p w14:paraId="7C350674" w14:textId="6A471B80" w:rsidR="00FF070A" w:rsidRPr="002D66C0" w:rsidRDefault="00FF070A" w:rsidP="00FF070A">
            <w:pPr>
              <w:rPr>
                <w:rFonts w:cs="Arial"/>
                <w:b/>
                <w:color w:val="auto"/>
              </w:rPr>
            </w:pPr>
            <w:r w:rsidRPr="002D66C0">
              <w:rPr>
                <w:rFonts w:cs="Arial"/>
                <w:b/>
                <w:bCs/>
                <w:color w:val="auto"/>
              </w:rPr>
              <w:t>Gibbs</w:t>
            </w:r>
          </w:p>
        </w:tc>
        <w:tc>
          <w:tcPr>
            <w:tcW w:w="7772" w:type="dxa"/>
            <w:tcBorders>
              <w:top w:val="single" w:sz="18" w:space="0" w:color="78F9D4"/>
              <w:bottom w:val="single" w:sz="18" w:space="0" w:color="78F9D4"/>
            </w:tcBorders>
          </w:tcPr>
          <w:p w14:paraId="77AAA48D" w14:textId="2E89EC25" w:rsidR="00FF070A" w:rsidRPr="002D66C0" w:rsidRDefault="00FF070A" w:rsidP="00FF070A">
            <w:pPr>
              <w:rPr>
                <w:rFonts w:cs="Arial"/>
                <w:b/>
                <w:color w:val="auto"/>
              </w:rPr>
            </w:pPr>
          </w:p>
        </w:tc>
      </w:tr>
      <w:tr w:rsidR="002D66C0" w:rsidRPr="002D66C0" w14:paraId="6FD273A0" w14:textId="77777777" w:rsidTr="00FF070A">
        <w:trPr>
          <w:trHeight w:val="3175"/>
          <w:tblHeader/>
        </w:trPr>
        <w:tc>
          <w:tcPr>
            <w:tcW w:w="1820" w:type="dxa"/>
            <w:tcBorders>
              <w:top w:val="single" w:sz="18" w:space="0" w:color="78F9D4"/>
            </w:tcBorders>
          </w:tcPr>
          <w:p w14:paraId="608CF4F6" w14:textId="44F6E7F9" w:rsidR="00FF070A" w:rsidRPr="002D66C0" w:rsidRDefault="00FF070A" w:rsidP="00FF070A">
            <w:pPr>
              <w:rPr>
                <w:rFonts w:cs="Arial"/>
                <w:b/>
                <w:color w:val="auto"/>
              </w:rPr>
            </w:pPr>
            <w:r w:rsidRPr="002D66C0">
              <w:rPr>
                <w:rFonts w:cs="Arial"/>
                <w:b/>
                <w:bCs/>
                <w:color w:val="auto"/>
              </w:rPr>
              <w:t>Kolb</w:t>
            </w:r>
          </w:p>
        </w:tc>
        <w:tc>
          <w:tcPr>
            <w:tcW w:w="7772" w:type="dxa"/>
            <w:tcBorders>
              <w:top w:val="single" w:sz="18" w:space="0" w:color="78F9D4"/>
            </w:tcBorders>
          </w:tcPr>
          <w:p w14:paraId="7631CEAB" w14:textId="269295E3" w:rsidR="00FF070A" w:rsidRPr="002D66C0" w:rsidRDefault="00FF070A" w:rsidP="00FF070A">
            <w:pPr>
              <w:rPr>
                <w:rFonts w:cs="Arial"/>
                <w:b/>
                <w:color w:val="auto"/>
              </w:rPr>
            </w:pPr>
          </w:p>
        </w:tc>
      </w:tr>
    </w:tbl>
    <w:p w14:paraId="0D4327F2" w14:textId="75655486" w:rsidR="009E25E6" w:rsidRPr="002D66C0" w:rsidRDefault="009E25E6">
      <w:pPr>
        <w:suppressAutoHyphens w:val="0"/>
        <w:rPr>
          <w:color w:val="auto"/>
        </w:rPr>
      </w:pPr>
      <w:r w:rsidRPr="002D66C0">
        <w:rPr>
          <w:color w:val="auto"/>
        </w:rPr>
        <w:br w:type="page"/>
      </w:r>
    </w:p>
    <w:tbl>
      <w:tblPr>
        <w:tblStyle w:val="TableGrid"/>
        <w:tblW w:w="5000" w:type="pct"/>
        <w:tblBorders>
          <w:top w:val="single" w:sz="18" w:space="0" w:color="78FAD4" w:themeColor="background2"/>
          <w:left w:val="single" w:sz="18" w:space="0" w:color="78FAD4" w:themeColor="background2"/>
          <w:bottom w:val="single" w:sz="18" w:space="0" w:color="78FAD4" w:themeColor="background2"/>
          <w:right w:val="single" w:sz="18" w:space="0" w:color="78FAD4" w:themeColor="background2"/>
          <w:insideH w:val="single" w:sz="18" w:space="0" w:color="78FAD4" w:themeColor="background2"/>
          <w:insideV w:val="single" w:sz="18" w:space="0" w:color="78FAD4" w:themeColor="background2"/>
        </w:tblBorders>
        <w:tblCellMar>
          <w:top w:w="108" w:type="dxa"/>
          <w:bottom w:w="108" w:type="dxa"/>
        </w:tblCellMar>
        <w:tblLook w:val="0420" w:firstRow="1" w:lastRow="0" w:firstColumn="0" w:lastColumn="0" w:noHBand="0" w:noVBand="1"/>
        <w:tblCaption w:val="Activity table: research"/>
        <w:tblDescription w:val="Describes the activity. "/>
      </w:tblPr>
      <w:tblGrid>
        <w:gridCol w:w="9592"/>
      </w:tblGrid>
      <w:tr w:rsidR="002D66C0" w:rsidRPr="002D66C0" w14:paraId="63E491F9" w14:textId="77777777" w:rsidTr="00647BFF">
        <w:trPr>
          <w:trHeight w:hRule="exact" w:val="1247"/>
          <w:tblHeader/>
        </w:trPr>
        <w:tc>
          <w:tcPr>
            <w:tcW w:w="9592" w:type="dxa"/>
            <w:tcBorders>
              <w:bottom w:val="single" w:sz="18" w:space="0" w:color="78F9D4"/>
            </w:tcBorders>
            <w:shd w:val="clear" w:color="auto" w:fill="78F9D4"/>
            <w:vAlign w:val="center"/>
          </w:tcPr>
          <w:p w14:paraId="5768A090" w14:textId="2E27A263" w:rsidR="00B105CA" w:rsidRPr="002D66C0" w:rsidRDefault="00B105CA" w:rsidP="00647BFF">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56" behindDoc="0" locked="0" layoutInCell="1" allowOverlap="1" wp14:anchorId="140FA1C0" wp14:editId="36BD0656">
                  <wp:simplePos x="0" y="0"/>
                  <wp:positionH relativeFrom="leftMargin">
                    <wp:posOffset>5464810</wp:posOffset>
                  </wp:positionH>
                  <wp:positionV relativeFrom="paragraph">
                    <wp:posOffset>-89535</wp:posOffset>
                  </wp:positionV>
                  <wp:extent cx="558000" cy="558000"/>
                  <wp:effectExtent l="0" t="0" r="0" b="0"/>
                  <wp:wrapSquare wrapText="bothSides"/>
                  <wp:docPr id="217304151"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55677" name="Picture 3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Activity 3: requirements for supervision</w:t>
            </w:r>
          </w:p>
        </w:tc>
      </w:tr>
      <w:tr w:rsidR="002D66C0" w:rsidRPr="002D66C0" w14:paraId="7F0B74B3" w14:textId="77777777" w:rsidTr="00647BFF">
        <w:trPr>
          <w:trHeight w:val="510"/>
          <w:tblHeader/>
        </w:trPr>
        <w:tc>
          <w:tcPr>
            <w:tcW w:w="9592" w:type="dxa"/>
            <w:tcBorders>
              <w:top w:val="single" w:sz="18" w:space="0" w:color="78F9D4"/>
              <w:bottom w:val="single" w:sz="18" w:space="0" w:color="78F9D4"/>
            </w:tcBorders>
          </w:tcPr>
          <w:p w14:paraId="4FA488FC" w14:textId="4181CB2C" w:rsidR="00B105CA" w:rsidRPr="002D66C0" w:rsidRDefault="00B105CA" w:rsidP="00B105CA">
            <w:pPr>
              <w:spacing w:after="240"/>
              <w:rPr>
                <w:rFonts w:cs="Arial"/>
                <w:color w:val="auto"/>
              </w:rPr>
            </w:pPr>
            <w:r w:rsidRPr="002D66C0">
              <w:rPr>
                <w:rFonts w:cs="Arial"/>
                <w:color w:val="auto"/>
              </w:rPr>
              <w:t>List the requirements for supervision in</w:t>
            </w:r>
            <w:r w:rsidR="00F31A65" w:rsidRPr="002D66C0">
              <w:rPr>
                <w:rFonts w:cs="Arial"/>
                <w:color w:val="auto"/>
              </w:rPr>
              <w:t xml:space="preserve"> the</w:t>
            </w:r>
            <w:r w:rsidRPr="002D66C0">
              <w:rPr>
                <w:rFonts w:cs="Arial"/>
                <w:color w:val="auto"/>
              </w:rPr>
              <w:t xml:space="preserve"> early years in line with statutory frameworks.</w:t>
            </w:r>
          </w:p>
          <w:p w14:paraId="4B5B0CEB" w14:textId="6F8CFE25" w:rsidR="00B105CA" w:rsidRPr="002D66C0" w:rsidRDefault="00B105CA" w:rsidP="005D208A">
            <w:pPr>
              <w:rPr>
                <w:rFonts w:cs="Arial"/>
                <w:color w:val="auto"/>
              </w:rPr>
            </w:pPr>
            <w:r w:rsidRPr="002D66C0">
              <w:rPr>
                <w:rFonts w:cs="Arial"/>
                <w:color w:val="auto"/>
              </w:rPr>
              <w:t>You should consider</w:t>
            </w:r>
            <w:r w:rsidR="005D208A" w:rsidRPr="002D66C0">
              <w:rPr>
                <w:rFonts w:cs="Arial"/>
                <w:color w:val="auto"/>
              </w:rPr>
              <w:t xml:space="preserve"> the </w:t>
            </w:r>
            <w:r w:rsidRPr="002D66C0">
              <w:rPr>
                <w:rFonts w:cs="Arial"/>
                <w:color w:val="auto"/>
              </w:rPr>
              <w:t>Early Years Foundation Stage (EYFS) statutory framework for group and school-based providers</w:t>
            </w:r>
            <w:r w:rsidR="00A128F3" w:rsidRPr="002D66C0">
              <w:rPr>
                <w:rFonts w:cs="Arial"/>
                <w:color w:val="auto"/>
              </w:rPr>
              <w:t>.</w:t>
            </w:r>
          </w:p>
        </w:tc>
      </w:tr>
      <w:tr w:rsidR="002D66C0" w:rsidRPr="002D66C0" w14:paraId="21CD4091" w14:textId="77777777" w:rsidTr="00A128F3">
        <w:trPr>
          <w:trHeight w:val="3118"/>
          <w:tblHeader/>
        </w:trPr>
        <w:tc>
          <w:tcPr>
            <w:tcW w:w="9592" w:type="dxa"/>
            <w:tcBorders>
              <w:top w:val="single" w:sz="18" w:space="0" w:color="78F9D4"/>
              <w:bottom w:val="single" w:sz="18" w:space="0" w:color="78F9D4"/>
            </w:tcBorders>
          </w:tcPr>
          <w:p w14:paraId="40F56916" w14:textId="77777777" w:rsidR="00B105CA" w:rsidRPr="002D66C0" w:rsidRDefault="00B105CA" w:rsidP="00B105CA">
            <w:pPr>
              <w:spacing w:after="240"/>
              <w:rPr>
                <w:rFonts w:cs="Arial"/>
                <w:color w:val="auto"/>
              </w:rPr>
            </w:pPr>
          </w:p>
        </w:tc>
      </w:tr>
      <w:tr w:rsidR="002D66C0" w:rsidRPr="002D66C0" w14:paraId="7C05CFD5" w14:textId="77777777" w:rsidTr="00B105CA">
        <w:trPr>
          <w:trHeight w:val="283"/>
          <w:tblHeader/>
        </w:trPr>
        <w:tc>
          <w:tcPr>
            <w:tcW w:w="9592" w:type="dxa"/>
            <w:tcBorders>
              <w:top w:val="single" w:sz="18" w:space="0" w:color="78F9D4"/>
              <w:bottom w:val="single" w:sz="18" w:space="0" w:color="78F9D4"/>
            </w:tcBorders>
          </w:tcPr>
          <w:p w14:paraId="4CBFFAD0" w14:textId="2E9334B7" w:rsidR="00B105CA" w:rsidRPr="002D66C0" w:rsidRDefault="00B105CA" w:rsidP="008B7C5F">
            <w:pPr>
              <w:rPr>
                <w:rFonts w:cs="Arial"/>
                <w:color w:val="auto"/>
              </w:rPr>
            </w:pPr>
            <w:r w:rsidRPr="002D66C0">
              <w:rPr>
                <w:rFonts w:cs="Arial"/>
                <w:color w:val="auto"/>
              </w:rPr>
              <w:t xml:space="preserve">Assess supervision within your own setting against </w:t>
            </w:r>
            <w:r w:rsidR="00787E67" w:rsidRPr="002D66C0">
              <w:rPr>
                <w:rFonts w:cs="Arial"/>
                <w:color w:val="auto"/>
              </w:rPr>
              <w:t>the requirements of the EYFS</w:t>
            </w:r>
            <w:r w:rsidR="00EC75B2" w:rsidRPr="002D66C0">
              <w:rPr>
                <w:rFonts w:cs="Arial"/>
                <w:color w:val="auto"/>
              </w:rPr>
              <w:t>.</w:t>
            </w:r>
          </w:p>
        </w:tc>
      </w:tr>
      <w:tr w:rsidR="002D66C0" w:rsidRPr="002D66C0" w14:paraId="2239877E" w14:textId="77777777" w:rsidTr="008B7C5F">
        <w:trPr>
          <w:trHeight w:val="6803"/>
          <w:tblHeader/>
        </w:trPr>
        <w:tc>
          <w:tcPr>
            <w:tcW w:w="9592" w:type="dxa"/>
            <w:tcBorders>
              <w:top w:val="single" w:sz="18" w:space="0" w:color="78F9D4"/>
            </w:tcBorders>
          </w:tcPr>
          <w:p w14:paraId="7588F55A" w14:textId="77777777" w:rsidR="00B105CA" w:rsidRPr="002D66C0" w:rsidRDefault="00B105CA" w:rsidP="00647BFF">
            <w:pPr>
              <w:rPr>
                <w:rFonts w:cs="Arial"/>
                <w:bCs/>
                <w:color w:val="auto"/>
              </w:rPr>
            </w:pPr>
          </w:p>
        </w:tc>
      </w:tr>
    </w:tbl>
    <w:p w14:paraId="72C3E57F" w14:textId="311F6355" w:rsidR="009E25E6" w:rsidRPr="002D66C0" w:rsidRDefault="009E25E6">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w:tblPr>
      <w:tblGrid>
        <w:gridCol w:w="9592"/>
      </w:tblGrid>
      <w:tr w:rsidR="002D66C0" w:rsidRPr="002D66C0" w14:paraId="2DCFE8F9" w14:textId="77777777" w:rsidTr="00DD5D7B">
        <w:trPr>
          <w:trHeight w:hRule="exact" w:val="1247"/>
          <w:tblHeader/>
        </w:trPr>
        <w:tc>
          <w:tcPr>
            <w:tcW w:w="9592" w:type="dxa"/>
            <w:tcBorders>
              <w:bottom w:val="single" w:sz="18" w:space="0" w:color="78FAD4" w:themeColor="background2"/>
            </w:tcBorders>
            <w:shd w:val="clear" w:color="auto" w:fill="78F9D4"/>
            <w:vAlign w:val="center"/>
          </w:tcPr>
          <w:p w14:paraId="56058BC5" w14:textId="53C68DC6" w:rsidR="00B302E5" w:rsidRPr="002D66C0" w:rsidRDefault="00B302E5" w:rsidP="00DD5D7B">
            <w:pPr>
              <w:spacing w:before="300"/>
              <w:rPr>
                <w:rFonts w:cs="Arial"/>
                <w:color w:val="auto"/>
                <w:sz w:val="32"/>
                <w:szCs w:val="32"/>
              </w:rPr>
            </w:pPr>
            <w:r w:rsidRPr="002D66C0">
              <w:rPr>
                <w:rFonts w:cs="Arial"/>
                <w:noProof/>
                <w:color w:val="auto"/>
                <w:sz w:val="32"/>
                <w:szCs w:val="32"/>
              </w:rPr>
              <w:lastRenderedPageBreak/>
              <w:drawing>
                <wp:anchor distT="0" distB="0" distL="114300" distR="114300" simplePos="0" relativeHeight="251658251" behindDoc="0" locked="0" layoutInCell="1" allowOverlap="1" wp14:anchorId="1E040683" wp14:editId="1B7A817F">
                  <wp:simplePos x="0" y="0"/>
                  <wp:positionH relativeFrom="leftMargin">
                    <wp:posOffset>5461635</wp:posOffset>
                  </wp:positionH>
                  <wp:positionV relativeFrom="paragraph">
                    <wp:posOffset>-194310</wp:posOffset>
                  </wp:positionV>
                  <wp:extent cx="558000" cy="558000"/>
                  <wp:effectExtent l="0" t="0" r="0" b="0"/>
                  <wp:wrapSquare wrapText="bothSides"/>
                  <wp:docPr id="726967623"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7929" name="Picture 1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w:t>
            </w:r>
            <w:r w:rsidR="00A021B8" w:rsidRPr="002D66C0">
              <w:rPr>
                <w:rFonts w:cs="Arial"/>
                <w:b/>
                <w:color w:val="auto"/>
                <w:sz w:val="32"/>
                <w:szCs w:val="32"/>
              </w:rPr>
              <w:t>4</w:t>
            </w:r>
            <w:r w:rsidRPr="002D66C0">
              <w:rPr>
                <w:rFonts w:cs="Arial"/>
                <w:b/>
                <w:color w:val="auto"/>
                <w:sz w:val="32"/>
                <w:szCs w:val="32"/>
              </w:rPr>
              <w:t xml:space="preserve">: </w:t>
            </w:r>
            <w:r w:rsidR="00E20DD9" w:rsidRPr="002D66C0">
              <w:rPr>
                <w:rFonts w:cs="Arial"/>
                <w:b/>
                <w:color w:val="auto"/>
                <w:sz w:val="32"/>
                <w:szCs w:val="32"/>
              </w:rPr>
              <w:t xml:space="preserve">application of </w:t>
            </w:r>
            <w:r w:rsidR="00D751A0" w:rsidRPr="002D66C0">
              <w:rPr>
                <w:rFonts w:cs="Arial"/>
                <w:b/>
                <w:color w:val="auto"/>
                <w:sz w:val="32"/>
                <w:szCs w:val="32"/>
              </w:rPr>
              <w:t>theoretical model</w:t>
            </w:r>
          </w:p>
        </w:tc>
      </w:tr>
      <w:tr w:rsidR="002D66C0" w:rsidRPr="002D66C0" w14:paraId="21BE0039" w14:textId="77777777" w:rsidTr="00DD5D7B">
        <w:trPr>
          <w:trHeight w:val="409"/>
        </w:trPr>
        <w:tc>
          <w:tcPr>
            <w:tcW w:w="9592"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04B88F5D" w14:textId="31E285DA" w:rsidR="00B302E5" w:rsidRPr="002D66C0" w:rsidRDefault="004A69BC" w:rsidP="00F87490">
            <w:pPr>
              <w:spacing w:after="240"/>
              <w:rPr>
                <w:rFonts w:cs="Arial"/>
                <w:color w:val="auto"/>
              </w:rPr>
            </w:pPr>
            <w:r w:rsidRPr="002D66C0">
              <w:rPr>
                <w:rFonts w:cs="Arial"/>
                <w:color w:val="auto"/>
              </w:rPr>
              <w:t>Choose one of the theoretical models for reflection</w:t>
            </w:r>
            <w:r w:rsidR="00057E6F" w:rsidRPr="002D66C0">
              <w:rPr>
                <w:rFonts w:cs="Arial"/>
                <w:color w:val="auto"/>
              </w:rPr>
              <w:t xml:space="preserve"> and apply its stages to </w:t>
            </w:r>
            <w:r w:rsidR="00F87490" w:rsidRPr="002D66C0">
              <w:rPr>
                <w:rFonts w:cs="Arial"/>
                <w:color w:val="auto"/>
              </w:rPr>
              <w:t xml:space="preserve">prepare for a supervision meeting. </w:t>
            </w:r>
            <w:r w:rsidR="00FD34DB" w:rsidRPr="002D66C0">
              <w:rPr>
                <w:rFonts w:cs="Arial"/>
                <w:color w:val="auto"/>
              </w:rPr>
              <w:t>Make preparation notes below.</w:t>
            </w:r>
          </w:p>
          <w:p w14:paraId="52C3C2FD" w14:textId="77777777" w:rsidR="00F87490" w:rsidRPr="002D66C0" w:rsidRDefault="00F87490" w:rsidP="00DD5D7B">
            <w:pPr>
              <w:rPr>
                <w:rFonts w:cs="Arial"/>
                <w:color w:val="auto"/>
              </w:rPr>
            </w:pPr>
            <w:r w:rsidRPr="002D66C0">
              <w:rPr>
                <w:rFonts w:cs="Arial"/>
                <w:color w:val="auto"/>
              </w:rPr>
              <w:t>You should consider theories from:</w:t>
            </w:r>
          </w:p>
          <w:p w14:paraId="488E98FE" w14:textId="77777777" w:rsidR="00F87490" w:rsidRPr="002D66C0" w:rsidRDefault="00F87490" w:rsidP="0083129C">
            <w:pPr>
              <w:pStyle w:val="ListParagraph"/>
              <w:numPr>
                <w:ilvl w:val="0"/>
                <w:numId w:val="17"/>
              </w:numPr>
              <w:rPr>
                <w:rFonts w:cs="Arial"/>
                <w:color w:val="auto"/>
              </w:rPr>
            </w:pPr>
            <w:r w:rsidRPr="002D66C0">
              <w:rPr>
                <w:rFonts w:cs="Arial"/>
                <w:color w:val="auto"/>
              </w:rPr>
              <w:t>Boud, Keogh and Walker</w:t>
            </w:r>
          </w:p>
          <w:p w14:paraId="5E559D2B" w14:textId="77777777" w:rsidR="00F87490" w:rsidRPr="002D66C0" w:rsidRDefault="00F87490" w:rsidP="0083129C">
            <w:pPr>
              <w:pStyle w:val="ListParagraph"/>
              <w:numPr>
                <w:ilvl w:val="0"/>
                <w:numId w:val="17"/>
              </w:numPr>
              <w:rPr>
                <w:rFonts w:cs="Arial"/>
                <w:color w:val="auto"/>
              </w:rPr>
            </w:pPr>
            <w:r w:rsidRPr="002D66C0">
              <w:rPr>
                <w:rFonts w:cs="Arial"/>
                <w:color w:val="auto"/>
              </w:rPr>
              <w:t>Gibbs</w:t>
            </w:r>
          </w:p>
          <w:p w14:paraId="799D471C" w14:textId="27B2001A" w:rsidR="00F87490" w:rsidRPr="002D66C0" w:rsidRDefault="00F87490" w:rsidP="0083129C">
            <w:pPr>
              <w:pStyle w:val="ListParagraph"/>
              <w:numPr>
                <w:ilvl w:val="0"/>
                <w:numId w:val="17"/>
              </w:numPr>
              <w:rPr>
                <w:rFonts w:cs="Arial"/>
                <w:color w:val="auto"/>
              </w:rPr>
            </w:pPr>
            <w:r w:rsidRPr="002D66C0">
              <w:rPr>
                <w:rFonts w:cs="Arial"/>
                <w:color w:val="auto"/>
              </w:rPr>
              <w:t>Kolb</w:t>
            </w:r>
          </w:p>
        </w:tc>
      </w:tr>
      <w:tr w:rsidR="002D66C0" w:rsidRPr="002D66C0" w14:paraId="6126F4F7" w14:textId="77777777" w:rsidTr="00C523DB">
        <w:trPr>
          <w:trHeight w:val="9808"/>
        </w:trPr>
        <w:tc>
          <w:tcPr>
            <w:tcW w:w="9592" w:type="dxa"/>
            <w:tcBorders>
              <w:top w:val="single" w:sz="18" w:space="0" w:color="78FAD4" w:themeColor="background2"/>
              <w:left w:val="single" w:sz="18" w:space="0" w:color="78FAD4" w:themeColor="background2"/>
              <w:right w:val="single" w:sz="18" w:space="0" w:color="78FAD4" w:themeColor="background2"/>
            </w:tcBorders>
          </w:tcPr>
          <w:p w14:paraId="111B58B6" w14:textId="7856E52F" w:rsidR="00FD34DB" w:rsidRPr="002D66C0" w:rsidRDefault="00FD34DB" w:rsidP="00DD5D7B">
            <w:pPr>
              <w:rPr>
                <w:rFonts w:cs="Arial"/>
                <w:color w:val="auto"/>
              </w:rPr>
            </w:pPr>
          </w:p>
        </w:tc>
      </w:tr>
    </w:tbl>
    <w:p w14:paraId="459FA257" w14:textId="721F6B52" w:rsidR="003E1994" w:rsidRPr="002D66C0" w:rsidRDefault="003E1994">
      <w:pPr>
        <w:suppressAutoHyphens w:val="0"/>
        <w:rPr>
          <w:color w:val="auto"/>
        </w:rPr>
      </w:pPr>
      <w:r w:rsidRPr="002D66C0">
        <w:rPr>
          <w:color w:val="auto"/>
        </w:rPr>
        <w:br w:type="page"/>
      </w:r>
    </w:p>
    <w:tbl>
      <w:tblPr>
        <w:tblStyle w:val="TableGrid"/>
        <w:tblW w:w="5002" w:type="pct"/>
        <w:tblInd w:w="-23" w:type="dxa"/>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A0" w:firstRow="1" w:lastRow="0" w:firstColumn="1" w:lastColumn="0" w:noHBand="0" w:noVBand="1"/>
        <w:tblCaption w:val="Setting SMART targets"/>
        <w:tblDescription w:val="Use the space below to think about setting your own SMART targets. Think about your skills audit and feedback and work these into goals. "/>
      </w:tblPr>
      <w:tblGrid>
        <w:gridCol w:w="953"/>
        <w:gridCol w:w="8643"/>
      </w:tblGrid>
      <w:tr w:rsidR="002D66C0" w:rsidRPr="002D66C0" w14:paraId="30320B19" w14:textId="77777777" w:rsidTr="00C537BD">
        <w:trPr>
          <w:trHeight w:val="1020"/>
        </w:trPr>
        <w:tc>
          <w:tcPr>
            <w:tcW w:w="9596" w:type="dxa"/>
            <w:gridSpan w:val="2"/>
            <w:tcBorders>
              <w:left w:val="single" w:sz="18" w:space="0" w:color="78FAD4" w:themeColor="background2"/>
              <w:bottom w:val="single" w:sz="4" w:space="0" w:color="78FAD4" w:themeColor="background2"/>
            </w:tcBorders>
            <w:shd w:val="clear" w:color="auto" w:fill="78F9D4"/>
            <w:vAlign w:val="center"/>
          </w:tcPr>
          <w:p w14:paraId="23F95B58" w14:textId="5E109BED" w:rsidR="00E1709A" w:rsidRPr="002D66C0" w:rsidRDefault="00E1709A" w:rsidP="00231189">
            <w:pPr>
              <w:spacing w:before="300"/>
              <w:rPr>
                <w:rFonts w:cs="Arial"/>
                <w:b/>
                <w:bCs/>
                <w:color w:val="auto"/>
                <w:sz w:val="32"/>
                <w:szCs w:val="32"/>
              </w:rPr>
            </w:pPr>
            <w:r w:rsidRPr="002D66C0">
              <w:rPr>
                <w:noProof/>
                <w:color w:val="auto"/>
              </w:rPr>
              <w:lastRenderedPageBreak/>
              <w:drawing>
                <wp:anchor distT="0" distB="0" distL="114300" distR="114300" simplePos="0" relativeHeight="251658259" behindDoc="0" locked="1" layoutInCell="1" allowOverlap="1" wp14:anchorId="1E4C1336" wp14:editId="19BE6349">
                  <wp:simplePos x="0" y="0"/>
                  <wp:positionH relativeFrom="column">
                    <wp:posOffset>5413375</wp:posOffset>
                  </wp:positionH>
                  <wp:positionV relativeFrom="page">
                    <wp:posOffset>10160</wp:posOffset>
                  </wp:positionV>
                  <wp:extent cx="560705" cy="636905"/>
                  <wp:effectExtent l="0" t="0" r="0" b="0"/>
                  <wp:wrapNone/>
                  <wp:docPr id="1222293844" name="Picture 1222293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93844" name="Picture 122229384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560705" cy="636905"/>
                          </a:xfrm>
                          <a:prstGeom prst="rect">
                            <a:avLst/>
                          </a:prstGeom>
                        </pic:spPr>
                      </pic:pic>
                    </a:graphicData>
                  </a:graphic>
                  <wp14:sizeRelH relativeFrom="margin">
                    <wp14:pctWidth>0</wp14:pctWidth>
                  </wp14:sizeRelH>
                  <wp14:sizeRelV relativeFrom="margin">
                    <wp14:pctHeight>0</wp14:pctHeight>
                  </wp14:sizeRelV>
                </wp:anchor>
              </w:drawing>
            </w:r>
            <w:r w:rsidRPr="002D66C0">
              <w:rPr>
                <w:rFonts w:cs="Arial"/>
                <w:b/>
                <w:bCs/>
                <w:color w:val="auto"/>
                <w:sz w:val="32"/>
                <w:szCs w:val="32"/>
              </w:rPr>
              <w:t xml:space="preserve">Activity </w:t>
            </w:r>
            <w:r w:rsidR="00776F46" w:rsidRPr="002D66C0">
              <w:rPr>
                <w:rFonts w:cs="Arial"/>
                <w:b/>
                <w:bCs/>
                <w:color w:val="auto"/>
                <w:sz w:val="32"/>
                <w:szCs w:val="32"/>
              </w:rPr>
              <w:t>5</w:t>
            </w:r>
            <w:r w:rsidRPr="002D66C0">
              <w:rPr>
                <w:rFonts w:cs="Arial"/>
                <w:b/>
                <w:bCs/>
                <w:color w:val="auto"/>
                <w:sz w:val="32"/>
                <w:szCs w:val="32"/>
              </w:rPr>
              <w:t>: setting SMART targets</w:t>
            </w:r>
          </w:p>
        </w:tc>
      </w:tr>
      <w:tr w:rsidR="002D66C0" w:rsidRPr="002D66C0" w14:paraId="620D2EC4" w14:textId="77777777" w:rsidTr="00C537BD">
        <w:trPr>
          <w:trHeight w:val="510"/>
        </w:trPr>
        <w:tc>
          <w:tcPr>
            <w:tcW w:w="9596" w:type="dxa"/>
            <w:gridSpan w:val="2"/>
            <w:tcBorders>
              <w:left w:val="single" w:sz="18" w:space="0" w:color="78FAD4" w:themeColor="background2"/>
              <w:bottom w:val="single" w:sz="4" w:space="0" w:color="78FAD4" w:themeColor="background2"/>
            </w:tcBorders>
          </w:tcPr>
          <w:p w14:paraId="1F6E35A8" w14:textId="1314A096" w:rsidR="00E1709A" w:rsidRPr="002D66C0" w:rsidRDefault="00711B1C" w:rsidP="00B32FDB">
            <w:pPr>
              <w:rPr>
                <w:noProof/>
                <w:color w:val="auto"/>
              </w:rPr>
            </w:pPr>
            <w:r w:rsidRPr="002D66C0">
              <w:rPr>
                <w:rFonts w:cs="Arial"/>
                <w:color w:val="auto"/>
              </w:rPr>
              <w:t xml:space="preserve">Read the guidance </w:t>
            </w:r>
            <w:r w:rsidR="003C2D2B" w:rsidRPr="002D66C0">
              <w:rPr>
                <w:rFonts w:cs="Arial"/>
                <w:color w:val="auto"/>
              </w:rPr>
              <w:t xml:space="preserve">below </w:t>
            </w:r>
            <w:r w:rsidRPr="002D66C0">
              <w:rPr>
                <w:rFonts w:cs="Arial"/>
                <w:color w:val="auto"/>
              </w:rPr>
              <w:t>and u</w:t>
            </w:r>
            <w:r w:rsidR="00B32FDB" w:rsidRPr="002D66C0">
              <w:rPr>
                <w:rFonts w:cs="Arial"/>
                <w:color w:val="auto"/>
              </w:rPr>
              <w:t xml:space="preserve">se the space </w:t>
            </w:r>
            <w:r w:rsidR="000C4F5A" w:rsidRPr="002D66C0">
              <w:rPr>
                <w:rFonts w:cs="Arial"/>
                <w:color w:val="auto"/>
              </w:rPr>
              <w:t>provided</w:t>
            </w:r>
            <w:r w:rsidR="00B32FDB" w:rsidRPr="002D66C0">
              <w:rPr>
                <w:rFonts w:cs="Arial"/>
                <w:color w:val="auto"/>
              </w:rPr>
              <w:t xml:space="preserve"> to </w:t>
            </w:r>
            <w:r w:rsidR="00213AA0" w:rsidRPr="002D66C0">
              <w:rPr>
                <w:rFonts w:cs="Arial"/>
                <w:color w:val="auto"/>
              </w:rPr>
              <w:t>set</w:t>
            </w:r>
            <w:r w:rsidR="00B32FDB" w:rsidRPr="002D66C0">
              <w:rPr>
                <w:rFonts w:cs="Arial"/>
                <w:color w:val="auto"/>
              </w:rPr>
              <w:t xml:space="preserve"> your own SMART targets. Think about your </w:t>
            </w:r>
            <w:r w:rsidR="00776F46" w:rsidRPr="002D66C0">
              <w:rPr>
                <w:rFonts w:cs="Arial"/>
                <w:color w:val="auto"/>
              </w:rPr>
              <w:t>supervision meetings</w:t>
            </w:r>
            <w:r w:rsidR="00B32FDB" w:rsidRPr="002D66C0">
              <w:rPr>
                <w:rFonts w:cs="Arial"/>
                <w:color w:val="auto"/>
              </w:rPr>
              <w:t xml:space="preserve"> and use these to create and shape your </w:t>
            </w:r>
            <w:r w:rsidR="003671B4" w:rsidRPr="002D66C0">
              <w:rPr>
                <w:rFonts w:cs="Arial"/>
                <w:color w:val="auto"/>
              </w:rPr>
              <w:t>priority areas</w:t>
            </w:r>
            <w:r w:rsidR="00B32FDB" w:rsidRPr="002D66C0">
              <w:rPr>
                <w:rFonts w:cs="Arial"/>
                <w:color w:val="auto"/>
              </w:rPr>
              <w:t>.</w:t>
            </w:r>
          </w:p>
        </w:tc>
      </w:tr>
      <w:tr w:rsidR="002D66C0" w:rsidRPr="002D66C0" w14:paraId="35991A8A" w14:textId="77777777" w:rsidTr="00C537B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953" w:type="dxa"/>
            <w:tcBorders>
              <w:top w:val="single" w:sz="4" w:space="0" w:color="78FAD4" w:themeColor="background2"/>
              <w:left w:val="single" w:sz="18" w:space="0" w:color="78FAD4" w:themeColor="background2"/>
              <w:bottom w:val="single" w:sz="18" w:space="0" w:color="78FAD4" w:themeColor="background2"/>
              <w:right w:val="single" w:sz="4" w:space="0" w:color="78FAD4" w:themeColor="background2"/>
            </w:tcBorders>
            <w:shd w:val="clear" w:color="auto" w:fill="78FAD4"/>
            <w:hideMark/>
          </w:tcPr>
          <w:p w14:paraId="0AE0868B" w14:textId="77777777" w:rsidR="00E1709A" w:rsidRPr="002D66C0" w:rsidRDefault="00E1709A" w:rsidP="00231189">
            <w:pPr>
              <w:jc w:val="center"/>
              <w:rPr>
                <w:b/>
                <w:bCs/>
                <w:color w:val="auto"/>
                <w:sz w:val="48"/>
                <w:szCs w:val="48"/>
              </w:rPr>
            </w:pPr>
            <w:r w:rsidRPr="002D66C0">
              <w:rPr>
                <w:b/>
                <w:bCs/>
                <w:color w:val="auto"/>
                <w:sz w:val="48"/>
                <w:szCs w:val="48"/>
              </w:rPr>
              <w:t>S</w:t>
            </w:r>
          </w:p>
        </w:tc>
        <w:tc>
          <w:tcPr>
            <w:tcW w:w="8643" w:type="dxa"/>
            <w:tcBorders>
              <w:top w:val="single" w:sz="18" w:space="0" w:color="78FAD4" w:themeColor="background2"/>
              <w:left w:val="single" w:sz="4" w:space="0" w:color="78FAD4" w:themeColor="background2"/>
              <w:bottom w:val="single" w:sz="18" w:space="0" w:color="78FAD4" w:themeColor="background2"/>
              <w:right w:val="single" w:sz="18" w:space="0" w:color="78FAD4" w:themeColor="background2"/>
            </w:tcBorders>
            <w:vAlign w:val="center"/>
            <w:hideMark/>
          </w:tcPr>
          <w:p w14:paraId="62962868" w14:textId="17E50BD5" w:rsidR="00E1709A" w:rsidRPr="002D66C0" w:rsidRDefault="00E1709A" w:rsidP="00231189">
            <w:pPr>
              <w:rPr>
                <w:color w:val="auto"/>
              </w:rPr>
            </w:pPr>
            <w:r w:rsidRPr="002D66C0">
              <w:rPr>
                <w:b/>
                <w:color w:val="auto"/>
              </w:rPr>
              <w:t>Specific</w:t>
            </w:r>
          </w:p>
        </w:tc>
      </w:tr>
      <w:tr w:rsidR="002D66C0" w:rsidRPr="002D66C0" w14:paraId="70954831" w14:textId="77777777" w:rsidTr="00C537B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953" w:type="dxa"/>
            <w:tcBorders>
              <w:top w:val="single" w:sz="18" w:space="0" w:color="78FAD4" w:themeColor="background2"/>
              <w:left w:val="single" w:sz="18" w:space="0" w:color="78FAD4" w:themeColor="background2"/>
              <w:bottom w:val="single" w:sz="4" w:space="0" w:color="78FAD4" w:themeColor="background2"/>
              <w:right w:val="single" w:sz="4" w:space="0" w:color="78FAD4" w:themeColor="background2"/>
            </w:tcBorders>
            <w:shd w:val="clear" w:color="auto" w:fill="78FAD4"/>
          </w:tcPr>
          <w:p w14:paraId="4D9BE42B" w14:textId="77777777" w:rsidR="00E1709A" w:rsidRPr="002D66C0" w:rsidRDefault="00E1709A" w:rsidP="00231189">
            <w:pPr>
              <w:jc w:val="center"/>
              <w:rPr>
                <w:b/>
                <w:bCs/>
                <w:color w:val="auto"/>
                <w:sz w:val="48"/>
                <w:szCs w:val="48"/>
              </w:rPr>
            </w:pPr>
            <w:r w:rsidRPr="002D66C0">
              <w:rPr>
                <w:b/>
                <w:bCs/>
                <w:color w:val="auto"/>
                <w:sz w:val="48"/>
                <w:szCs w:val="48"/>
              </w:rPr>
              <w:t>M</w:t>
            </w:r>
          </w:p>
        </w:tc>
        <w:tc>
          <w:tcPr>
            <w:tcW w:w="8643" w:type="dxa"/>
            <w:tcBorders>
              <w:top w:val="single" w:sz="18" w:space="0" w:color="78FAD4" w:themeColor="background2"/>
              <w:left w:val="single" w:sz="4" w:space="0" w:color="78FAD4" w:themeColor="background2"/>
              <w:bottom w:val="single" w:sz="18" w:space="0" w:color="78FAD4" w:themeColor="background2"/>
              <w:right w:val="single" w:sz="18" w:space="0" w:color="78FAD4" w:themeColor="background2"/>
            </w:tcBorders>
            <w:vAlign w:val="center"/>
          </w:tcPr>
          <w:p w14:paraId="708D1CC3" w14:textId="13B5BD2B" w:rsidR="00E1709A" w:rsidRPr="002D66C0" w:rsidRDefault="00E1709A" w:rsidP="00231189">
            <w:pPr>
              <w:rPr>
                <w:color w:val="auto"/>
              </w:rPr>
            </w:pPr>
            <w:r w:rsidRPr="002D66C0">
              <w:rPr>
                <w:b/>
                <w:color w:val="auto"/>
              </w:rPr>
              <w:t>Measurable</w:t>
            </w:r>
          </w:p>
        </w:tc>
      </w:tr>
      <w:tr w:rsidR="002D66C0" w:rsidRPr="002D66C0" w14:paraId="72E4E266" w14:textId="77777777" w:rsidTr="00C537B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953" w:type="dxa"/>
            <w:tcBorders>
              <w:top w:val="single" w:sz="18" w:space="0" w:color="78FAD4" w:themeColor="background2"/>
              <w:left w:val="single" w:sz="18" w:space="0" w:color="78FAD4" w:themeColor="background2"/>
              <w:bottom w:val="single" w:sz="4" w:space="0" w:color="78FAD4" w:themeColor="background2"/>
              <w:right w:val="single" w:sz="4" w:space="0" w:color="78FAD4" w:themeColor="background2"/>
            </w:tcBorders>
            <w:shd w:val="clear" w:color="auto" w:fill="78FAD4"/>
          </w:tcPr>
          <w:p w14:paraId="29FF7A9C" w14:textId="77777777" w:rsidR="00E1709A" w:rsidRPr="002D66C0" w:rsidRDefault="00E1709A" w:rsidP="00231189">
            <w:pPr>
              <w:jc w:val="center"/>
              <w:rPr>
                <w:b/>
                <w:bCs/>
                <w:color w:val="auto"/>
                <w:sz w:val="48"/>
                <w:szCs w:val="48"/>
              </w:rPr>
            </w:pPr>
            <w:r w:rsidRPr="002D66C0">
              <w:rPr>
                <w:b/>
                <w:bCs/>
                <w:color w:val="auto"/>
                <w:sz w:val="48"/>
                <w:szCs w:val="48"/>
              </w:rPr>
              <w:t>A</w:t>
            </w:r>
          </w:p>
        </w:tc>
        <w:tc>
          <w:tcPr>
            <w:tcW w:w="8643" w:type="dxa"/>
            <w:tcBorders>
              <w:top w:val="single" w:sz="18" w:space="0" w:color="78FAD4" w:themeColor="background2"/>
              <w:left w:val="single" w:sz="4" w:space="0" w:color="78FAD4" w:themeColor="background2"/>
              <w:bottom w:val="single" w:sz="18" w:space="0" w:color="78FAD4" w:themeColor="background2"/>
              <w:right w:val="single" w:sz="18" w:space="0" w:color="78FAD4" w:themeColor="background2"/>
            </w:tcBorders>
            <w:vAlign w:val="center"/>
          </w:tcPr>
          <w:p w14:paraId="490F816C" w14:textId="5C486489" w:rsidR="00E1709A" w:rsidRPr="002D66C0" w:rsidRDefault="00E1709A" w:rsidP="00231189">
            <w:pPr>
              <w:rPr>
                <w:b/>
                <w:color w:val="auto"/>
              </w:rPr>
            </w:pPr>
            <w:r w:rsidRPr="002D66C0">
              <w:rPr>
                <w:b/>
                <w:color w:val="auto"/>
              </w:rPr>
              <w:t>Achievable</w:t>
            </w:r>
          </w:p>
        </w:tc>
      </w:tr>
      <w:tr w:rsidR="002D66C0" w:rsidRPr="002D66C0" w14:paraId="4C7517E8" w14:textId="77777777" w:rsidTr="00C537B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953" w:type="dxa"/>
            <w:tcBorders>
              <w:top w:val="single" w:sz="4" w:space="0" w:color="78FAD4" w:themeColor="background2"/>
              <w:left w:val="single" w:sz="18" w:space="0" w:color="78FAD4" w:themeColor="background2"/>
              <w:bottom w:val="single" w:sz="4" w:space="0" w:color="78FAD4" w:themeColor="background2"/>
              <w:right w:val="single" w:sz="4" w:space="0" w:color="78FAD4" w:themeColor="background2"/>
            </w:tcBorders>
            <w:shd w:val="clear" w:color="auto" w:fill="78FAD4"/>
            <w:hideMark/>
          </w:tcPr>
          <w:p w14:paraId="51CE5EE9" w14:textId="77777777" w:rsidR="00E1709A" w:rsidRPr="002D66C0" w:rsidRDefault="00E1709A" w:rsidP="00231189">
            <w:pPr>
              <w:jc w:val="center"/>
              <w:rPr>
                <w:b/>
                <w:bCs/>
                <w:color w:val="auto"/>
                <w:sz w:val="48"/>
                <w:szCs w:val="48"/>
              </w:rPr>
            </w:pPr>
            <w:r w:rsidRPr="002D66C0">
              <w:rPr>
                <w:b/>
                <w:bCs/>
                <w:color w:val="auto"/>
                <w:sz w:val="48"/>
                <w:szCs w:val="48"/>
              </w:rPr>
              <w:t>R</w:t>
            </w:r>
          </w:p>
        </w:tc>
        <w:tc>
          <w:tcPr>
            <w:tcW w:w="8643" w:type="dxa"/>
            <w:tcBorders>
              <w:top w:val="single" w:sz="18" w:space="0" w:color="78FAD4" w:themeColor="background2"/>
              <w:left w:val="single" w:sz="4" w:space="0" w:color="78FAD4" w:themeColor="background2"/>
              <w:bottom w:val="single" w:sz="18" w:space="0" w:color="78FAD4" w:themeColor="background2"/>
              <w:right w:val="single" w:sz="18" w:space="0" w:color="78FAD4" w:themeColor="background2"/>
            </w:tcBorders>
            <w:vAlign w:val="center"/>
            <w:hideMark/>
          </w:tcPr>
          <w:p w14:paraId="751BF439" w14:textId="4C57489F" w:rsidR="00E1709A" w:rsidRPr="002D66C0" w:rsidRDefault="00E1709A" w:rsidP="00231189">
            <w:pPr>
              <w:rPr>
                <w:color w:val="auto"/>
              </w:rPr>
            </w:pPr>
            <w:r w:rsidRPr="002D66C0">
              <w:rPr>
                <w:b/>
                <w:color w:val="auto"/>
              </w:rPr>
              <w:t>Relevant</w:t>
            </w:r>
          </w:p>
        </w:tc>
      </w:tr>
      <w:tr w:rsidR="002D66C0" w:rsidRPr="002D66C0" w14:paraId="02A3FFE8" w14:textId="77777777" w:rsidTr="00C537B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953" w:type="dxa"/>
            <w:tcBorders>
              <w:top w:val="single" w:sz="4" w:space="0" w:color="78FAD4" w:themeColor="background2"/>
              <w:left w:val="single" w:sz="18" w:space="0" w:color="78FAD4" w:themeColor="background2"/>
              <w:bottom w:val="single" w:sz="18" w:space="0" w:color="78FAD4" w:themeColor="background2"/>
              <w:right w:val="single" w:sz="4" w:space="0" w:color="78FAD4" w:themeColor="background2"/>
            </w:tcBorders>
            <w:shd w:val="clear" w:color="auto" w:fill="78FAD4"/>
            <w:hideMark/>
          </w:tcPr>
          <w:p w14:paraId="4322FA05" w14:textId="77777777" w:rsidR="00E1709A" w:rsidRPr="002D66C0" w:rsidRDefault="00E1709A" w:rsidP="00231189">
            <w:pPr>
              <w:jc w:val="center"/>
              <w:rPr>
                <w:b/>
                <w:bCs/>
                <w:color w:val="auto"/>
                <w:sz w:val="48"/>
                <w:szCs w:val="48"/>
              </w:rPr>
            </w:pPr>
            <w:r w:rsidRPr="002D66C0">
              <w:rPr>
                <w:b/>
                <w:bCs/>
                <w:color w:val="auto"/>
                <w:sz w:val="48"/>
                <w:szCs w:val="48"/>
              </w:rPr>
              <w:t>T</w:t>
            </w:r>
          </w:p>
        </w:tc>
        <w:tc>
          <w:tcPr>
            <w:tcW w:w="8643" w:type="dxa"/>
            <w:tcBorders>
              <w:top w:val="single" w:sz="18" w:space="0" w:color="78FAD4" w:themeColor="background2"/>
              <w:left w:val="single" w:sz="4" w:space="0" w:color="78FAD4" w:themeColor="background2"/>
              <w:bottom w:val="single" w:sz="18" w:space="0" w:color="78FAD4" w:themeColor="background2"/>
              <w:right w:val="single" w:sz="18" w:space="0" w:color="78FAD4" w:themeColor="background2"/>
            </w:tcBorders>
            <w:vAlign w:val="center"/>
            <w:hideMark/>
          </w:tcPr>
          <w:p w14:paraId="2FDE6A62" w14:textId="6D000511" w:rsidR="00E1709A" w:rsidRPr="002D66C0" w:rsidRDefault="00E1709A" w:rsidP="00231189">
            <w:pPr>
              <w:rPr>
                <w:color w:val="auto"/>
              </w:rPr>
            </w:pPr>
            <w:r w:rsidRPr="002D66C0">
              <w:rPr>
                <w:b/>
                <w:color w:val="auto"/>
              </w:rPr>
              <w:t>Time-bound</w:t>
            </w:r>
          </w:p>
        </w:tc>
      </w:tr>
      <w:tr w:rsidR="002D66C0" w:rsidRPr="002D66C0" w14:paraId="6D07426F" w14:textId="77777777" w:rsidTr="00C537BD">
        <w:trPr>
          <w:trHeight w:val="283"/>
        </w:trPr>
        <w:tc>
          <w:tcPr>
            <w:tcW w:w="9596" w:type="dxa"/>
            <w:gridSpan w:val="2"/>
            <w:tcBorders>
              <w:top w:val="single" w:sz="18" w:space="0" w:color="78FAD4" w:themeColor="background2"/>
              <w:left w:val="single" w:sz="18" w:space="0" w:color="78FAD4" w:themeColor="background2"/>
              <w:right w:val="single" w:sz="18" w:space="0" w:color="78FAD4" w:themeColor="background2"/>
            </w:tcBorders>
          </w:tcPr>
          <w:p w14:paraId="689D13A3" w14:textId="10FB85C5" w:rsidR="00E1709A" w:rsidRPr="002D66C0" w:rsidRDefault="00E1709A" w:rsidP="00231189">
            <w:pPr>
              <w:contextualSpacing/>
              <w:rPr>
                <w:rFonts w:cs="Arial"/>
                <w:color w:val="auto"/>
              </w:rPr>
            </w:pPr>
            <w:r w:rsidRPr="002D66C0">
              <w:rPr>
                <w:rFonts w:cs="Arial"/>
                <w:b/>
                <w:bCs/>
                <w:color w:val="auto"/>
              </w:rPr>
              <w:t>Specific:</w:t>
            </w:r>
            <w:r w:rsidRPr="002D66C0">
              <w:rPr>
                <w:rFonts w:cs="Arial"/>
                <w:color w:val="auto"/>
              </w:rPr>
              <w:t xml:space="preserve"> </w:t>
            </w:r>
            <w:r w:rsidR="004108F6" w:rsidRPr="002D66C0">
              <w:rPr>
                <w:rFonts w:cs="Arial"/>
                <w:color w:val="auto"/>
              </w:rPr>
              <w:t>target</w:t>
            </w:r>
            <w:r w:rsidR="003E2776" w:rsidRPr="002D66C0">
              <w:rPr>
                <w:rFonts w:cs="Arial"/>
                <w:color w:val="auto"/>
              </w:rPr>
              <w:t>s</w:t>
            </w:r>
            <w:r w:rsidRPr="002D66C0">
              <w:rPr>
                <w:color w:val="auto"/>
              </w:rPr>
              <w:t xml:space="preserve"> should be clear and specific. When choosing a </w:t>
            </w:r>
            <w:r w:rsidR="003E2776" w:rsidRPr="002D66C0">
              <w:rPr>
                <w:color w:val="auto"/>
              </w:rPr>
              <w:t>target</w:t>
            </w:r>
            <w:r w:rsidRPr="002D66C0">
              <w:rPr>
                <w:color w:val="auto"/>
              </w:rPr>
              <w:t>, think about what you want to accomplish;</w:t>
            </w:r>
            <w:r w:rsidRPr="002D66C0">
              <w:rPr>
                <w:color w:val="auto"/>
                <w:spacing w:val="-43"/>
              </w:rPr>
              <w:t xml:space="preserve"> </w:t>
            </w:r>
            <w:r w:rsidRPr="002D66C0">
              <w:rPr>
                <w:color w:val="auto"/>
              </w:rPr>
              <w:t>why</w:t>
            </w:r>
            <w:r w:rsidRPr="002D66C0">
              <w:rPr>
                <w:color w:val="auto"/>
                <w:spacing w:val="-1"/>
              </w:rPr>
              <w:t xml:space="preserve"> </w:t>
            </w:r>
            <w:r w:rsidRPr="002D66C0">
              <w:rPr>
                <w:color w:val="auto"/>
              </w:rPr>
              <w:t xml:space="preserve">the </w:t>
            </w:r>
            <w:r w:rsidR="003E2776" w:rsidRPr="002D66C0">
              <w:rPr>
                <w:color w:val="auto"/>
              </w:rPr>
              <w:t>target</w:t>
            </w:r>
            <w:r w:rsidRPr="002D66C0">
              <w:rPr>
                <w:color w:val="auto"/>
              </w:rPr>
              <w:t xml:space="preserve"> is important; who is</w:t>
            </w:r>
            <w:r w:rsidRPr="002D66C0">
              <w:rPr>
                <w:color w:val="auto"/>
                <w:spacing w:val="-1"/>
              </w:rPr>
              <w:t xml:space="preserve"> </w:t>
            </w:r>
            <w:r w:rsidRPr="002D66C0">
              <w:rPr>
                <w:color w:val="auto"/>
              </w:rPr>
              <w:t>involved; where it is located;</w:t>
            </w:r>
            <w:r w:rsidRPr="002D66C0">
              <w:rPr>
                <w:color w:val="auto"/>
                <w:spacing w:val="-1"/>
              </w:rPr>
              <w:t xml:space="preserve"> </w:t>
            </w:r>
            <w:r w:rsidRPr="002D66C0">
              <w:rPr>
                <w:color w:val="auto"/>
              </w:rPr>
              <w:t>what resources you need.</w:t>
            </w:r>
          </w:p>
        </w:tc>
      </w:tr>
      <w:tr w:rsidR="002D66C0" w:rsidRPr="002D66C0" w14:paraId="0E2D0680" w14:textId="77777777" w:rsidTr="00C537BD">
        <w:trPr>
          <w:trHeight w:val="283"/>
        </w:trPr>
        <w:tc>
          <w:tcPr>
            <w:tcW w:w="9596" w:type="dxa"/>
            <w:gridSpan w:val="2"/>
            <w:tcBorders>
              <w:top w:val="single" w:sz="18" w:space="0" w:color="78FAD4" w:themeColor="background2"/>
              <w:left w:val="single" w:sz="18" w:space="0" w:color="78FAD4" w:themeColor="background2"/>
              <w:right w:val="single" w:sz="18" w:space="0" w:color="78FAD4" w:themeColor="background2"/>
            </w:tcBorders>
          </w:tcPr>
          <w:p w14:paraId="4A8C9495" w14:textId="1DE9B5C9" w:rsidR="00E1709A" w:rsidRPr="002D66C0" w:rsidRDefault="00E1709A" w:rsidP="00231189">
            <w:pPr>
              <w:rPr>
                <w:color w:val="auto"/>
              </w:rPr>
            </w:pPr>
            <w:r w:rsidRPr="002D66C0">
              <w:rPr>
                <w:rFonts w:cs="Arial"/>
                <w:b/>
                <w:bCs/>
                <w:color w:val="auto"/>
              </w:rPr>
              <w:t>Measurable:</w:t>
            </w:r>
            <w:r w:rsidRPr="002D66C0">
              <w:rPr>
                <w:rFonts w:cs="Arial"/>
                <w:color w:val="auto"/>
              </w:rPr>
              <w:t xml:space="preserve"> </w:t>
            </w:r>
            <w:r w:rsidR="003E2776" w:rsidRPr="002D66C0">
              <w:rPr>
                <w:rFonts w:cs="Arial"/>
                <w:color w:val="auto"/>
              </w:rPr>
              <w:t>targets</w:t>
            </w:r>
            <w:r w:rsidRPr="002D66C0">
              <w:rPr>
                <w:color w:val="auto"/>
                <w:spacing w:val="-2"/>
              </w:rPr>
              <w:t xml:space="preserve"> </w:t>
            </w:r>
            <w:r w:rsidRPr="002D66C0">
              <w:rPr>
                <w:color w:val="auto"/>
              </w:rPr>
              <w:t>must</w:t>
            </w:r>
            <w:r w:rsidRPr="002D66C0">
              <w:rPr>
                <w:color w:val="auto"/>
                <w:spacing w:val="-2"/>
              </w:rPr>
              <w:t xml:space="preserve"> </w:t>
            </w:r>
            <w:r w:rsidRPr="002D66C0">
              <w:rPr>
                <w:color w:val="auto"/>
              </w:rPr>
              <w:t>be</w:t>
            </w:r>
            <w:r w:rsidRPr="002D66C0">
              <w:rPr>
                <w:color w:val="auto"/>
                <w:spacing w:val="-2"/>
              </w:rPr>
              <w:t xml:space="preserve"> </w:t>
            </w:r>
            <w:r w:rsidRPr="002D66C0">
              <w:rPr>
                <w:color w:val="auto"/>
              </w:rPr>
              <w:t>measurable</w:t>
            </w:r>
            <w:r w:rsidRPr="002D66C0">
              <w:rPr>
                <w:color w:val="auto"/>
                <w:spacing w:val="-2"/>
              </w:rPr>
              <w:t xml:space="preserve"> </w:t>
            </w:r>
            <w:r w:rsidRPr="002D66C0">
              <w:rPr>
                <w:color w:val="auto"/>
              </w:rPr>
              <w:t>in</w:t>
            </w:r>
            <w:r w:rsidRPr="002D66C0">
              <w:rPr>
                <w:color w:val="auto"/>
                <w:spacing w:val="-3"/>
              </w:rPr>
              <w:t xml:space="preserve"> </w:t>
            </w:r>
            <w:r w:rsidRPr="002D66C0">
              <w:rPr>
                <w:color w:val="auto"/>
              </w:rPr>
              <w:t>some</w:t>
            </w:r>
            <w:r w:rsidRPr="002D66C0">
              <w:rPr>
                <w:color w:val="auto"/>
                <w:spacing w:val="-2"/>
              </w:rPr>
              <w:t xml:space="preserve"> </w:t>
            </w:r>
            <w:r w:rsidRPr="002D66C0">
              <w:rPr>
                <w:color w:val="auto"/>
              </w:rPr>
              <w:t>way,</w:t>
            </w:r>
            <w:r w:rsidRPr="002D66C0">
              <w:rPr>
                <w:color w:val="auto"/>
                <w:spacing w:val="-2"/>
              </w:rPr>
              <w:t xml:space="preserve"> </w:t>
            </w:r>
            <w:r w:rsidRPr="002D66C0">
              <w:rPr>
                <w:color w:val="auto"/>
              </w:rPr>
              <w:t>so</w:t>
            </w:r>
            <w:r w:rsidRPr="002D66C0">
              <w:rPr>
                <w:color w:val="auto"/>
                <w:spacing w:val="-2"/>
              </w:rPr>
              <w:t xml:space="preserve"> </w:t>
            </w:r>
            <w:r w:rsidRPr="002D66C0">
              <w:rPr>
                <w:color w:val="auto"/>
              </w:rPr>
              <w:t>that</w:t>
            </w:r>
            <w:r w:rsidRPr="002D66C0">
              <w:rPr>
                <w:color w:val="auto"/>
                <w:spacing w:val="-2"/>
              </w:rPr>
              <w:t xml:space="preserve"> </w:t>
            </w:r>
            <w:r w:rsidRPr="002D66C0">
              <w:rPr>
                <w:color w:val="auto"/>
              </w:rPr>
              <w:t>you</w:t>
            </w:r>
            <w:r w:rsidRPr="002D66C0">
              <w:rPr>
                <w:color w:val="auto"/>
                <w:spacing w:val="-3"/>
              </w:rPr>
              <w:t xml:space="preserve"> </w:t>
            </w:r>
            <w:r w:rsidRPr="002D66C0">
              <w:rPr>
                <w:color w:val="auto"/>
              </w:rPr>
              <w:t>can</w:t>
            </w:r>
            <w:r w:rsidRPr="002D66C0">
              <w:rPr>
                <w:color w:val="auto"/>
                <w:spacing w:val="-2"/>
              </w:rPr>
              <w:t xml:space="preserve"> </w:t>
            </w:r>
            <w:r w:rsidRPr="002D66C0">
              <w:rPr>
                <w:color w:val="auto"/>
              </w:rPr>
              <w:t>track</w:t>
            </w:r>
            <w:r w:rsidRPr="002D66C0">
              <w:rPr>
                <w:color w:val="auto"/>
                <w:spacing w:val="-2"/>
              </w:rPr>
              <w:t xml:space="preserve"> </w:t>
            </w:r>
            <w:r w:rsidRPr="002D66C0">
              <w:rPr>
                <w:color w:val="auto"/>
              </w:rPr>
              <w:t>your</w:t>
            </w:r>
            <w:r w:rsidRPr="002D66C0">
              <w:rPr>
                <w:color w:val="auto"/>
                <w:spacing w:val="-2"/>
              </w:rPr>
              <w:t xml:space="preserve"> </w:t>
            </w:r>
            <w:r w:rsidRPr="002D66C0">
              <w:rPr>
                <w:color w:val="auto"/>
              </w:rPr>
              <w:t>progress</w:t>
            </w:r>
            <w:r w:rsidRPr="002D66C0">
              <w:rPr>
                <w:color w:val="auto"/>
                <w:spacing w:val="-2"/>
              </w:rPr>
              <w:t xml:space="preserve"> </w:t>
            </w:r>
            <w:r w:rsidRPr="002D66C0">
              <w:rPr>
                <w:color w:val="auto"/>
              </w:rPr>
              <w:t>and</w:t>
            </w:r>
            <w:r w:rsidRPr="002D66C0">
              <w:rPr>
                <w:color w:val="auto"/>
                <w:spacing w:val="-3"/>
              </w:rPr>
              <w:t xml:space="preserve"> </w:t>
            </w:r>
            <w:r w:rsidRPr="002D66C0">
              <w:rPr>
                <w:color w:val="auto"/>
              </w:rPr>
              <w:t>stay</w:t>
            </w:r>
            <w:r w:rsidRPr="002D66C0">
              <w:rPr>
                <w:color w:val="auto"/>
                <w:spacing w:val="-2"/>
              </w:rPr>
              <w:t xml:space="preserve"> </w:t>
            </w:r>
            <w:r w:rsidRPr="002D66C0">
              <w:rPr>
                <w:color w:val="auto"/>
              </w:rPr>
              <w:t>motivated.</w:t>
            </w:r>
            <w:r w:rsidRPr="002D66C0">
              <w:rPr>
                <w:color w:val="auto"/>
                <w:spacing w:val="-2"/>
              </w:rPr>
              <w:t xml:space="preserve"> </w:t>
            </w:r>
            <w:r w:rsidRPr="002D66C0">
              <w:rPr>
                <w:color w:val="auto"/>
              </w:rPr>
              <w:t>A measurable</w:t>
            </w:r>
            <w:r w:rsidRPr="002D66C0">
              <w:rPr>
                <w:color w:val="auto"/>
                <w:spacing w:val="-1"/>
              </w:rPr>
              <w:t xml:space="preserve"> </w:t>
            </w:r>
            <w:r w:rsidR="003E2776" w:rsidRPr="002D66C0">
              <w:rPr>
                <w:color w:val="auto"/>
              </w:rPr>
              <w:t>target</w:t>
            </w:r>
            <w:r w:rsidRPr="002D66C0">
              <w:rPr>
                <w:color w:val="auto"/>
              </w:rPr>
              <w:t xml:space="preserve"> should address questions such as: how will I know</w:t>
            </w:r>
            <w:r w:rsidRPr="002D66C0">
              <w:rPr>
                <w:color w:val="auto"/>
                <w:spacing w:val="-1"/>
              </w:rPr>
              <w:t xml:space="preserve"> </w:t>
            </w:r>
            <w:r w:rsidRPr="002D66C0">
              <w:rPr>
                <w:color w:val="auto"/>
              </w:rPr>
              <w:t>when it is accomplished?</w:t>
            </w:r>
          </w:p>
        </w:tc>
      </w:tr>
      <w:tr w:rsidR="002D66C0" w:rsidRPr="002D66C0" w14:paraId="0D27F6A3" w14:textId="77777777" w:rsidTr="00C537BD">
        <w:trPr>
          <w:trHeight w:val="283"/>
        </w:trPr>
        <w:tc>
          <w:tcPr>
            <w:tcW w:w="9596" w:type="dxa"/>
            <w:gridSpan w:val="2"/>
            <w:tcBorders>
              <w:top w:val="single" w:sz="18" w:space="0" w:color="78FAD4" w:themeColor="background2"/>
              <w:left w:val="single" w:sz="18" w:space="0" w:color="78FAD4" w:themeColor="background2"/>
              <w:right w:val="single" w:sz="18" w:space="0" w:color="78FAD4" w:themeColor="background2"/>
            </w:tcBorders>
          </w:tcPr>
          <w:p w14:paraId="705F2554" w14:textId="3AE07A82" w:rsidR="00E1709A" w:rsidRPr="002D66C0" w:rsidRDefault="00E1709A" w:rsidP="00231189">
            <w:pPr>
              <w:rPr>
                <w:color w:val="auto"/>
              </w:rPr>
            </w:pPr>
            <w:r w:rsidRPr="002D66C0">
              <w:rPr>
                <w:rFonts w:cs="Arial"/>
                <w:b/>
                <w:bCs/>
                <w:color w:val="auto"/>
              </w:rPr>
              <w:t>Achievable:</w:t>
            </w:r>
            <w:r w:rsidRPr="002D66C0">
              <w:rPr>
                <w:rFonts w:cs="Arial"/>
                <w:color w:val="auto"/>
              </w:rPr>
              <w:t xml:space="preserve"> </w:t>
            </w:r>
            <w:r w:rsidR="00F0327D" w:rsidRPr="002D66C0">
              <w:rPr>
                <w:rFonts w:cs="Arial"/>
                <w:color w:val="auto"/>
              </w:rPr>
              <w:t>targets</w:t>
            </w:r>
            <w:r w:rsidRPr="002D66C0">
              <w:rPr>
                <w:color w:val="auto"/>
                <w:spacing w:val="-2"/>
              </w:rPr>
              <w:t xml:space="preserve"> </w:t>
            </w:r>
            <w:r w:rsidRPr="002D66C0">
              <w:rPr>
                <w:color w:val="auto"/>
              </w:rPr>
              <w:t>need</w:t>
            </w:r>
            <w:r w:rsidRPr="002D66C0">
              <w:rPr>
                <w:color w:val="auto"/>
                <w:spacing w:val="-2"/>
              </w:rPr>
              <w:t xml:space="preserve"> </w:t>
            </w:r>
            <w:r w:rsidRPr="002D66C0">
              <w:rPr>
                <w:color w:val="auto"/>
              </w:rPr>
              <w:t>to</w:t>
            </w:r>
            <w:r w:rsidRPr="002D66C0">
              <w:rPr>
                <w:color w:val="auto"/>
                <w:spacing w:val="-3"/>
              </w:rPr>
              <w:t xml:space="preserve"> </w:t>
            </w:r>
            <w:r w:rsidRPr="002D66C0">
              <w:rPr>
                <w:color w:val="auto"/>
              </w:rPr>
              <w:t>be</w:t>
            </w:r>
            <w:r w:rsidRPr="002D66C0">
              <w:rPr>
                <w:color w:val="auto"/>
                <w:spacing w:val="-2"/>
              </w:rPr>
              <w:t xml:space="preserve"> </w:t>
            </w:r>
            <w:r w:rsidRPr="002D66C0">
              <w:rPr>
                <w:color w:val="auto"/>
              </w:rPr>
              <w:t>realistic</w:t>
            </w:r>
            <w:r w:rsidRPr="002D66C0">
              <w:rPr>
                <w:color w:val="auto"/>
                <w:spacing w:val="-2"/>
              </w:rPr>
              <w:t xml:space="preserve"> </w:t>
            </w:r>
            <w:r w:rsidRPr="002D66C0">
              <w:rPr>
                <w:color w:val="auto"/>
              </w:rPr>
              <w:t>and</w:t>
            </w:r>
            <w:r w:rsidRPr="002D66C0">
              <w:rPr>
                <w:color w:val="auto"/>
                <w:spacing w:val="-2"/>
              </w:rPr>
              <w:t xml:space="preserve"> </w:t>
            </w:r>
            <w:r w:rsidRPr="002D66C0">
              <w:rPr>
                <w:color w:val="auto"/>
              </w:rPr>
              <w:t>attainable</w:t>
            </w:r>
            <w:r w:rsidRPr="002D66C0">
              <w:rPr>
                <w:color w:val="auto"/>
                <w:spacing w:val="-3"/>
              </w:rPr>
              <w:t xml:space="preserve"> </w:t>
            </w:r>
            <w:r w:rsidRPr="002D66C0">
              <w:rPr>
                <w:color w:val="auto"/>
              </w:rPr>
              <w:t>–</w:t>
            </w:r>
            <w:r w:rsidRPr="002D66C0">
              <w:rPr>
                <w:color w:val="auto"/>
                <w:spacing w:val="-2"/>
              </w:rPr>
              <w:t xml:space="preserve"> </w:t>
            </w:r>
            <w:r w:rsidRPr="002D66C0">
              <w:rPr>
                <w:color w:val="auto"/>
              </w:rPr>
              <w:t>it</w:t>
            </w:r>
            <w:r w:rsidRPr="002D66C0">
              <w:rPr>
                <w:color w:val="auto"/>
                <w:spacing w:val="-2"/>
              </w:rPr>
              <w:t xml:space="preserve"> </w:t>
            </w:r>
            <w:r w:rsidRPr="002D66C0">
              <w:rPr>
                <w:color w:val="auto"/>
              </w:rPr>
              <w:t>should</w:t>
            </w:r>
            <w:r w:rsidRPr="002D66C0">
              <w:rPr>
                <w:color w:val="auto"/>
                <w:spacing w:val="-2"/>
              </w:rPr>
              <w:t xml:space="preserve"> </w:t>
            </w:r>
            <w:r w:rsidRPr="002D66C0">
              <w:rPr>
                <w:color w:val="auto"/>
              </w:rPr>
              <w:t>stretch</w:t>
            </w:r>
            <w:r w:rsidRPr="002D66C0">
              <w:rPr>
                <w:color w:val="auto"/>
                <w:spacing w:val="-3"/>
              </w:rPr>
              <w:t xml:space="preserve"> </w:t>
            </w:r>
            <w:r w:rsidRPr="002D66C0">
              <w:rPr>
                <w:color w:val="auto"/>
              </w:rPr>
              <w:t>your</w:t>
            </w:r>
            <w:r w:rsidRPr="002D66C0">
              <w:rPr>
                <w:color w:val="auto"/>
                <w:spacing w:val="-2"/>
              </w:rPr>
              <w:t xml:space="preserve"> </w:t>
            </w:r>
            <w:r w:rsidRPr="002D66C0">
              <w:rPr>
                <w:color w:val="auto"/>
              </w:rPr>
              <w:t>abilities</w:t>
            </w:r>
            <w:r w:rsidRPr="002D66C0">
              <w:rPr>
                <w:color w:val="auto"/>
                <w:spacing w:val="-2"/>
              </w:rPr>
              <w:t xml:space="preserve"> </w:t>
            </w:r>
            <w:r w:rsidRPr="002D66C0">
              <w:rPr>
                <w:color w:val="auto"/>
              </w:rPr>
              <w:t>but</w:t>
            </w:r>
            <w:r w:rsidRPr="002D66C0">
              <w:rPr>
                <w:color w:val="auto"/>
                <w:spacing w:val="-2"/>
              </w:rPr>
              <w:t xml:space="preserve"> </w:t>
            </w:r>
            <w:r w:rsidRPr="002D66C0">
              <w:rPr>
                <w:color w:val="auto"/>
              </w:rPr>
              <w:t>still</w:t>
            </w:r>
            <w:r w:rsidRPr="002D66C0">
              <w:rPr>
                <w:color w:val="auto"/>
                <w:spacing w:val="-3"/>
              </w:rPr>
              <w:t xml:space="preserve"> </w:t>
            </w:r>
            <w:r w:rsidRPr="002D66C0">
              <w:rPr>
                <w:color w:val="auto"/>
              </w:rPr>
              <w:t>remain</w:t>
            </w:r>
            <w:r w:rsidRPr="002D66C0">
              <w:rPr>
                <w:color w:val="auto"/>
                <w:spacing w:val="-2"/>
              </w:rPr>
              <w:t xml:space="preserve"> </w:t>
            </w:r>
            <w:r w:rsidRPr="002D66C0">
              <w:rPr>
                <w:color w:val="auto"/>
              </w:rPr>
              <w:t>possible.</w:t>
            </w:r>
            <w:r w:rsidRPr="002D66C0">
              <w:rPr>
                <w:color w:val="auto"/>
                <w:spacing w:val="-43"/>
              </w:rPr>
              <w:t xml:space="preserve"> </w:t>
            </w:r>
            <w:r w:rsidRPr="002D66C0">
              <w:rPr>
                <w:color w:val="auto"/>
              </w:rPr>
              <w:t xml:space="preserve">This does not mean that you have to give up on a </w:t>
            </w:r>
            <w:r w:rsidR="00F0327D" w:rsidRPr="002D66C0">
              <w:rPr>
                <w:color w:val="auto"/>
              </w:rPr>
              <w:t>target</w:t>
            </w:r>
            <w:r w:rsidRPr="002D66C0">
              <w:rPr>
                <w:color w:val="auto"/>
              </w:rPr>
              <w:t>, but it may mean breaking it down into more</w:t>
            </w:r>
            <w:r w:rsidRPr="002D66C0">
              <w:rPr>
                <w:color w:val="auto"/>
                <w:spacing w:val="1"/>
              </w:rPr>
              <w:t xml:space="preserve"> </w:t>
            </w:r>
            <w:r w:rsidRPr="002D66C0">
              <w:rPr>
                <w:color w:val="auto"/>
              </w:rPr>
              <w:t>achievable chunks.</w:t>
            </w:r>
          </w:p>
        </w:tc>
      </w:tr>
      <w:tr w:rsidR="002D66C0" w:rsidRPr="002D66C0" w14:paraId="73B37B0C" w14:textId="77777777" w:rsidTr="00C537BD">
        <w:trPr>
          <w:trHeight w:val="283"/>
        </w:trPr>
        <w:tc>
          <w:tcPr>
            <w:tcW w:w="9596" w:type="dxa"/>
            <w:gridSpan w:val="2"/>
            <w:tcBorders>
              <w:top w:val="single" w:sz="18" w:space="0" w:color="78FAD4" w:themeColor="background2"/>
              <w:left w:val="single" w:sz="18" w:space="0" w:color="78FAD4" w:themeColor="background2"/>
              <w:right w:val="single" w:sz="18" w:space="0" w:color="78FAD4" w:themeColor="background2"/>
            </w:tcBorders>
          </w:tcPr>
          <w:p w14:paraId="512D8D13" w14:textId="6837EF4B" w:rsidR="00E1709A" w:rsidRPr="002D66C0" w:rsidRDefault="00E1709A" w:rsidP="00231189">
            <w:pPr>
              <w:rPr>
                <w:color w:val="auto"/>
              </w:rPr>
            </w:pPr>
            <w:r w:rsidRPr="002D66C0">
              <w:rPr>
                <w:rFonts w:cs="Arial"/>
                <w:b/>
                <w:bCs/>
                <w:color w:val="auto"/>
              </w:rPr>
              <w:t>Relevant:</w:t>
            </w:r>
            <w:r w:rsidRPr="002D66C0">
              <w:rPr>
                <w:rFonts w:cs="Arial"/>
                <w:color w:val="auto"/>
              </w:rPr>
              <w:t xml:space="preserve"> </w:t>
            </w:r>
            <w:r w:rsidR="00870CF3" w:rsidRPr="002D66C0">
              <w:rPr>
                <w:rFonts w:cs="Arial"/>
                <w:color w:val="auto"/>
              </w:rPr>
              <w:t>targets</w:t>
            </w:r>
            <w:r w:rsidRPr="002D66C0">
              <w:rPr>
                <w:color w:val="auto"/>
              </w:rPr>
              <w:t xml:space="preserve"> should matter to you. A</w:t>
            </w:r>
            <w:r w:rsidRPr="002D66C0">
              <w:rPr>
                <w:color w:val="auto"/>
                <w:spacing w:val="-2"/>
              </w:rPr>
              <w:t xml:space="preserve"> </w:t>
            </w:r>
            <w:r w:rsidR="00870CF3" w:rsidRPr="002D66C0">
              <w:rPr>
                <w:color w:val="auto"/>
              </w:rPr>
              <w:t>target</w:t>
            </w:r>
            <w:r w:rsidRPr="002D66C0">
              <w:rPr>
                <w:color w:val="auto"/>
                <w:spacing w:val="-2"/>
              </w:rPr>
              <w:t xml:space="preserve"> </w:t>
            </w:r>
            <w:r w:rsidRPr="002D66C0">
              <w:rPr>
                <w:color w:val="auto"/>
              </w:rPr>
              <w:t>should</w:t>
            </w:r>
            <w:r w:rsidRPr="002D66C0">
              <w:rPr>
                <w:color w:val="auto"/>
                <w:spacing w:val="-2"/>
              </w:rPr>
              <w:t xml:space="preserve"> </w:t>
            </w:r>
            <w:r w:rsidRPr="002D66C0">
              <w:rPr>
                <w:color w:val="auto"/>
              </w:rPr>
              <w:t>be</w:t>
            </w:r>
            <w:r w:rsidRPr="002D66C0">
              <w:rPr>
                <w:color w:val="auto"/>
                <w:spacing w:val="-2"/>
              </w:rPr>
              <w:t xml:space="preserve"> </w:t>
            </w:r>
            <w:r w:rsidRPr="002D66C0">
              <w:rPr>
                <w:color w:val="auto"/>
              </w:rPr>
              <w:t>something</w:t>
            </w:r>
            <w:r w:rsidRPr="002D66C0">
              <w:rPr>
                <w:color w:val="auto"/>
                <w:spacing w:val="-2"/>
              </w:rPr>
              <w:t xml:space="preserve"> </w:t>
            </w:r>
            <w:r w:rsidRPr="002D66C0">
              <w:rPr>
                <w:color w:val="auto"/>
              </w:rPr>
              <w:t>that</w:t>
            </w:r>
            <w:r w:rsidRPr="002D66C0">
              <w:rPr>
                <w:color w:val="auto"/>
                <w:spacing w:val="-3"/>
              </w:rPr>
              <w:t xml:space="preserve"> </w:t>
            </w:r>
            <w:r w:rsidRPr="002D66C0">
              <w:rPr>
                <w:color w:val="auto"/>
              </w:rPr>
              <w:t>you</w:t>
            </w:r>
            <w:r w:rsidRPr="002D66C0">
              <w:rPr>
                <w:color w:val="auto"/>
                <w:spacing w:val="-2"/>
              </w:rPr>
              <w:t xml:space="preserve"> </w:t>
            </w:r>
            <w:r w:rsidRPr="002D66C0">
              <w:rPr>
                <w:color w:val="auto"/>
              </w:rPr>
              <w:t>have</w:t>
            </w:r>
            <w:r w:rsidRPr="002D66C0">
              <w:rPr>
                <w:color w:val="auto"/>
                <w:spacing w:val="-2"/>
              </w:rPr>
              <w:t xml:space="preserve"> </w:t>
            </w:r>
            <w:r w:rsidRPr="002D66C0">
              <w:rPr>
                <w:color w:val="auto"/>
              </w:rPr>
              <w:t>control</w:t>
            </w:r>
            <w:r w:rsidRPr="002D66C0">
              <w:rPr>
                <w:color w:val="auto"/>
                <w:spacing w:val="-2"/>
              </w:rPr>
              <w:t xml:space="preserve"> </w:t>
            </w:r>
            <w:r w:rsidRPr="002D66C0">
              <w:rPr>
                <w:color w:val="auto"/>
              </w:rPr>
              <w:t>over.</w:t>
            </w:r>
            <w:r w:rsidRPr="002D66C0">
              <w:rPr>
                <w:color w:val="auto"/>
                <w:spacing w:val="-2"/>
              </w:rPr>
              <w:t xml:space="preserve"> </w:t>
            </w:r>
            <w:r w:rsidRPr="002D66C0">
              <w:rPr>
                <w:color w:val="auto"/>
              </w:rPr>
              <w:t>One</w:t>
            </w:r>
            <w:r w:rsidRPr="002D66C0">
              <w:rPr>
                <w:color w:val="auto"/>
                <w:spacing w:val="-2"/>
              </w:rPr>
              <w:t xml:space="preserve"> </w:t>
            </w:r>
            <w:r w:rsidRPr="002D66C0">
              <w:rPr>
                <w:color w:val="auto"/>
              </w:rPr>
              <w:t>way</w:t>
            </w:r>
            <w:r w:rsidRPr="002D66C0">
              <w:rPr>
                <w:color w:val="auto"/>
                <w:spacing w:val="-2"/>
              </w:rPr>
              <w:t xml:space="preserve"> </w:t>
            </w:r>
            <w:r w:rsidRPr="002D66C0">
              <w:rPr>
                <w:color w:val="auto"/>
              </w:rPr>
              <w:t>to</w:t>
            </w:r>
            <w:r w:rsidRPr="002D66C0">
              <w:rPr>
                <w:color w:val="auto"/>
                <w:spacing w:val="-2"/>
              </w:rPr>
              <w:t xml:space="preserve"> </w:t>
            </w:r>
            <w:r w:rsidRPr="002D66C0">
              <w:rPr>
                <w:color w:val="auto"/>
              </w:rPr>
              <w:t>check</w:t>
            </w:r>
            <w:r w:rsidRPr="002D66C0">
              <w:rPr>
                <w:color w:val="auto"/>
                <w:spacing w:val="-3"/>
              </w:rPr>
              <w:t xml:space="preserve"> </w:t>
            </w:r>
            <w:r w:rsidRPr="002D66C0">
              <w:rPr>
                <w:color w:val="auto"/>
              </w:rPr>
              <w:t>if</w:t>
            </w:r>
            <w:r w:rsidRPr="002D66C0">
              <w:rPr>
                <w:color w:val="auto"/>
                <w:spacing w:val="-2"/>
              </w:rPr>
              <w:t xml:space="preserve"> </w:t>
            </w:r>
            <w:r w:rsidRPr="002D66C0">
              <w:rPr>
                <w:color w:val="auto"/>
              </w:rPr>
              <w:t xml:space="preserve">a </w:t>
            </w:r>
            <w:r w:rsidR="00870CF3" w:rsidRPr="002D66C0">
              <w:rPr>
                <w:color w:val="auto"/>
              </w:rPr>
              <w:t>target</w:t>
            </w:r>
            <w:r w:rsidRPr="002D66C0">
              <w:rPr>
                <w:color w:val="auto"/>
                <w:spacing w:val="-1"/>
              </w:rPr>
              <w:t xml:space="preserve"> </w:t>
            </w:r>
            <w:r w:rsidRPr="002D66C0">
              <w:rPr>
                <w:color w:val="auto"/>
              </w:rPr>
              <w:t>is relevant is if you can answer ‘</w:t>
            </w:r>
            <w:proofErr w:type="spellStart"/>
            <w:r w:rsidRPr="002D66C0">
              <w:rPr>
                <w:color w:val="auto"/>
              </w:rPr>
              <w:t>yes’</w:t>
            </w:r>
            <w:proofErr w:type="spellEnd"/>
            <w:r w:rsidRPr="002D66C0">
              <w:rPr>
                <w:color w:val="auto"/>
              </w:rPr>
              <w:t xml:space="preserve"> to these questions:</w:t>
            </w:r>
          </w:p>
          <w:p w14:paraId="5B8A0524" w14:textId="474370F2" w:rsidR="00E1709A" w:rsidRPr="002D66C0" w:rsidRDefault="00E1709A" w:rsidP="0083129C">
            <w:pPr>
              <w:numPr>
                <w:ilvl w:val="0"/>
                <w:numId w:val="19"/>
              </w:numPr>
              <w:rPr>
                <w:color w:val="auto"/>
              </w:rPr>
            </w:pPr>
            <w:r w:rsidRPr="002D66C0">
              <w:rPr>
                <w:color w:val="auto"/>
              </w:rPr>
              <w:t xml:space="preserve">Is this </w:t>
            </w:r>
            <w:r w:rsidR="00870CF3" w:rsidRPr="002D66C0">
              <w:rPr>
                <w:color w:val="auto"/>
              </w:rPr>
              <w:t>target</w:t>
            </w:r>
            <w:r w:rsidRPr="002D66C0">
              <w:rPr>
                <w:color w:val="auto"/>
              </w:rPr>
              <w:t xml:space="preserve"> worthwhile?</w:t>
            </w:r>
          </w:p>
          <w:p w14:paraId="58F41DDA" w14:textId="77777777" w:rsidR="00E1709A" w:rsidRPr="002D66C0" w:rsidRDefault="00E1709A" w:rsidP="0083129C">
            <w:pPr>
              <w:numPr>
                <w:ilvl w:val="0"/>
                <w:numId w:val="19"/>
              </w:numPr>
              <w:rPr>
                <w:color w:val="auto"/>
              </w:rPr>
            </w:pPr>
            <w:r w:rsidRPr="002D66C0">
              <w:rPr>
                <w:color w:val="auto"/>
              </w:rPr>
              <w:t>Is this the right time?</w:t>
            </w:r>
          </w:p>
          <w:p w14:paraId="282A23FD" w14:textId="77777777" w:rsidR="00E1709A" w:rsidRPr="002D66C0" w:rsidRDefault="00E1709A" w:rsidP="0083129C">
            <w:pPr>
              <w:numPr>
                <w:ilvl w:val="0"/>
                <w:numId w:val="19"/>
              </w:numPr>
              <w:rPr>
                <w:color w:val="auto"/>
              </w:rPr>
            </w:pPr>
            <w:r w:rsidRPr="002D66C0">
              <w:rPr>
                <w:color w:val="auto"/>
              </w:rPr>
              <w:t>Is</w:t>
            </w:r>
            <w:r w:rsidRPr="002D66C0">
              <w:rPr>
                <w:color w:val="auto"/>
                <w:spacing w:val="-1"/>
              </w:rPr>
              <w:t xml:space="preserve"> </w:t>
            </w:r>
            <w:r w:rsidRPr="002D66C0">
              <w:rPr>
                <w:color w:val="auto"/>
              </w:rPr>
              <w:t>it achievable in the current socio-economic environment?</w:t>
            </w:r>
          </w:p>
        </w:tc>
      </w:tr>
      <w:tr w:rsidR="002D66C0" w:rsidRPr="002D66C0" w14:paraId="1F5B44CA" w14:textId="77777777" w:rsidTr="00C537BD">
        <w:trPr>
          <w:trHeight w:val="283"/>
        </w:trPr>
        <w:tc>
          <w:tcPr>
            <w:tcW w:w="9596" w:type="dxa"/>
            <w:gridSpan w:val="2"/>
            <w:tcBorders>
              <w:top w:val="single" w:sz="18" w:space="0" w:color="78FAD4" w:themeColor="background2"/>
              <w:left w:val="single" w:sz="18" w:space="0" w:color="78FAD4" w:themeColor="background2"/>
              <w:right w:val="single" w:sz="18" w:space="0" w:color="78FAD4" w:themeColor="background2"/>
            </w:tcBorders>
          </w:tcPr>
          <w:p w14:paraId="478468E8" w14:textId="1A87F6D6" w:rsidR="00E1709A" w:rsidRPr="002D66C0" w:rsidRDefault="00E1709A" w:rsidP="00231189">
            <w:pPr>
              <w:rPr>
                <w:color w:val="auto"/>
              </w:rPr>
            </w:pPr>
            <w:r w:rsidRPr="002D66C0">
              <w:rPr>
                <w:rFonts w:cs="Arial"/>
                <w:b/>
                <w:bCs/>
                <w:color w:val="auto"/>
              </w:rPr>
              <w:t>Time-bound:</w:t>
            </w:r>
            <w:r w:rsidRPr="002D66C0">
              <w:rPr>
                <w:rFonts w:cs="Arial"/>
                <w:color w:val="auto"/>
              </w:rPr>
              <w:t xml:space="preserve"> </w:t>
            </w:r>
            <w:r w:rsidR="00870CF3" w:rsidRPr="002D66C0">
              <w:rPr>
                <w:rFonts w:cs="Arial"/>
                <w:color w:val="auto"/>
              </w:rPr>
              <w:t>targets</w:t>
            </w:r>
            <w:r w:rsidRPr="002D66C0">
              <w:rPr>
                <w:color w:val="auto"/>
              </w:rPr>
              <w:t xml:space="preserve"> need a target date so that you have a deadline to focus on and something to work towards.</w:t>
            </w:r>
            <w:r w:rsidRPr="002D66C0">
              <w:rPr>
                <w:color w:val="auto"/>
                <w:spacing w:val="1"/>
              </w:rPr>
              <w:t xml:space="preserve"> </w:t>
            </w:r>
            <w:r w:rsidRPr="002D66C0">
              <w:rPr>
                <w:color w:val="auto"/>
              </w:rPr>
              <w:t>The</w:t>
            </w:r>
            <w:r w:rsidRPr="002D66C0">
              <w:rPr>
                <w:color w:val="auto"/>
                <w:spacing w:val="-1"/>
              </w:rPr>
              <w:t xml:space="preserve"> </w:t>
            </w:r>
            <w:r w:rsidRPr="002D66C0">
              <w:rPr>
                <w:color w:val="auto"/>
              </w:rPr>
              <w:t>target</w:t>
            </w:r>
            <w:r w:rsidRPr="002D66C0">
              <w:rPr>
                <w:color w:val="auto"/>
                <w:spacing w:val="-1"/>
              </w:rPr>
              <w:t xml:space="preserve"> </w:t>
            </w:r>
            <w:r w:rsidRPr="002D66C0">
              <w:rPr>
                <w:color w:val="auto"/>
              </w:rPr>
              <w:t>date</w:t>
            </w:r>
            <w:r w:rsidRPr="002D66C0">
              <w:rPr>
                <w:color w:val="auto"/>
                <w:spacing w:val="-1"/>
              </w:rPr>
              <w:t xml:space="preserve"> </w:t>
            </w:r>
            <w:r w:rsidRPr="002D66C0">
              <w:rPr>
                <w:color w:val="auto"/>
              </w:rPr>
              <w:t>does</w:t>
            </w:r>
            <w:r w:rsidRPr="002D66C0">
              <w:rPr>
                <w:color w:val="auto"/>
                <w:spacing w:val="-1"/>
              </w:rPr>
              <w:t xml:space="preserve"> </w:t>
            </w:r>
            <w:r w:rsidRPr="002D66C0">
              <w:rPr>
                <w:color w:val="auto"/>
              </w:rPr>
              <w:t>not</w:t>
            </w:r>
            <w:r w:rsidRPr="002D66C0">
              <w:rPr>
                <w:color w:val="auto"/>
                <w:spacing w:val="-1"/>
              </w:rPr>
              <w:t xml:space="preserve"> </w:t>
            </w:r>
            <w:r w:rsidRPr="002D66C0">
              <w:rPr>
                <w:color w:val="auto"/>
              </w:rPr>
              <w:t>need</w:t>
            </w:r>
            <w:r w:rsidRPr="002D66C0">
              <w:rPr>
                <w:color w:val="auto"/>
                <w:spacing w:val="-1"/>
              </w:rPr>
              <w:t xml:space="preserve"> </w:t>
            </w:r>
            <w:r w:rsidRPr="002D66C0">
              <w:rPr>
                <w:color w:val="auto"/>
              </w:rPr>
              <w:t>to be</w:t>
            </w:r>
            <w:r w:rsidRPr="002D66C0">
              <w:rPr>
                <w:color w:val="auto"/>
                <w:spacing w:val="-1"/>
              </w:rPr>
              <w:t xml:space="preserve"> </w:t>
            </w:r>
            <w:r w:rsidRPr="002D66C0">
              <w:rPr>
                <w:color w:val="auto"/>
              </w:rPr>
              <w:t>a</w:t>
            </w:r>
            <w:r w:rsidRPr="002D66C0">
              <w:rPr>
                <w:color w:val="auto"/>
                <w:spacing w:val="-1"/>
              </w:rPr>
              <w:t xml:space="preserve"> </w:t>
            </w:r>
            <w:r w:rsidRPr="002D66C0">
              <w:rPr>
                <w:color w:val="auto"/>
              </w:rPr>
              <w:t>specific</w:t>
            </w:r>
            <w:r w:rsidRPr="002D66C0">
              <w:rPr>
                <w:color w:val="auto"/>
                <w:spacing w:val="-1"/>
              </w:rPr>
              <w:t xml:space="preserve"> </w:t>
            </w:r>
            <w:r w:rsidRPr="002D66C0">
              <w:rPr>
                <w:color w:val="auto"/>
              </w:rPr>
              <w:t>day</w:t>
            </w:r>
            <w:r w:rsidRPr="002D66C0">
              <w:rPr>
                <w:color w:val="auto"/>
                <w:spacing w:val="-1"/>
              </w:rPr>
              <w:t xml:space="preserve">, </w:t>
            </w:r>
            <w:r w:rsidRPr="002D66C0">
              <w:rPr>
                <w:color w:val="auto"/>
              </w:rPr>
              <w:t>but it</w:t>
            </w:r>
            <w:r w:rsidRPr="002D66C0">
              <w:rPr>
                <w:color w:val="auto"/>
                <w:spacing w:val="-1"/>
              </w:rPr>
              <w:t xml:space="preserve"> </w:t>
            </w:r>
            <w:r w:rsidRPr="002D66C0">
              <w:rPr>
                <w:color w:val="auto"/>
              </w:rPr>
              <w:t>should</w:t>
            </w:r>
            <w:r w:rsidRPr="002D66C0">
              <w:rPr>
                <w:color w:val="auto"/>
                <w:spacing w:val="-1"/>
              </w:rPr>
              <w:t xml:space="preserve"> </w:t>
            </w:r>
            <w:r w:rsidRPr="002D66C0">
              <w:rPr>
                <w:color w:val="auto"/>
              </w:rPr>
              <w:t>be</w:t>
            </w:r>
            <w:r w:rsidRPr="002D66C0">
              <w:rPr>
                <w:color w:val="auto"/>
                <w:spacing w:val="-1"/>
              </w:rPr>
              <w:t xml:space="preserve"> </w:t>
            </w:r>
            <w:r w:rsidRPr="002D66C0">
              <w:rPr>
                <w:color w:val="auto"/>
              </w:rPr>
              <w:t>as</w:t>
            </w:r>
            <w:r w:rsidRPr="002D66C0">
              <w:rPr>
                <w:color w:val="auto"/>
                <w:spacing w:val="-1"/>
              </w:rPr>
              <w:t xml:space="preserve"> </w:t>
            </w:r>
            <w:r w:rsidRPr="002D66C0">
              <w:rPr>
                <w:color w:val="auto"/>
              </w:rPr>
              <w:t>specific</w:t>
            </w:r>
            <w:r w:rsidRPr="002D66C0">
              <w:rPr>
                <w:color w:val="auto"/>
                <w:spacing w:val="-1"/>
              </w:rPr>
              <w:t xml:space="preserve"> </w:t>
            </w:r>
            <w:r w:rsidRPr="002D66C0">
              <w:rPr>
                <w:color w:val="auto"/>
              </w:rPr>
              <w:t>as</w:t>
            </w:r>
            <w:r w:rsidRPr="002D66C0">
              <w:rPr>
                <w:color w:val="auto"/>
                <w:spacing w:val="-1"/>
              </w:rPr>
              <w:t xml:space="preserve"> </w:t>
            </w:r>
            <w:r w:rsidRPr="002D66C0">
              <w:rPr>
                <w:color w:val="auto"/>
              </w:rPr>
              <w:t>you can</w:t>
            </w:r>
            <w:r w:rsidRPr="002D66C0">
              <w:rPr>
                <w:color w:val="auto"/>
                <w:spacing w:val="-43"/>
              </w:rPr>
              <w:t xml:space="preserve"> </w:t>
            </w:r>
            <w:r w:rsidRPr="002D66C0">
              <w:rPr>
                <w:color w:val="auto"/>
              </w:rPr>
              <w:t xml:space="preserve">make it. A time-bound </w:t>
            </w:r>
            <w:r w:rsidR="00636D30" w:rsidRPr="002D66C0">
              <w:rPr>
                <w:color w:val="auto"/>
              </w:rPr>
              <w:t>target</w:t>
            </w:r>
            <w:r w:rsidRPr="002D66C0">
              <w:rPr>
                <w:color w:val="auto"/>
              </w:rPr>
              <w:t xml:space="preserve"> will usually answer these questions:</w:t>
            </w:r>
          </w:p>
          <w:p w14:paraId="3DB95556" w14:textId="488D8629" w:rsidR="00E1709A" w:rsidRPr="002D66C0" w:rsidRDefault="00E1709A" w:rsidP="0083129C">
            <w:pPr>
              <w:numPr>
                <w:ilvl w:val="0"/>
                <w:numId w:val="20"/>
              </w:numPr>
              <w:rPr>
                <w:color w:val="auto"/>
              </w:rPr>
            </w:pPr>
            <w:r w:rsidRPr="002D66C0">
              <w:rPr>
                <w:color w:val="auto"/>
              </w:rPr>
              <w:t>What</w:t>
            </w:r>
            <w:r w:rsidRPr="002D66C0">
              <w:rPr>
                <w:color w:val="auto"/>
                <w:spacing w:val="-1"/>
              </w:rPr>
              <w:t xml:space="preserve"> </w:t>
            </w:r>
            <w:r w:rsidRPr="002D66C0">
              <w:rPr>
                <w:color w:val="auto"/>
              </w:rPr>
              <w:t>can I do</w:t>
            </w:r>
            <w:r w:rsidRPr="002D66C0">
              <w:rPr>
                <w:color w:val="auto"/>
                <w:spacing w:val="-1"/>
              </w:rPr>
              <w:t xml:space="preserve"> </w:t>
            </w:r>
            <w:r w:rsidRPr="002D66C0">
              <w:rPr>
                <w:color w:val="auto"/>
              </w:rPr>
              <w:t>now?</w:t>
            </w:r>
          </w:p>
          <w:p w14:paraId="0A0BA1E8" w14:textId="4C3378AA" w:rsidR="00E1709A" w:rsidRPr="002D66C0" w:rsidRDefault="00E1709A" w:rsidP="0083129C">
            <w:pPr>
              <w:numPr>
                <w:ilvl w:val="0"/>
                <w:numId w:val="20"/>
              </w:numPr>
              <w:rPr>
                <w:color w:val="auto"/>
                <w:spacing w:val="-43"/>
              </w:rPr>
            </w:pPr>
            <w:r w:rsidRPr="002D66C0">
              <w:rPr>
                <w:color w:val="auto"/>
              </w:rPr>
              <w:t xml:space="preserve">What do </w:t>
            </w:r>
            <w:r w:rsidR="00E74AF5" w:rsidRPr="002D66C0">
              <w:rPr>
                <w:color w:val="auto"/>
              </w:rPr>
              <w:t xml:space="preserve">I want to be able to do </w:t>
            </w:r>
            <w:r w:rsidRPr="002D66C0">
              <w:rPr>
                <w:color w:val="auto"/>
              </w:rPr>
              <w:t>six weeks from now?</w:t>
            </w:r>
          </w:p>
          <w:p w14:paraId="7B4EF6B4" w14:textId="6DA8F184" w:rsidR="00E1709A" w:rsidRPr="002D66C0" w:rsidRDefault="00E1709A" w:rsidP="0083129C">
            <w:pPr>
              <w:numPr>
                <w:ilvl w:val="0"/>
                <w:numId w:val="20"/>
              </w:numPr>
              <w:rPr>
                <w:color w:val="auto"/>
              </w:rPr>
            </w:pPr>
            <w:r w:rsidRPr="002D66C0">
              <w:rPr>
                <w:color w:val="auto"/>
              </w:rPr>
              <w:t>What</w:t>
            </w:r>
            <w:r w:rsidRPr="002D66C0">
              <w:rPr>
                <w:color w:val="auto"/>
                <w:spacing w:val="-1"/>
              </w:rPr>
              <w:t xml:space="preserve"> </w:t>
            </w:r>
            <w:r w:rsidRPr="002D66C0">
              <w:rPr>
                <w:color w:val="auto"/>
              </w:rPr>
              <w:t xml:space="preserve">do </w:t>
            </w:r>
            <w:r w:rsidR="00E74AF5" w:rsidRPr="002D66C0">
              <w:rPr>
                <w:color w:val="auto"/>
              </w:rPr>
              <w:t>I want to be able to do six months from now</w:t>
            </w:r>
            <w:r w:rsidRPr="002D66C0">
              <w:rPr>
                <w:color w:val="auto"/>
              </w:rPr>
              <w:t>?</w:t>
            </w:r>
          </w:p>
        </w:tc>
      </w:tr>
      <w:tr w:rsidR="002D66C0" w:rsidRPr="002D66C0" w14:paraId="7971D02C" w14:textId="77777777" w:rsidTr="00C537BD">
        <w:trPr>
          <w:trHeight w:val="13380"/>
        </w:trPr>
        <w:tc>
          <w:tcPr>
            <w:tcW w:w="9596" w:type="dxa"/>
            <w:gridSpan w:val="2"/>
            <w:tcBorders>
              <w:top w:val="single" w:sz="18" w:space="0" w:color="78FAD4" w:themeColor="background2"/>
              <w:left w:val="single" w:sz="18" w:space="0" w:color="78FAD4" w:themeColor="background2"/>
            </w:tcBorders>
          </w:tcPr>
          <w:p w14:paraId="65DA0EAC" w14:textId="77777777" w:rsidR="00E1709A" w:rsidRPr="002D66C0" w:rsidRDefault="00E1709A" w:rsidP="00231189">
            <w:pPr>
              <w:contextualSpacing/>
              <w:rPr>
                <w:rFonts w:cs="Arial"/>
                <w:color w:val="auto"/>
              </w:rPr>
            </w:pPr>
          </w:p>
        </w:tc>
      </w:tr>
    </w:tbl>
    <w:p w14:paraId="45EEC246" w14:textId="739FBF6F" w:rsidR="00E1709A" w:rsidRPr="002D66C0" w:rsidRDefault="00E1709A">
      <w:pPr>
        <w:suppressAutoHyphens w:val="0"/>
        <w:rPr>
          <w:color w:val="auto"/>
        </w:rPr>
      </w:pPr>
      <w:r w:rsidRPr="002D66C0">
        <w:rPr>
          <w:color w:val="auto"/>
        </w:rPr>
        <w:br w:type="page"/>
      </w:r>
    </w:p>
    <w:p w14:paraId="0C4B56F4" w14:textId="69A6D6D9" w:rsidR="00B501BB" w:rsidRPr="002D66C0" w:rsidRDefault="00B501BB" w:rsidP="00B501BB">
      <w:pPr>
        <w:pStyle w:val="Heading1"/>
        <w:rPr>
          <w:color w:val="auto"/>
          <w:sz w:val="48"/>
          <w:szCs w:val="48"/>
        </w:rPr>
      </w:pPr>
      <w:bookmarkStart w:id="7" w:name="_Toc211508772"/>
      <w:r w:rsidRPr="002D66C0">
        <w:rPr>
          <w:color w:val="auto"/>
          <w:sz w:val="48"/>
          <w:szCs w:val="48"/>
        </w:rPr>
        <w:lastRenderedPageBreak/>
        <w:t>Unit 1</w:t>
      </w:r>
      <w:r w:rsidR="00637834" w:rsidRPr="002D66C0">
        <w:rPr>
          <w:color w:val="auto"/>
          <w:sz w:val="48"/>
          <w:szCs w:val="48"/>
        </w:rPr>
        <w:t>2</w:t>
      </w:r>
      <w:bookmarkEnd w:id="7"/>
    </w:p>
    <w:p w14:paraId="4D1E326B" w14:textId="351B315A" w:rsidR="00103664" w:rsidRPr="002D66C0" w:rsidRDefault="00103664" w:rsidP="00103664">
      <w:pPr>
        <w:pStyle w:val="Heading2"/>
        <w:rPr>
          <w:color w:val="auto"/>
        </w:rPr>
      </w:pPr>
      <w:bookmarkStart w:id="8" w:name="_Toc211508773"/>
      <w:r w:rsidRPr="002D66C0">
        <w:rPr>
          <w:color w:val="auto"/>
        </w:rPr>
        <w:t>Learner-led enquiry</w:t>
      </w:r>
      <w:r w:rsidR="00EC64A3" w:rsidRPr="002D66C0">
        <w:rPr>
          <w:color w:val="auto"/>
        </w:rPr>
        <w:t xml:space="preserve"> in an early years setting</w:t>
      </w:r>
      <w:bookmarkEnd w:id="8"/>
    </w:p>
    <w:p w14:paraId="15BD72BD" w14:textId="77777777" w:rsidR="0064398B" w:rsidRPr="002D66C0" w:rsidRDefault="008D2488" w:rsidP="00B501BB">
      <w:pPr>
        <w:suppressAutoHyphens w:val="0"/>
        <w:rPr>
          <w:color w:val="auto"/>
        </w:rPr>
      </w:pPr>
      <w:r w:rsidRPr="002D66C0">
        <w:rPr>
          <w:noProof/>
          <w:color w:val="auto"/>
        </w:rPr>
        <w:drawing>
          <wp:inline distT="0" distB="0" distL="0" distR="0" wp14:anchorId="033CE97A" wp14:editId="5DE50D01">
            <wp:extent cx="6120130" cy="4080510"/>
            <wp:effectExtent l="0" t="0" r="0" b="0"/>
            <wp:docPr id="58919944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99447" name="Picture 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4080510"/>
                    </a:xfrm>
                    <a:prstGeom prst="rect">
                      <a:avLst/>
                    </a:prstGeom>
                  </pic:spPr>
                </pic:pic>
              </a:graphicData>
            </a:graphic>
          </wp:inline>
        </w:drawing>
      </w:r>
    </w:p>
    <w:p w14:paraId="3F03846B" w14:textId="5240A9C3" w:rsidR="00B501BB" w:rsidRPr="002D66C0" w:rsidRDefault="00B501BB" w:rsidP="00B501BB">
      <w:pPr>
        <w:suppressAutoHyphens w:val="0"/>
        <w:rPr>
          <w:color w:val="auto"/>
        </w:rPr>
      </w:pPr>
      <w:r w:rsidRPr="002D66C0">
        <w:rPr>
          <w:color w:val="auto"/>
        </w:rPr>
        <w:br w:type="page"/>
      </w:r>
    </w:p>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1395"/>
        <w:gridCol w:w="8197"/>
      </w:tblGrid>
      <w:tr w:rsidR="002D66C0" w:rsidRPr="002D66C0" w14:paraId="4E20A200" w14:textId="77777777" w:rsidTr="008D74FC">
        <w:trPr>
          <w:trHeight w:hRule="exact" w:val="1247"/>
        </w:trPr>
        <w:tc>
          <w:tcPr>
            <w:tcW w:w="5000" w:type="pct"/>
            <w:gridSpan w:val="2"/>
            <w:tcBorders>
              <w:bottom w:val="single" w:sz="18" w:space="0" w:color="A098FA"/>
            </w:tcBorders>
            <w:shd w:val="clear" w:color="auto" w:fill="A098FA"/>
            <w:vAlign w:val="center"/>
          </w:tcPr>
          <w:p w14:paraId="04FBE22E" w14:textId="328E0FD0" w:rsidR="00B501BB" w:rsidRPr="002D66C0" w:rsidRDefault="00B501BB" w:rsidP="008D74FC">
            <w:pPr>
              <w:spacing w:before="300"/>
              <w:rPr>
                <w:rFonts w:asciiTheme="minorHAnsi" w:hAnsiTheme="minorHAnsi" w:cstheme="minorHAnsi"/>
                <w:color w:val="auto"/>
                <w:sz w:val="32"/>
                <w:szCs w:val="32"/>
              </w:rPr>
            </w:pPr>
            <w:r w:rsidRPr="002D66C0">
              <w:rPr>
                <w:rFonts w:asciiTheme="minorHAnsi" w:hAnsiTheme="minorHAnsi" w:cstheme="minorHAnsi"/>
                <w:noProof/>
                <w:color w:val="auto"/>
                <w:sz w:val="32"/>
                <w:szCs w:val="32"/>
              </w:rPr>
              <w:lastRenderedPageBreak/>
              <w:drawing>
                <wp:anchor distT="0" distB="0" distL="114300" distR="114300" simplePos="0" relativeHeight="251658246" behindDoc="0" locked="0" layoutInCell="1" allowOverlap="1" wp14:anchorId="1BF758A9" wp14:editId="7B111BDD">
                  <wp:simplePos x="0" y="0"/>
                  <wp:positionH relativeFrom="leftMargin">
                    <wp:posOffset>5461635</wp:posOffset>
                  </wp:positionH>
                  <wp:positionV relativeFrom="page">
                    <wp:posOffset>71755</wp:posOffset>
                  </wp:positionV>
                  <wp:extent cx="558000" cy="558000"/>
                  <wp:effectExtent l="0" t="0" r="0" b="0"/>
                  <wp:wrapSquare wrapText="bothSides"/>
                  <wp:docPr id="14093078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33095" name="Picture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asciiTheme="minorHAnsi" w:hAnsiTheme="minorHAnsi" w:cstheme="minorHAnsi"/>
                <w:b/>
                <w:color w:val="auto"/>
                <w:sz w:val="32"/>
                <w:szCs w:val="32"/>
              </w:rPr>
              <w:t>Unit 1</w:t>
            </w:r>
            <w:r w:rsidR="00152008" w:rsidRPr="002D66C0">
              <w:rPr>
                <w:rFonts w:asciiTheme="minorHAnsi" w:hAnsiTheme="minorHAnsi" w:cstheme="minorHAnsi"/>
                <w:b/>
                <w:color w:val="auto"/>
                <w:sz w:val="32"/>
                <w:szCs w:val="32"/>
              </w:rPr>
              <w:t>2</w:t>
            </w:r>
            <w:r w:rsidRPr="002D66C0">
              <w:rPr>
                <w:rFonts w:asciiTheme="minorHAnsi" w:hAnsiTheme="minorHAnsi" w:cstheme="minorHAnsi"/>
                <w:b/>
                <w:color w:val="auto"/>
                <w:sz w:val="32"/>
                <w:szCs w:val="32"/>
              </w:rPr>
              <w:t xml:space="preserve"> learning objectives</w:t>
            </w:r>
          </w:p>
        </w:tc>
      </w:tr>
      <w:tr w:rsidR="002D66C0" w:rsidRPr="002D66C0" w14:paraId="3D328ABE" w14:textId="77777777" w:rsidTr="008D74FC">
        <w:trPr>
          <w:trHeight w:val="737"/>
        </w:trPr>
        <w:tc>
          <w:tcPr>
            <w:tcW w:w="727" w:type="pct"/>
            <w:tcBorders>
              <w:top w:val="single" w:sz="18" w:space="0" w:color="A098FA"/>
              <w:bottom w:val="single" w:sz="18" w:space="0" w:color="A098FA"/>
            </w:tcBorders>
            <w:vAlign w:val="center"/>
          </w:tcPr>
          <w:p w14:paraId="54F3C90B" w14:textId="77777777" w:rsidR="00B501BB" w:rsidRPr="002D66C0" w:rsidRDefault="00B501BB" w:rsidP="00E76D39">
            <w:pPr>
              <w:jc w:val="center"/>
              <w:rPr>
                <w:rFonts w:cs="Arial"/>
                <w:color w:val="auto"/>
              </w:rPr>
            </w:pPr>
            <w:r w:rsidRPr="002D66C0">
              <w:rPr>
                <w:rFonts w:cs="Arial"/>
                <w:color w:val="auto"/>
              </w:rPr>
              <w:t>LO1</w:t>
            </w:r>
          </w:p>
        </w:tc>
        <w:tc>
          <w:tcPr>
            <w:tcW w:w="4273" w:type="pct"/>
            <w:tcBorders>
              <w:top w:val="single" w:sz="18" w:space="0" w:color="A098FA"/>
              <w:bottom w:val="single" w:sz="18" w:space="0" w:color="A098FA"/>
            </w:tcBorders>
            <w:vAlign w:val="center"/>
          </w:tcPr>
          <w:p w14:paraId="27748C2E" w14:textId="555ED7EA" w:rsidR="00B501BB" w:rsidRPr="002D66C0" w:rsidRDefault="00EA4DC4" w:rsidP="008D74FC">
            <w:pPr>
              <w:rPr>
                <w:rFonts w:cs="Arial"/>
                <w:color w:val="auto"/>
              </w:rPr>
            </w:pPr>
            <w:r w:rsidRPr="002D66C0">
              <w:rPr>
                <w:rFonts w:cs="Arial"/>
                <w:color w:val="auto"/>
              </w:rPr>
              <w:t>Understand the role of evaluation and reflection to initiate change in an early years setting</w:t>
            </w:r>
            <w:r w:rsidR="00152008" w:rsidRPr="002D66C0">
              <w:rPr>
                <w:rFonts w:cs="Arial"/>
                <w:color w:val="auto"/>
              </w:rPr>
              <w:t>.</w:t>
            </w:r>
          </w:p>
        </w:tc>
      </w:tr>
      <w:tr w:rsidR="002D66C0" w:rsidRPr="002D66C0" w14:paraId="57394D92" w14:textId="77777777" w:rsidTr="008D74FC">
        <w:trPr>
          <w:trHeight w:val="737"/>
        </w:trPr>
        <w:tc>
          <w:tcPr>
            <w:tcW w:w="727" w:type="pct"/>
            <w:tcBorders>
              <w:top w:val="single" w:sz="18" w:space="0" w:color="A098FA"/>
            </w:tcBorders>
            <w:vAlign w:val="center"/>
          </w:tcPr>
          <w:p w14:paraId="5701602E" w14:textId="77777777" w:rsidR="00B501BB" w:rsidRPr="002D66C0" w:rsidRDefault="00B501BB" w:rsidP="00E76D39">
            <w:pPr>
              <w:jc w:val="center"/>
              <w:rPr>
                <w:rFonts w:cs="Arial"/>
                <w:color w:val="auto"/>
              </w:rPr>
            </w:pPr>
            <w:r w:rsidRPr="002D66C0">
              <w:rPr>
                <w:rFonts w:cs="Arial"/>
                <w:color w:val="auto"/>
              </w:rPr>
              <w:t>LO2</w:t>
            </w:r>
          </w:p>
        </w:tc>
        <w:tc>
          <w:tcPr>
            <w:tcW w:w="4273" w:type="pct"/>
            <w:tcBorders>
              <w:top w:val="single" w:sz="18" w:space="0" w:color="A098FA"/>
            </w:tcBorders>
            <w:vAlign w:val="center"/>
          </w:tcPr>
          <w:p w14:paraId="6AD3B7A6" w14:textId="4E275118" w:rsidR="00B501BB" w:rsidRPr="002D66C0" w:rsidRDefault="00C53D8C" w:rsidP="008D74FC">
            <w:pPr>
              <w:rPr>
                <w:rFonts w:cs="Arial"/>
                <w:color w:val="auto"/>
              </w:rPr>
            </w:pPr>
            <w:r w:rsidRPr="002D66C0">
              <w:rPr>
                <w:rFonts w:cs="Arial"/>
                <w:color w:val="auto"/>
              </w:rPr>
              <w:t>Understand collaboration with colleagues for effective change management</w:t>
            </w:r>
            <w:r w:rsidR="00152008" w:rsidRPr="002D66C0">
              <w:rPr>
                <w:rFonts w:cs="Arial"/>
                <w:color w:val="auto"/>
              </w:rPr>
              <w:t>.</w:t>
            </w:r>
          </w:p>
        </w:tc>
      </w:tr>
      <w:tr w:rsidR="002D66C0" w:rsidRPr="002D66C0" w14:paraId="66C3B950" w14:textId="77777777" w:rsidTr="008D74FC">
        <w:trPr>
          <w:trHeight w:val="737"/>
        </w:trPr>
        <w:tc>
          <w:tcPr>
            <w:tcW w:w="727" w:type="pct"/>
            <w:tcBorders>
              <w:top w:val="single" w:sz="18" w:space="0" w:color="A098FA"/>
              <w:bottom w:val="single" w:sz="18" w:space="0" w:color="A098FA"/>
            </w:tcBorders>
            <w:vAlign w:val="center"/>
          </w:tcPr>
          <w:p w14:paraId="4C61B407" w14:textId="77777777" w:rsidR="00B501BB" w:rsidRPr="002D66C0" w:rsidRDefault="00B501BB" w:rsidP="00E76D39">
            <w:pPr>
              <w:jc w:val="center"/>
              <w:rPr>
                <w:rFonts w:cs="Arial"/>
                <w:color w:val="auto"/>
              </w:rPr>
            </w:pPr>
            <w:r w:rsidRPr="002D66C0">
              <w:rPr>
                <w:rFonts w:cs="Arial"/>
                <w:color w:val="auto"/>
              </w:rPr>
              <w:t>LO3</w:t>
            </w:r>
          </w:p>
        </w:tc>
        <w:tc>
          <w:tcPr>
            <w:tcW w:w="4273" w:type="pct"/>
            <w:tcBorders>
              <w:top w:val="single" w:sz="18" w:space="0" w:color="A098FA"/>
              <w:bottom w:val="single" w:sz="18" w:space="0" w:color="A098FA"/>
            </w:tcBorders>
            <w:vAlign w:val="center"/>
          </w:tcPr>
          <w:p w14:paraId="5B445026" w14:textId="3B9EC968" w:rsidR="00B501BB" w:rsidRPr="002D66C0" w:rsidRDefault="007A0B55" w:rsidP="008D74FC">
            <w:pPr>
              <w:rPr>
                <w:rFonts w:cs="Arial"/>
                <w:color w:val="auto"/>
              </w:rPr>
            </w:pPr>
            <w:r w:rsidRPr="002D66C0">
              <w:rPr>
                <w:rFonts w:cs="Arial"/>
                <w:color w:val="auto"/>
              </w:rPr>
              <w:t>Understand stages in a learner-led enquiry</w:t>
            </w:r>
            <w:r w:rsidR="00152008" w:rsidRPr="002D66C0">
              <w:rPr>
                <w:rFonts w:cs="Arial"/>
                <w:color w:val="auto"/>
              </w:rPr>
              <w:t>.</w:t>
            </w:r>
          </w:p>
        </w:tc>
      </w:tr>
      <w:tr w:rsidR="002D66C0" w:rsidRPr="002D66C0" w14:paraId="48A33E31" w14:textId="77777777" w:rsidTr="008D74FC">
        <w:trPr>
          <w:trHeight w:val="737"/>
        </w:trPr>
        <w:tc>
          <w:tcPr>
            <w:tcW w:w="727" w:type="pct"/>
            <w:tcBorders>
              <w:top w:val="single" w:sz="18" w:space="0" w:color="A098FA"/>
              <w:bottom w:val="single" w:sz="18" w:space="0" w:color="A098FA"/>
            </w:tcBorders>
            <w:vAlign w:val="center"/>
          </w:tcPr>
          <w:p w14:paraId="7DA92766" w14:textId="77777777" w:rsidR="00B501BB" w:rsidRPr="002D66C0" w:rsidRDefault="00B501BB" w:rsidP="00E76D39">
            <w:pPr>
              <w:jc w:val="center"/>
              <w:rPr>
                <w:rFonts w:cs="Arial"/>
                <w:color w:val="auto"/>
              </w:rPr>
            </w:pPr>
            <w:r w:rsidRPr="002D66C0">
              <w:rPr>
                <w:rFonts w:cs="Arial"/>
                <w:color w:val="auto"/>
              </w:rPr>
              <w:t>LO4</w:t>
            </w:r>
          </w:p>
        </w:tc>
        <w:tc>
          <w:tcPr>
            <w:tcW w:w="4273" w:type="pct"/>
            <w:tcBorders>
              <w:top w:val="single" w:sz="18" w:space="0" w:color="A098FA"/>
              <w:bottom w:val="single" w:sz="18" w:space="0" w:color="A098FA"/>
            </w:tcBorders>
            <w:vAlign w:val="center"/>
          </w:tcPr>
          <w:p w14:paraId="5D595F20" w14:textId="15EB1A7D" w:rsidR="00B501BB" w:rsidRPr="002D66C0" w:rsidRDefault="009C09CC" w:rsidP="008D74FC">
            <w:pPr>
              <w:rPr>
                <w:rFonts w:cs="Arial"/>
                <w:color w:val="auto"/>
              </w:rPr>
            </w:pPr>
            <w:r w:rsidRPr="002D66C0">
              <w:rPr>
                <w:rFonts w:cs="Arial"/>
                <w:color w:val="auto"/>
              </w:rPr>
              <w:t>Be able to collaborate with colleagues to develop an informed rationale for change</w:t>
            </w:r>
            <w:r w:rsidR="00152008" w:rsidRPr="002D66C0">
              <w:rPr>
                <w:rFonts w:cs="Arial"/>
                <w:color w:val="auto"/>
              </w:rPr>
              <w:t>.</w:t>
            </w:r>
          </w:p>
        </w:tc>
      </w:tr>
      <w:tr w:rsidR="002D66C0" w:rsidRPr="002D66C0" w14:paraId="6381D8BA" w14:textId="77777777" w:rsidTr="007170CD">
        <w:trPr>
          <w:trHeight w:val="737"/>
        </w:trPr>
        <w:tc>
          <w:tcPr>
            <w:tcW w:w="727" w:type="pct"/>
            <w:tcBorders>
              <w:top w:val="single" w:sz="18" w:space="0" w:color="A098FA"/>
              <w:bottom w:val="single" w:sz="18" w:space="0" w:color="A098FA"/>
            </w:tcBorders>
            <w:vAlign w:val="center"/>
          </w:tcPr>
          <w:p w14:paraId="3995C966" w14:textId="77777777" w:rsidR="00B501BB" w:rsidRPr="002D66C0" w:rsidRDefault="00B501BB" w:rsidP="00E76D39">
            <w:pPr>
              <w:jc w:val="center"/>
              <w:rPr>
                <w:rFonts w:cs="Arial"/>
                <w:color w:val="auto"/>
              </w:rPr>
            </w:pPr>
            <w:r w:rsidRPr="002D66C0">
              <w:rPr>
                <w:rFonts w:cs="Arial"/>
                <w:color w:val="auto"/>
              </w:rPr>
              <w:t>LO5</w:t>
            </w:r>
          </w:p>
        </w:tc>
        <w:tc>
          <w:tcPr>
            <w:tcW w:w="4273" w:type="pct"/>
            <w:tcBorders>
              <w:top w:val="single" w:sz="18" w:space="0" w:color="A098FA"/>
              <w:bottom w:val="single" w:sz="18" w:space="0" w:color="A098FA"/>
            </w:tcBorders>
            <w:vAlign w:val="center"/>
          </w:tcPr>
          <w:p w14:paraId="425C219A" w14:textId="4A026952" w:rsidR="00B501BB" w:rsidRPr="002D66C0" w:rsidRDefault="00C67918" w:rsidP="008D74FC">
            <w:pPr>
              <w:rPr>
                <w:rFonts w:cs="Arial"/>
                <w:color w:val="auto"/>
              </w:rPr>
            </w:pPr>
            <w:r w:rsidRPr="002D66C0">
              <w:rPr>
                <w:rFonts w:cs="Arial"/>
                <w:color w:val="auto"/>
              </w:rPr>
              <w:t xml:space="preserve">Be able to plan a process for change in </w:t>
            </w:r>
            <w:r w:rsidR="00BD5020" w:rsidRPr="002D66C0">
              <w:rPr>
                <w:rFonts w:cs="Arial"/>
                <w:color w:val="auto"/>
              </w:rPr>
              <w:t>the</w:t>
            </w:r>
            <w:r w:rsidRPr="002D66C0">
              <w:rPr>
                <w:rFonts w:cs="Arial"/>
                <w:color w:val="auto"/>
              </w:rPr>
              <w:t xml:space="preserve"> early years setting</w:t>
            </w:r>
            <w:r w:rsidR="00152008" w:rsidRPr="002D66C0">
              <w:rPr>
                <w:rFonts w:cs="Arial"/>
                <w:color w:val="auto"/>
              </w:rPr>
              <w:t>.</w:t>
            </w:r>
          </w:p>
        </w:tc>
      </w:tr>
      <w:tr w:rsidR="002D66C0" w:rsidRPr="002D66C0" w14:paraId="7446F677" w14:textId="77777777" w:rsidTr="008D74FC">
        <w:trPr>
          <w:trHeight w:val="737"/>
        </w:trPr>
        <w:tc>
          <w:tcPr>
            <w:tcW w:w="727" w:type="pct"/>
            <w:tcBorders>
              <w:top w:val="single" w:sz="18" w:space="0" w:color="A098FA"/>
            </w:tcBorders>
            <w:vAlign w:val="center"/>
          </w:tcPr>
          <w:p w14:paraId="2523A5CA" w14:textId="27CA4EF3" w:rsidR="007170CD" w:rsidRPr="002D66C0" w:rsidRDefault="007170CD" w:rsidP="00E76D39">
            <w:pPr>
              <w:jc w:val="center"/>
              <w:rPr>
                <w:rFonts w:cs="Arial"/>
                <w:color w:val="auto"/>
              </w:rPr>
            </w:pPr>
            <w:r w:rsidRPr="002D66C0">
              <w:rPr>
                <w:rFonts w:cs="Arial"/>
                <w:color w:val="auto"/>
              </w:rPr>
              <w:t>LO6</w:t>
            </w:r>
          </w:p>
        </w:tc>
        <w:tc>
          <w:tcPr>
            <w:tcW w:w="4273" w:type="pct"/>
            <w:tcBorders>
              <w:top w:val="single" w:sz="18" w:space="0" w:color="A098FA"/>
            </w:tcBorders>
            <w:vAlign w:val="center"/>
          </w:tcPr>
          <w:p w14:paraId="639C0A60" w14:textId="367DF256" w:rsidR="007170CD" w:rsidRPr="002D66C0" w:rsidRDefault="00152008" w:rsidP="008D74FC">
            <w:pPr>
              <w:rPr>
                <w:rFonts w:cs="Arial"/>
                <w:color w:val="auto"/>
              </w:rPr>
            </w:pPr>
            <w:r w:rsidRPr="002D66C0">
              <w:rPr>
                <w:rFonts w:cs="Arial"/>
                <w:color w:val="auto"/>
              </w:rPr>
              <w:t>Be able to reflect upon a plan for change.</w:t>
            </w:r>
          </w:p>
        </w:tc>
      </w:tr>
    </w:tbl>
    <w:p w14:paraId="6F2AA4D3" w14:textId="5A1B2477" w:rsidR="00EB1B4D" w:rsidRPr="002D66C0" w:rsidRDefault="0064398B">
      <w:pPr>
        <w:suppressAutoHyphens w:val="0"/>
        <w:rPr>
          <w:color w:val="auto"/>
        </w:rPr>
      </w:pPr>
      <w:r w:rsidRPr="002D66C0">
        <w:rPr>
          <w:noProof/>
          <w:color w:val="auto"/>
        </w:rPr>
        <w:drawing>
          <wp:anchor distT="0" distB="0" distL="114300" distR="114300" simplePos="0" relativeHeight="251658289" behindDoc="0" locked="0" layoutInCell="1" allowOverlap="1" wp14:anchorId="3B1DD49E" wp14:editId="72687518">
            <wp:simplePos x="720436" y="5777345"/>
            <wp:positionH relativeFrom="margin">
              <wp:align>center</wp:align>
            </wp:positionH>
            <wp:positionV relativeFrom="margin">
              <wp:align>bottom</wp:align>
            </wp:positionV>
            <wp:extent cx="6120130" cy="3788929"/>
            <wp:effectExtent l="0" t="0" r="0" b="2540"/>
            <wp:wrapSquare wrapText="bothSides"/>
            <wp:docPr id="146844286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42863" name="Picture 4">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t="7131"/>
                    <a:stretch>
                      <a:fillRect/>
                    </a:stretch>
                  </pic:blipFill>
                  <pic:spPr bwMode="auto">
                    <a:xfrm>
                      <a:off x="0" y="0"/>
                      <a:ext cx="6120130" cy="3788929"/>
                    </a:xfrm>
                    <a:prstGeom prst="rect">
                      <a:avLst/>
                    </a:prstGeom>
                    <a:ln>
                      <a:noFill/>
                    </a:ln>
                    <a:extLst>
                      <a:ext uri="{53640926-AAD7-44D8-BBD7-CCE9431645EC}">
                        <a14:shadowObscured xmlns:a14="http://schemas.microsoft.com/office/drawing/2010/main"/>
                      </a:ext>
                    </a:extLst>
                  </pic:spPr>
                </pic:pic>
              </a:graphicData>
            </a:graphic>
          </wp:anchor>
        </w:drawing>
      </w:r>
      <w:r w:rsidR="00B501BB" w:rsidRPr="002D66C0">
        <w:rPr>
          <w:color w:val="auto"/>
        </w:rPr>
        <w:br w:type="page"/>
      </w:r>
    </w:p>
    <w:tbl>
      <w:tblPr>
        <w:tblStyle w:val="TableGrid"/>
        <w:tblW w:w="5120" w:type="pct"/>
        <w:tblBorders>
          <w:top w:val="single" w:sz="18" w:space="0" w:color="78FAD4" w:themeColor="background2"/>
          <w:left w:val="single" w:sz="18" w:space="0" w:color="78FAD4" w:themeColor="background2"/>
          <w:bottom w:val="single" w:sz="18" w:space="0" w:color="78FAD4" w:themeColor="background2"/>
          <w:right w:val="single" w:sz="18" w:space="0" w:color="78FAD4" w:themeColor="background2"/>
          <w:insideH w:val="single" w:sz="18" w:space="0" w:color="78FAD4" w:themeColor="background2"/>
          <w:insideV w:val="single" w:sz="18" w:space="0" w:color="78FAD4" w:themeColor="background2"/>
        </w:tblBorders>
        <w:tblCellMar>
          <w:top w:w="108" w:type="dxa"/>
          <w:bottom w:w="108" w:type="dxa"/>
        </w:tblCellMar>
        <w:tblLook w:val="0420" w:firstRow="1" w:lastRow="0" w:firstColumn="0" w:lastColumn="0" w:noHBand="0" w:noVBand="1"/>
        <w:tblCaption w:val="Activity table: research"/>
        <w:tblDescription w:val="Describes the activity. "/>
      </w:tblPr>
      <w:tblGrid>
        <w:gridCol w:w="2198"/>
        <w:gridCol w:w="7624"/>
      </w:tblGrid>
      <w:tr w:rsidR="002D66C0" w:rsidRPr="002D66C0" w14:paraId="72BEF70D" w14:textId="77777777" w:rsidTr="007A4F95">
        <w:trPr>
          <w:trHeight w:hRule="exact" w:val="1247"/>
          <w:tblHeader/>
        </w:trPr>
        <w:tc>
          <w:tcPr>
            <w:tcW w:w="9821" w:type="dxa"/>
            <w:gridSpan w:val="2"/>
            <w:tcBorders>
              <w:bottom w:val="single" w:sz="18" w:space="0" w:color="78F9D4"/>
            </w:tcBorders>
            <w:shd w:val="clear" w:color="auto" w:fill="78F9D4"/>
            <w:vAlign w:val="center"/>
          </w:tcPr>
          <w:p w14:paraId="0E97DB26" w14:textId="76DD1345" w:rsidR="00417853" w:rsidRPr="002D66C0" w:rsidRDefault="00417853" w:rsidP="00647BFF">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57" behindDoc="0" locked="0" layoutInCell="1" allowOverlap="1" wp14:anchorId="246E78BC" wp14:editId="3D1A8CAE">
                  <wp:simplePos x="0" y="0"/>
                  <wp:positionH relativeFrom="leftMargin">
                    <wp:posOffset>5464810</wp:posOffset>
                  </wp:positionH>
                  <wp:positionV relativeFrom="paragraph">
                    <wp:posOffset>-89535</wp:posOffset>
                  </wp:positionV>
                  <wp:extent cx="558000" cy="558000"/>
                  <wp:effectExtent l="0" t="0" r="0" b="0"/>
                  <wp:wrapSquare wrapText="bothSides"/>
                  <wp:docPr id="766697634"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55677" name="Picture 3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1: </w:t>
            </w:r>
            <w:r w:rsidR="00B844FD" w:rsidRPr="002D66C0">
              <w:rPr>
                <w:rFonts w:cs="Arial"/>
                <w:b/>
                <w:color w:val="auto"/>
                <w:sz w:val="32"/>
                <w:szCs w:val="32"/>
              </w:rPr>
              <w:t>theoretical models supporting change</w:t>
            </w:r>
          </w:p>
        </w:tc>
      </w:tr>
      <w:tr w:rsidR="002D66C0" w:rsidRPr="002D66C0" w14:paraId="7422B860" w14:textId="77777777" w:rsidTr="007A4F95">
        <w:trPr>
          <w:trHeight w:val="510"/>
          <w:tblHeader/>
        </w:trPr>
        <w:tc>
          <w:tcPr>
            <w:tcW w:w="9821" w:type="dxa"/>
            <w:gridSpan w:val="2"/>
            <w:tcBorders>
              <w:top w:val="single" w:sz="18" w:space="0" w:color="78F9D4"/>
              <w:bottom w:val="single" w:sz="18" w:space="0" w:color="78F9D4"/>
            </w:tcBorders>
          </w:tcPr>
          <w:p w14:paraId="701D6D8E" w14:textId="291C133F" w:rsidR="003E4EA5" w:rsidRPr="002D66C0" w:rsidRDefault="003E4EA5" w:rsidP="003E4EA5">
            <w:pPr>
              <w:spacing w:after="240"/>
              <w:rPr>
                <w:rFonts w:cs="Arial"/>
                <w:color w:val="auto"/>
              </w:rPr>
            </w:pPr>
            <w:r w:rsidRPr="002D66C0">
              <w:rPr>
                <w:rFonts w:cs="Arial"/>
                <w:color w:val="auto"/>
              </w:rPr>
              <w:t xml:space="preserve">Research the following theories for supporting change </w:t>
            </w:r>
            <w:r w:rsidR="00D41905" w:rsidRPr="002D66C0">
              <w:rPr>
                <w:rFonts w:cs="Arial"/>
                <w:color w:val="auto"/>
              </w:rPr>
              <w:t xml:space="preserve">in </w:t>
            </w:r>
            <w:r w:rsidR="00915F20" w:rsidRPr="002D66C0">
              <w:rPr>
                <w:rFonts w:cs="Arial"/>
                <w:color w:val="auto"/>
              </w:rPr>
              <w:t xml:space="preserve">an early years setting </w:t>
            </w:r>
            <w:r w:rsidRPr="002D66C0">
              <w:rPr>
                <w:rFonts w:cs="Arial"/>
                <w:color w:val="auto"/>
              </w:rPr>
              <w:t>and summarise your findings.</w:t>
            </w:r>
          </w:p>
          <w:p w14:paraId="3400D0E8" w14:textId="77777777" w:rsidR="003E4EA5" w:rsidRPr="002D66C0" w:rsidRDefault="003E4EA5" w:rsidP="003E4EA5">
            <w:pPr>
              <w:rPr>
                <w:rFonts w:cs="Arial"/>
                <w:color w:val="auto"/>
              </w:rPr>
            </w:pPr>
            <w:r w:rsidRPr="002D66C0">
              <w:rPr>
                <w:rFonts w:cs="Arial"/>
                <w:color w:val="auto"/>
              </w:rPr>
              <w:t>You should consider:</w:t>
            </w:r>
          </w:p>
          <w:p w14:paraId="1E5B128D" w14:textId="77777777" w:rsidR="003E4EA5" w:rsidRPr="002D66C0" w:rsidRDefault="003E4EA5" w:rsidP="0083129C">
            <w:pPr>
              <w:pStyle w:val="ListParagraph"/>
              <w:numPr>
                <w:ilvl w:val="0"/>
                <w:numId w:val="15"/>
              </w:numPr>
              <w:suppressAutoHyphens w:val="0"/>
              <w:rPr>
                <w:color w:val="auto"/>
              </w:rPr>
            </w:pPr>
            <w:r w:rsidRPr="002D66C0">
              <w:rPr>
                <w:color w:val="auto"/>
              </w:rPr>
              <w:t>key points of each</w:t>
            </w:r>
          </w:p>
          <w:p w14:paraId="0200CF70" w14:textId="767F2863" w:rsidR="00417853" w:rsidRPr="002D66C0" w:rsidRDefault="00E27DD5" w:rsidP="0083129C">
            <w:pPr>
              <w:pStyle w:val="ListParagraph"/>
              <w:numPr>
                <w:ilvl w:val="0"/>
                <w:numId w:val="15"/>
              </w:numPr>
              <w:suppressAutoHyphens w:val="0"/>
              <w:rPr>
                <w:rFonts w:cs="Arial"/>
                <w:color w:val="auto"/>
              </w:rPr>
            </w:pPr>
            <w:r w:rsidRPr="002D66C0">
              <w:rPr>
                <w:color w:val="auto"/>
              </w:rPr>
              <w:t>how they relate to an early years setting</w:t>
            </w:r>
          </w:p>
        </w:tc>
      </w:tr>
      <w:tr w:rsidR="002D66C0" w:rsidRPr="002D66C0" w14:paraId="1E8D0E68" w14:textId="77777777" w:rsidTr="007A4F95">
        <w:trPr>
          <w:trHeight w:val="4932"/>
          <w:tblHeader/>
        </w:trPr>
        <w:tc>
          <w:tcPr>
            <w:tcW w:w="2198" w:type="dxa"/>
            <w:tcBorders>
              <w:top w:val="single" w:sz="18" w:space="0" w:color="78F9D4"/>
              <w:bottom w:val="single" w:sz="18" w:space="0" w:color="78F9D4"/>
            </w:tcBorders>
          </w:tcPr>
          <w:p w14:paraId="37BC1E17" w14:textId="77777777" w:rsidR="00833675" w:rsidRPr="002D66C0" w:rsidRDefault="00833675" w:rsidP="00647BFF">
            <w:pPr>
              <w:rPr>
                <w:rFonts w:cs="Arial"/>
                <w:b/>
                <w:color w:val="auto"/>
              </w:rPr>
            </w:pPr>
            <w:r w:rsidRPr="002D66C0">
              <w:rPr>
                <w:rFonts w:cs="Arial"/>
                <w:b/>
                <w:color w:val="auto"/>
              </w:rPr>
              <w:t xml:space="preserve">Change Curve </w:t>
            </w:r>
          </w:p>
          <w:p w14:paraId="0AE70A6A" w14:textId="5C5EB113" w:rsidR="00325561" w:rsidRPr="002D66C0" w:rsidRDefault="00833675" w:rsidP="00647BFF">
            <w:pPr>
              <w:rPr>
                <w:rFonts w:cs="Arial"/>
                <w:b/>
                <w:color w:val="auto"/>
              </w:rPr>
            </w:pPr>
            <w:r w:rsidRPr="002D66C0">
              <w:rPr>
                <w:rFonts w:cs="Arial"/>
                <w:b/>
                <w:color w:val="auto"/>
              </w:rPr>
              <w:t>(Kübler-Ross)</w:t>
            </w:r>
          </w:p>
        </w:tc>
        <w:tc>
          <w:tcPr>
            <w:tcW w:w="7624" w:type="dxa"/>
            <w:tcBorders>
              <w:top w:val="single" w:sz="18" w:space="0" w:color="78F9D4"/>
              <w:bottom w:val="single" w:sz="18" w:space="0" w:color="78F9D4"/>
            </w:tcBorders>
          </w:tcPr>
          <w:p w14:paraId="73084006" w14:textId="0C9D5588" w:rsidR="00325561" w:rsidRPr="002D66C0" w:rsidRDefault="00325561" w:rsidP="00647BFF">
            <w:pPr>
              <w:rPr>
                <w:rFonts w:cs="Arial"/>
                <w:b/>
                <w:color w:val="auto"/>
              </w:rPr>
            </w:pPr>
          </w:p>
        </w:tc>
      </w:tr>
      <w:tr w:rsidR="002D66C0" w:rsidRPr="002D66C0" w14:paraId="4445DAAB" w14:textId="77777777" w:rsidTr="007A4F95">
        <w:trPr>
          <w:trHeight w:val="4932"/>
          <w:tblHeader/>
        </w:trPr>
        <w:tc>
          <w:tcPr>
            <w:tcW w:w="2198" w:type="dxa"/>
            <w:tcBorders>
              <w:top w:val="single" w:sz="18" w:space="0" w:color="78F9D4"/>
            </w:tcBorders>
          </w:tcPr>
          <w:p w14:paraId="5E6724C5" w14:textId="082B1E2F" w:rsidR="00833675" w:rsidRPr="002D66C0" w:rsidRDefault="0046488F" w:rsidP="00647BFF">
            <w:pPr>
              <w:rPr>
                <w:rFonts w:cs="Arial"/>
                <w:b/>
                <w:color w:val="auto"/>
              </w:rPr>
            </w:pPr>
            <w:r w:rsidRPr="002D66C0">
              <w:rPr>
                <w:rFonts w:cs="Arial"/>
                <w:b/>
                <w:color w:val="auto"/>
              </w:rPr>
              <w:t xml:space="preserve">Three-Stage </w:t>
            </w:r>
            <w:r w:rsidR="00F97716" w:rsidRPr="002D66C0">
              <w:rPr>
                <w:rFonts w:cs="Arial"/>
                <w:b/>
                <w:color w:val="auto"/>
              </w:rPr>
              <w:t>Model of Change</w:t>
            </w:r>
            <w:r w:rsidRPr="002D66C0">
              <w:rPr>
                <w:rFonts w:cs="Arial"/>
                <w:b/>
                <w:color w:val="auto"/>
              </w:rPr>
              <w:t xml:space="preserve"> </w:t>
            </w:r>
          </w:p>
          <w:p w14:paraId="708A8F5D" w14:textId="46DB1951" w:rsidR="00325561" w:rsidRPr="002D66C0" w:rsidRDefault="0046488F" w:rsidP="00647BFF">
            <w:pPr>
              <w:rPr>
                <w:rFonts w:cs="Arial"/>
                <w:b/>
                <w:color w:val="auto"/>
              </w:rPr>
            </w:pPr>
            <w:r w:rsidRPr="002D66C0">
              <w:rPr>
                <w:rFonts w:cs="Arial"/>
                <w:b/>
                <w:color w:val="auto"/>
              </w:rPr>
              <w:t>(Kurt Lewin)</w:t>
            </w:r>
          </w:p>
        </w:tc>
        <w:tc>
          <w:tcPr>
            <w:tcW w:w="7624" w:type="dxa"/>
            <w:tcBorders>
              <w:top w:val="single" w:sz="18" w:space="0" w:color="78F9D4"/>
            </w:tcBorders>
          </w:tcPr>
          <w:p w14:paraId="410A5403" w14:textId="4807DBDD" w:rsidR="00325561" w:rsidRPr="002D66C0" w:rsidRDefault="00325561" w:rsidP="00647BFF">
            <w:pPr>
              <w:rPr>
                <w:rFonts w:cs="Arial"/>
                <w:b/>
                <w:color w:val="auto"/>
              </w:rPr>
            </w:pPr>
          </w:p>
        </w:tc>
      </w:tr>
    </w:tbl>
    <w:p w14:paraId="3D641C3F" w14:textId="01C10E81" w:rsidR="000E64CE" w:rsidRPr="002D66C0" w:rsidRDefault="000E64CE">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w:tblPr>
      <w:tblGrid>
        <w:gridCol w:w="9592"/>
      </w:tblGrid>
      <w:tr w:rsidR="002D66C0" w:rsidRPr="002D66C0" w14:paraId="3590F7CC" w14:textId="77777777" w:rsidTr="00647BFF">
        <w:trPr>
          <w:trHeight w:hRule="exact" w:val="1247"/>
          <w:tblHeader/>
        </w:trPr>
        <w:tc>
          <w:tcPr>
            <w:tcW w:w="9592" w:type="dxa"/>
            <w:tcBorders>
              <w:bottom w:val="single" w:sz="18" w:space="0" w:color="78FAD4" w:themeColor="background2"/>
            </w:tcBorders>
            <w:shd w:val="clear" w:color="auto" w:fill="78F9D4"/>
            <w:vAlign w:val="center"/>
          </w:tcPr>
          <w:p w14:paraId="34CCF2F2" w14:textId="4C07FE68" w:rsidR="000E64CE" w:rsidRPr="002D66C0" w:rsidRDefault="000E64CE" w:rsidP="00647BFF">
            <w:pPr>
              <w:spacing w:before="300"/>
              <w:rPr>
                <w:rFonts w:cs="Arial"/>
                <w:color w:val="auto"/>
                <w:sz w:val="32"/>
                <w:szCs w:val="32"/>
              </w:rPr>
            </w:pPr>
            <w:r w:rsidRPr="002D66C0">
              <w:rPr>
                <w:rFonts w:cs="Arial"/>
                <w:noProof/>
                <w:color w:val="auto"/>
                <w:sz w:val="32"/>
                <w:szCs w:val="32"/>
              </w:rPr>
              <w:lastRenderedPageBreak/>
              <w:drawing>
                <wp:anchor distT="0" distB="0" distL="114300" distR="114300" simplePos="0" relativeHeight="251658252" behindDoc="0" locked="0" layoutInCell="1" allowOverlap="1" wp14:anchorId="1772BBC7" wp14:editId="279A742C">
                  <wp:simplePos x="0" y="0"/>
                  <wp:positionH relativeFrom="leftMargin">
                    <wp:posOffset>5461635</wp:posOffset>
                  </wp:positionH>
                  <wp:positionV relativeFrom="paragraph">
                    <wp:posOffset>-194310</wp:posOffset>
                  </wp:positionV>
                  <wp:extent cx="558000" cy="558000"/>
                  <wp:effectExtent l="0" t="0" r="0" b="0"/>
                  <wp:wrapSquare wrapText="bothSides"/>
                  <wp:docPr id="1405531261"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7929" name="Picture 1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w:t>
            </w:r>
            <w:r w:rsidR="00D14A79" w:rsidRPr="002D66C0">
              <w:rPr>
                <w:rFonts w:cs="Arial"/>
                <w:b/>
                <w:color w:val="auto"/>
                <w:sz w:val="32"/>
                <w:szCs w:val="32"/>
              </w:rPr>
              <w:t>2</w:t>
            </w:r>
            <w:r w:rsidRPr="002D66C0">
              <w:rPr>
                <w:rFonts w:cs="Arial"/>
                <w:b/>
                <w:color w:val="auto"/>
                <w:sz w:val="32"/>
                <w:szCs w:val="32"/>
              </w:rPr>
              <w:t xml:space="preserve">: </w:t>
            </w:r>
            <w:r w:rsidR="00DA03E7" w:rsidRPr="002D66C0">
              <w:rPr>
                <w:rFonts w:cs="Arial"/>
                <w:b/>
                <w:color w:val="auto"/>
                <w:sz w:val="32"/>
                <w:szCs w:val="32"/>
              </w:rPr>
              <w:t>rationale for change</w:t>
            </w:r>
          </w:p>
        </w:tc>
      </w:tr>
      <w:tr w:rsidR="002D66C0" w:rsidRPr="002D66C0" w14:paraId="20166B9E" w14:textId="77777777" w:rsidTr="00647BFF">
        <w:trPr>
          <w:trHeight w:val="409"/>
        </w:trPr>
        <w:tc>
          <w:tcPr>
            <w:tcW w:w="9592"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2ECAFC2C" w14:textId="77777777" w:rsidR="000E64CE" w:rsidRPr="002D66C0" w:rsidRDefault="00DA03E7" w:rsidP="00153A50">
            <w:pPr>
              <w:spacing w:after="240"/>
              <w:rPr>
                <w:rFonts w:cs="Arial"/>
                <w:color w:val="auto"/>
              </w:rPr>
            </w:pPr>
            <w:r w:rsidRPr="002D66C0">
              <w:rPr>
                <w:rFonts w:cs="Arial"/>
                <w:color w:val="auto"/>
              </w:rPr>
              <w:t>Why is it important to have an evidence-based rationale for change</w:t>
            </w:r>
            <w:r w:rsidR="006470B0" w:rsidRPr="002D66C0">
              <w:rPr>
                <w:rFonts w:cs="Arial"/>
                <w:color w:val="auto"/>
              </w:rPr>
              <w:t xml:space="preserve"> in an early years setting</w:t>
            </w:r>
            <w:r w:rsidRPr="002D66C0">
              <w:rPr>
                <w:rFonts w:cs="Arial"/>
                <w:color w:val="auto"/>
              </w:rPr>
              <w:t>?</w:t>
            </w:r>
          </w:p>
          <w:p w14:paraId="6792898B" w14:textId="07D0915D" w:rsidR="00C35EE8" w:rsidRPr="002D66C0" w:rsidRDefault="0000442A" w:rsidP="00647BFF">
            <w:pPr>
              <w:rPr>
                <w:rFonts w:cs="Arial"/>
                <w:color w:val="auto"/>
              </w:rPr>
            </w:pPr>
            <w:r w:rsidRPr="002D66C0">
              <w:rPr>
                <w:rFonts w:cs="Arial"/>
                <w:color w:val="auto"/>
              </w:rPr>
              <w:t>You should consider the impact</w:t>
            </w:r>
            <w:r w:rsidR="00274EB8" w:rsidRPr="002D66C0">
              <w:rPr>
                <w:rFonts w:cs="Arial"/>
                <w:color w:val="auto"/>
              </w:rPr>
              <w:t xml:space="preserve"> change could have on</w:t>
            </w:r>
            <w:r w:rsidRPr="002D66C0">
              <w:rPr>
                <w:rFonts w:cs="Arial"/>
                <w:color w:val="auto"/>
              </w:rPr>
              <w:t>:</w:t>
            </w:r>
          </w:p>
          <w:p w14:paraId="192F2EBC" w14:textId="77777777" w:rsidR="00D328B0" w:rsidRPr="002D66C0" w:rsidRDefault="00D328B0" w:rsidP="00D328B0">
            <w:pPr>
              <w:pStyle w:val="ListParagraph"/>
              <w:numPr>
                <w:ilvl w:val="0"/>
                <w:numId w:val="18"/>
              </w:numPr>
              <w:suppressAutoHyphens w:val="0"/>
              <w:rPr>
                <w:rFonts w:cs="Arial"/>
                <w:bCs/>
                <w:color w:val="auto"/>
              </w:rPr>
            </w:pPr>
            <w:r w:rsidRPr="002D66C0">
              <w:rPr>
                <w:rFonts w:cs="Arial"/>
                <w:bCs/>
                <w:color w:val="auto"/>
              </w:rPr>
              <w:t>the babies and young children</w:t>
            </w:r>
          </w:p>
          <w:p w14:paraId="0B963E29" w14:textId="77777777" w:rsidR="00274EB8" w:rsidRPr="002D66C0" w:rsidRDefault="00274EB8" w:rsidP="0083129C">
            <w:pPr>
              <w:pStyle w:val="ListParagraph"/>
              <w:numPr>
                <w:ilvl w:val="0"/>
                <w:numId w:val="18"/>
              </w:numPr>
              <w:suppressAutoHyphens w:val="0"/>
              <w:rPr>
                <w:rFonts w:cs="Arial"/>
                <w:bCs/>
                <w:color w:val="auto"/>
              </w:rPr>
            </w:pPr>
            <w:r w:rsidRPr="002D66C0">
              <w:rPr>
                <w:rFonts w:cs="Arial"/>
                <w:bCs/>
                <w:color w:val="auto"/>
              </w:rPr>
              <w:t>the early years educator</w:t>
            </w:r>
          </w:p>
          <w:p w14:paraId="0635B7DD" w14:textId="75712457" w:rsidR="00274EB8" w:rsidRPr="002D66C0" w:rsidRDefault="005151E4" w:rsidP="0083129C">
            <w:pPr>
              <w:pStyle w:val="ListParagraph"/>
              <w:numPr>
                <w:ilvl w:val="0"/>
                <w:numId w:val="18"/>
              </w:numPr>
              <w:suppressAutoHyphens w:val="0"/>
              <w:rPr>
                <w:rFonts w:cs="Arial"/>
                <w:color w:val="auto"/>
              </w:rPr>
            </w:pPr>
            <w:r w:rsidRPr="002D66C0">
              <w:rPr>
                <w:rFonts w:cs="Arial"/>
                <w:bCs/>
                <w:color w:val="auto"/>
              </w:rPr>
              <w:t xml:space="preserve">other </w:t>
            </w:r>
            <w:r w:rsidR="00274EB8" w:rsidRPr="002D66C0">
              <w:rPr>
                <w:rFonts w:cs="Arial"/>
                <w:bCs/>
                <w:color w:val="auto"/>
              </w:rPr>
              <w:t>colleagues</w:t>
            </w:r>
          </w:p>
          <w:p w14:paraId="5DB85436" w14:textId="77777777" w:rsidR="00274EB8" w:rsidRPr="002D66C0" w:rsidRDefault="00274EB8" w:rsidP="0083129C">
            <w:pPr>
              <w:pStyle w:val="ListParagraph"/>
              <w:numPr>
                <w:ilvl w:val="0"/>
                <w:numId w:val="18"/>
              </w:numPr>
              <w:rPr>
                <w:rFonts w:cs="Arial"/>
                <w:color w:val="auto"/>
              </w:rPr>
            </w:pPr>
            <w:r w:rsidRPr="002D66C0">
              <w:rPr>
                <w:rFonts w:cs="Arial"/>
                <w:bCs/>
                <w:color w:val="auto"/>
              </w:rPr>
              <w:t>the early years setting</w:t>
            </w:r>
          </w:p>
          <w:p w14:paraId="48487DFF" w14:textId="05F4845A" w:rsidR="00E945A6" w:rsidRPr="002D66C0" w:rsidRDefault="00E945A6" w:rsidP="0083129C">
            <w:pPr>
              <w:pStyle w:val="ListParagraph"/>
              <w:numPr>
                <w:ilvl w:val="0"/>
                <w:numId w:val="18"/>
              </w:numPr>
              <w:rPr>
                <w:rFonts w:cs="Arial"/>
                <w:color w:val="auto"/>
              </w:rPr>
            </w:pPr>
            <w:r w:rsidRPr="002D66C0">
              <w:rPr>
                <w:rFonts w:cs="Arial"/>
                <w:bCs/>
                <w:color w:val="auto"/>
              </w:rPr>
              <w:t>other professionals</w:t>
            </w:r>
          </w:p>
        </w:tc>
      </w:tr>
      <w:tr w:rsidR="002D66C0" w:rsidRPr="002D66C0" w14:paraId="724C79E3" w14:textId="77777777" w:rsidTr="00B73298">
        <w:trPr>
          <w:trHeight w:val="9241"/>
        </w:trPr>
        <w:tc>
          <w:tcPr>
            <w:tcW w:w="9592" w:type="dxa"/>
            <w:tcBorders>
              <w:top w:val="single" w:sz="18" w:space="0" w:color="78FAD4" w:themeColor="background2"/>
              <w:left w:val="single" w:sz="18" w:space="0" w:color="78FAD4" w:themeColor="background2"/>
              <w:right w:val="single" w:sz="18" w:space="0" w:color="78FAD4" w:themeColor="background2"/>
            </w:tcBorders>
          </w:tcPr>
          <w:p w14:paraId="172B46EC" w14:textId="56517954" w:rsidR="00E945A6" w:rsidRPr="002D66C0" w:rsidRDefault="00E945A6" w:rsidP="00647BFF">
            <w:pPr>
              <w:rPr>
                <w:rFonts w:cs="Arial"/>
                <w:color w:val="auto"/>
              </w:rPr>
            </w:pPr>
          </w:p>
        </w:tc>
      </w:tr>
    </w:tbl>
    <w:p w14:paraId="7C175D6C" w14:textId="77777777" w:rsidR="000E64CE" w:rsidRPr="002D66C0" w:rsidRDefault="000E64CE">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w:tblPr>
      <w:tblGrid>
        <w:gridCol w:w="9592"/>
      </w:tblGrid>
      <w:tr w:rsidR="002D66C0" w:rsidRPr="002D66C0" w14:paraId="58850B86" w14:textId="77777777" w:rsidTr="00647BFF">
        <w:trPr>
          <w:trHeight w:hRule="exact" w:val="1247"/>
          <w:tblHeader/>
        </w:trPr>
        <w:tc>
          <w:tcPr>
            <w:tcW w:w="9592" w:type="dxa"/>
            <w:tcBorders>
              <w:bottom w:val="single" w:sz="18" w:space="0" w:color="78FAD4" w:themeColor="background2"/>
            </w:tcBorders>
            <w:shd w:val="clear" w:color="auto" w:fill="78F9D4"/>
            <w:vAlign w:val="center"/>
          </w:tcPr>
          <w:p w14:paraId="2767E9E7" w14:textId="55485ED2" w:rsidR="000E64CE" w:rsidRPr="002D66C0" w:rsidRDefault="000E64CE" w:rsidP="00647BFF">
            <w:pPr>
              <w:spacing w:before="300"/>
              <w:rPr>
                <w:rFonts w:cs="Arial"/>
                <w:color w:val="auto"/>
                <w:sz w:val="32"/>
                <w:szCs w:val="32"/>
              </w:rPr>
            </w:pPr>
            <w:r w:rsidRPr="002D66C0">
              <w:rPr>
                <w:rFonts w:cs="Arial"/>
                <w:noProof/>
                <w:color w:val="auto"/>
                <w:sz w:val="32"/>
                <w:szCs w:val="32"/>
              </w:rPr>
              <w:lastRenderedPageBreak/>
              <w:drawing>
                <wp:anchor distT="0" distB="0" distL="114300" distR="114300" simplePos="0" relativeHeight="251658253" behindDoc="0" locked="0" layoutInCell="1" allowOverlap="1" wp14:anchorId="54348AFC" wp14:editId="7EC4B92A">
                  <wp:simplePos x="0" y="0"/>
                  <wp:positionH relativeFrom="leftMargin">
                    <wp:posOffset>5461635</wp:posOffset>
                  </wp:positionH>
                  <wp:positionV relativeFrom="paragraph">
                    <wp:posOffset>-194310</wp:posOffset>
                  </wp:positionV>
                  <wp:extent cx="558000" cy="558000"/>
                  <wp:effectExtent l="0" t="0" r="0" b="0"/>
                  <wp:wrapSquare wrapText="bothSides"/>
                  <wp:docPr id="839621074"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7929" name="Picture 1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w:t>
            </w:r>
            <w:r w:rsidR="00EC76FC" w:rsidRPr="002D66C0">
              <w:rPr>
                <w:rFonts w:cs="Arial"/>
                <w:b/>
                <w:color w:val="auto"/>
                <w:sz w:val="32"/>
                <w:szCs w:val="32"/>
              </w:rPr>
              <w:t>3</w:t>
            </w:r>
            <w:r w:rsidRPr="002D66C0">
              <w:rPr>
                <w:rFonts w:cs="Arial"/>
                <w:b/>
                <w:color w:val="auto"/>
                <w:sz w:val="32"/>
                <w:szCs w:val="32"/>
              </w:rPr>
              <w:t xml:space="preserve">: </w:t>
            </w:r>
            <w:r w:rsidR="004F3804" w:rsidRPr="002D66C0">
              <w:rPr>
                <w:rFonts w:cs="Arial"/>
                <w:b/>
                <w:color w:val="auto"/>
                <w:sz w:val="32"/>
                <w:szCs w:val="32"/>
              </w:rPr>
              <w:t>action plan for change</w:t>
            </w:r>
          </w:p>
        </w:tc>
      </w:tr>
      <w:tr w:rsidR="002D66C0" w:rsidRPr="002D66C0" w14:paraId="64944CC1" w14:textId="77777777" w:rsidTr="00647BFF">
        <w:trPr>
          <w:trHeight w:val="409"/>
        </w:trPr>
        <w:tc>
          <w:tcPr>
            <w:tcW w:w="9592"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0FAC4843" w14:textId="3F20E6D3" w:rsidR="00643F36" w:rsidRPr="002D66C0" w:rsidRDefault="00E64FCB" w:rsidP="00647BFF">
            <w:pPr>
              <w:spacing w:after="240"/>
              <w:rPr>
                <w:rFonts w:cs="Arial"/>
                <w:color w:val="auto"/>
              </w:rPr>
            </w:pPr>
            <w:r w:rsidRPr="002D66C0">
              <w:rPr>
                <w:rFonts w:cs="Arial"/>
                <w:color w:val="auto"/>
              </w:rPr>
              <w:t xml:space="preserve">Create </w:t>
            </w:r>
            <w:r w:rsidR="00965EDF" w:rsidRPr="002D66C0">
              <w:rPr>
                <w:rFonts w:cs="Arial"/>
                <w:color w:val="auto"/>
              </w:rPr>
              <w:t>an action plan to support a change in an early years setting.</w:t>
            </w:r>
          </w:p>
          <w:p w14:paraId="7E466744" w14:textId="331A513B" w:rsidR="000E64CE" w:rsidRPr="002D66C0" w:rsidRDefault="00C21C8C" w:rsidP="00647BFF">
            <w:pPr>
              <w:rPr>
                <w:rFonts w:cs="Arial"/>
                <w:color w:val="auto"/>
              </w:rPr>
            </w:pPr>
            <w:r w:rsidRPr="002D66C0">
              <w:rPr>
                <w:rFonts w:cs="Arial"/>
                <w:color w:val="auto"/>
              </w:rPr>
              <w:t>You should consider the following questions.</w:t>
            </w:r>
          </w:p>
          <w:p w14:paraId="33F4D4CB" w14:textId="77777777" w:rsidR="00C21C8C" w:rsidRPr="002D66C0" w:rsidRDefault="00C21C8C" w:rsidP="0083129C">
            <w:pPr>
              <w:pStyle w:val="ListParagraph"/>
              <w:numPr>
                <w:ilvl w:val="0"/>
                <w:numId w:val="21"/>
              </w:numPr>
              <w:rPr>
                <w:rFonts w:cs="Arial"/>
                <w:color w:val="auto"/>
              </w:rPr>
            </w:pPr>
            <w:r w:rsidRPr="002D66C0">
              <w:rPr>
                <w:rFonts w:cs="Arial"/>
                <w:color w:val="auto"/>
              </w:rPr>
              <w:t>What is the rationale for this change?</w:t>
            </w:r>
          </w:p>
          <w:p w14:paraId="1E55856E" w14:textId="3526F1E1" w:rsidR="00C21C8C" w:rsidRPr="002D66C0" w:rsidRDefault="00C21C8C" w:rsidP="0083129C">
            <w:pPr>
              <w:pStyle w:val="ListParagraph"/>
              <w:numPr>
                <w:ilvl w:val="0"/>
                <w:numId w:val="21"/>
              </w:numPr>
              <w:rPr>
                <w:rFonts w:cs="Arial"/>
                <w:color w:val="auto"/>
              </w:rPr>
            </w:pPr>
            <w:r w:rsidRPr="002D66C0">
              <w:rPr>
                <w:rFonts w:cs="Arial"/>
                <w:color w:val="auto"/>
              </w:rPr>
              <w:t>What outcome</w:t>
            </w:r>
            <w:r w:rsidR="00022323" w:rsidRPr="002D66C0">
              <w:rPr>
                <w:rFonts w:cs="Arial"/>
                <w:color w:val="auto"/>
              </w:rPr>
              <w:t xml:space="preserve"> or outcome</w:t>
            </w:r>
            <w:r w:rsidR="003C30F2" w:rsidRPr="002D66C0">
              <w:rPr>
                <w:rFonts w:cs="Arial"/>
                <w:color w:val="auto"/>
              </w:rPr>
              <w:t>s</w:t>
            </w:r>
            <w:r w:rsidRPr="002D66C0">
              <w:rPr>
                <w:rFonts w:cs="Arial"/>
                <w:color w:val="auto"/>
              </w:rPr>
              <w:t xml:space="preserve"> is this change hoping to achieve?</w:t>
            </w:r>
          </w:p>
          <w:p w14:paraId="027C5D8B" w14:textId="77777777" w:rsidR="00C21C8C" w:rsidRPr="002D66C0" w:rsidRDefault="00724671" w:rsidP="0083129C">
            <w:pPr>
              <w:pStyle w:val="ListParagraph"/>
              <w:numPr>
                <w:ilvl w:val="0"/>
                <w:numId w:val="21"/>
              </w:numPr>
              <w:rPr>
                <w:rFonts w:cs="Arial"/>
                <w:color w:val="auto"/>
              </w:rPr>
            </w:pPr>
            <w:r w:rsidRPr="002D66C0">
              <w:rPr>
                <w:rFonts w:cs="Arial"/>
                <w:color w:val="auto"/>
              </w:rPr>
              <w:t>What are the key milestones within this change process?</w:t>
            </w:r>
          </w:p>
          <w:p w14:paraId="480E3857" w14:textId="2DE60861" w:rsidR="00724671" w:rsidRPr="002D66C0" w:rsidRDefault="00724671" w:rsidP="0083129C">
            <w:pPr>
              <w:pStyle w:val="ListParagraph"/>
              <w:numPr>
                <w:ilvl w:val="0"/>
                <w:numId w:val="21"/>
              </w:numPr>
              <w:rPr>
                <w:rFonts w:cs="Arial"/>
                <w:color w:val="auto"/>
              </w:rPr>
            </w:pPr>
            <w:r w:rsidRPr="002D66C0">
              <w:rPr>
                <w:rFonts w:cs="Arial"/>
                <w:color w:val="auto"/>
              </w:rPr>
              <w:t>What challenges</w:t>
            </w:r>
            <w:r w:rsidR="000C7CEA" w:rsidRPr="002D66C0">
              <w:rPr>
                <w:rFonts w:cs="Arial"/>
                <w:color w:val="auto"/>
              </w:rPr>
              <w:t xml:space="preserve"> might occur during this change and how could they be overcome?</w:t>
            </w:r>
          </w:p>
        </w:tc>
      </w:tr>
      <w:tr w:rsidR="002D66C0" w:rsidRPr="002D66C0" w14:paraId="5724686C" w14:textId="77777777" w:rsidTr="00D54593">
        <w:trPr>
          <w:trHeight w:val="9524"/>
        </w:trPr>
        <w:tc>
          <w:tcPr>
            <w:tcW w:w="9592" w:type="dxa"/>
            <w:tcBorders>
              <w:top w:val="single" w:sz="18" w:space="0" w:color="78FAD4" w:themeColor="background2"/>
              <w:left w:val="single" w:sz="18" w:space="0" w:color="78FAD4" w:themeColor="background2"/>
              <w:right w:val="single" w:sz="18" w:space="0" w:color="78FAD4" w:themeColor="background2"/>
            </w:tcBorders>
          </w:tcPr>
          <w:p w14:paraId="28516F37" w14:textId="5550E874" w:rsidR="000C7CEA" w:rsidRPr="002D66C0" w:rsidRDefault="000C7CEA" w:rsidP="00647BFF">
            <w:pPr>
              <w:rPr>
                <w:rFonts w:cs="Arial"/>
                <w:color w:val="auto"/>
              </w:rPr>
            </w:pPr>
          </w:p>
        </w:tc>
      </w:tr>
    </w:tbl>
    <w:p w14:paraId="2D5CCCB4" w14:textId="77777777" w:rsidR="00FB706F" w:rsidRPr="002D66C0" w:rsidRDefault="000E64CE">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list"/>
        <w:tblDescription w:val="Describes the activity. "/>
      </w:tblPr>
      <w:tblGrid>
        <w:gridCol w:w="4796"/>
        <w:gridCol w:w="4796"/>
      </w:tblGrid>
      <w:tr w:rsidR="002D66C0" w:rsidRPr="002D66C0" w14:paraId="36A5189D" w14:textId="77777777" w:rsidTr="00CC4C2D">
        <w:trPr>
          <w:trHeight w:hRule="exact" w:val="1247"/>
        </w:trPr>
        <w:tc>
          <w:tcPr>
            <w:tcW w:w="9592" w:type="dxa"/>
            <w:gridSpan w:val="2"/>
            <w:tcBorders>
              <w:top w:val="single" w:sz="18" w:space="0" w:color="78F9D4"/>
            </w:tcBorders>
            <w:shd w:val="clear" w:color="auto" w:fill="78F9D4"/>
            <w:vAlign w:val="center"/>
          </w:tcPr>
          <w:p w14:paraId="5C25F140" w14:textId="067334CC" w:rsidR="00FB706F" w:rsidRPr="002D66C0" w:rsidRDefault="00FB706F" w:rsidP="00CC4C2D">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62" behindDoc="0" locked="0" layoutInCell="1" allowOverlap="1" wp14:anchorId="1C538F60" wp14:editId="4CB01471">
                  <wp:simplePos x="0" y="0"/>
                  <wp:positionH relativeFrom="leftMargin">
                    <wp:posOffset>5461635</wp:posOffset>
                  </wp:positionH>
                  <wp:positionV relativeFrom="paragraph">
                    <wp:posOffset>-116205</wp:posOffset>
                  </wp:positionV>
                  <wp:extent cx="558000" cy="558000"/>
                  <wp:effectExtent l="0" t="0" r="0" b="0"/>
                  <wp:wrapSquare wrapText="bothSides"/>
                  <wp:docPr id="1877367776"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4009" name="Picture 2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4: </w:t>
            </w:r>
            <w:r w:rsidR="009C4B9F" w:rsidRPr="002D66C0">
              <w:rPr>
                <w:rFonts w:cs="Arial"/>
                <w:b/>
                <w:color w:val="auto"/>
                <w:sz w:val="32"/>
                <w:szCs w:val="32"/>
              </w:rPr>
              <w:t>benefits and complexities of collaboration</w:t>
            </w:r>
          </w:p>
        </w:tc>
      </w:tr>
      <w:tr w:rsidR="002D66C0" w:rsidRPr="002D66C0" w14:paraId="5E6411E7" w14:textId="77777777" w:rsidTr="00650642">
        <w:trPr>
          <w:trHeight w:val="510"/>
        </w:trPr>
        <w:tc>
          <w:tcPr>
            <w:tcW w:w="9592" w:type="dxa"/>
            <w:gridSpan w:val="2"/>
            <w:tcBorders>
              <w:top w:val="single" w:sz="18" w:space="0" w:color="78F9D4"/>
              <w:bottom w:val="single" w:sz="18" w:space="0" w:color="78F9D4"/>
            </w:tcBorders>
          </w:tcPr>
          <w:p w14:paraId="107E753B" w14:textId="79335DCB" w:rsidR="00FB706F" w:rsidRPr="002D66C0" w:rsidRDefault="00FB706F" w:rsidP="00CC4C2D">
            <w:pPr>
              <w:rPr>
                <w:rFonts w:cs="Arial"/>
                <w:color w:val="auto"/>
              </w:rPr>
            </w:pPr>
            <w:r w:rsidRPr="002D66C0">
              <w:rPr>
                <w:rFonts w:cs="Arial"/>
                <w:color w:val="auto"/>
              </w:rPr>
              <w:t xml:space="preserve">List </w:t>
            </w:r>
            <w:r w:rsidR="007068E2" w:rsidRPr="002D66C0">
              <w:rPr>
                <w:rFonts w:cs="Arial"/>
                <w:color w:val="auto"/>
              </w:rPr>
              <w:t xml:space="preserve">some of the </w:t>
            </w:r>
            <w:r w:rsidRPr="002D66C0">
              <w:rPr>
                <w:rFonts w:cs="Arial"/>
                <w:color w:val="auto"/>
              </w:rPr>
              <w:t xml:space="preserve">benefits and complexities of collaborating with colleagues </w:t>
            </w:r>
            <w:r w:rsidR="009C4B9F" w:rsidRPr="002D66C0">
              <w:rPr>
                <w:rFonts w:cs="Arial"/>
                <w:color w:val="auto"/>
              </w:rPr>
              <w:t>for effective change management</w:t>
            </w:r>
            <w:r w:rsidR="001D1D1F" w:rsidRPr="002D66C0">
              <w:rPr>
                <w:rFonts w:cs="Arial"/>
                <w:color w:val="auto"/>
              </w:rPr>
              <w:t xml:space="preserve"> in an early years setting</w:t>
            </w:r>
            <w:r w:rsidRPr="002D66C0">
              <w:rPr>
                <w:rFonts w:cs="Arial"/>
                <w:color w:val="auto"/>
              </w:rPr>
              <w:t>.</w:t>
            </w:r>
          </w:p>
        </w:tc>
      </w:tr>
      <w:tr w:rsidR="002D66C0" w:rsidRPr="002D66C0" w14:paraId="35050312" w14:textId="77777777" w:rsidTr="002964AA">
        <w:trPr>
          <w:trHeight w:val="106"/>
        </w:trPr>
        <w:tc>
          <w:tcPr>
            <w:tcW w:w="4796" w:type="dxa"/>
            <w:tcBorders>
              <w:top w:val="single" w:sz="18" w:space="0" w:color="78F9D4"/>
              <w:bottom w:val="single" w:sz="18" w:space="0" w:color="78F9D4"/>
            </w:tcBorders>
            <w:shd w:val="clear" w:color="auto" w:fill="78FAD4"/>
          </w:tcPr>
          <w:p w14:paraId="59CDBA88" w14:textId="6C391889" w:rsidR="001D1D1F" w:rsidRPr="002D66C0" w:rsidRDefault="001D1D1F" w:rsidP="00CC4C2D">
            <w:pPr>
              <w:rPr>
                <w:rFonts w:cs="Arial"/>
                <w:b/>
                <w:color w:val="auto"/>
              </w:rPr>
            </w:pPr>
            <w:r w:rsidRPr="002D66C0">
              <w:rPr>
                <w:rFonts w:cs="Arial"/>
                <w:b/>
                <w:color w:val="auto"/>
              </w:rPr>
              <w:t>Benefits</w:t>
            </w:r>
          </w:p>
        </w:tc>
        <w:tc>
          <w:tcPr>
            <w:tcW w:w="4796" w:type="dxa"/>
            <w:tcBorders>
              <w:top w:val="single" w:sz="18" w:space="0" w:color="78F9D4"/>
              <w:bottom w:val="single" w:sz="18" w:space="0" w:color="78F9D4"/>
            </w:tcBorders>
            <w:shd w:val="clear" w:color="auto" w:fill="78FAD4"/>
          </w:tcPr>
          <w:p w14:paraId="400FB0F8" w14:textId="07F425C0" w:rsidR="001D1D1F" w:rsidRPr="002D66C0" w:rsidRDefault="001D1D1F" w:rsidP="00CC4C2D">
            <w:pPr>
              <w:rPr>
                <w:rFonts w:cs="Arial"/>
                <w:b/>
                <w:color w:val="auto"/>
              </w:rPr>
            </w:pPr>
            <w:r w:rsidRPr="002D66C0">
              <w:rPr>
                <w:rFonts w:cs="Arial"/>
                <w:b/>
                <w:color w:val="auto"/>
              </w:rPr>
              <w:t>Complexities</w:t>
            </w:r>
          </w:p>
        </w:tc>
      </w:tr>
      <w:tr w:rsidR="002D66C0" w:rsidRPr="002D66C0" w14:paraId="1A5A2983" w14:textId="77777777" w:rsidTr="00650642">
        <w:trPr>
          <w:trHeight w:val="567"/>
        </w:trPr>
        <w:tc>
          <w:tcPr>
            <w:tcW w:w="4796" w:type="dxa"/>
            <w:tcBorders>
              <w:top w:val="single" w:sz="18" w:space="0" w:color="78F9D4"/>
              <w:bottom w:val="single" w:sz="18" w:space="0" w:color="78F9D4"/>
            </w:tcBorders>
          </w:tcPr>
          <w:p w14:paraId="5A701402" w14:textId="77777777" w:rsidR="001D1D1F" w:rsidRPr="002D66C0" w:rsidRDefault="001D1D1F" w:rsidP="00CC4C2D">
            <w:pPr>
              <w:rPr>
                <w:rFonts w:cs="Arial"/>
                <w:bCs/>
                <w:color w:val="auto"/>
              </w:rPr>
            </w:pPr>
          </w:p>
        </w:tc>
        <w:tc>
          <w:tcPr>
            <w:tcW w:w="4796" w:type="dxa"/>
            <w:tcBorders>
              <w:top w:val="single" w:sz="18" w:space="0" w:color="78F9D4"/>
              <w:bottom w:val="single" w:sz="18" w:space="0" w:color="78F9D4"/>
            </w:tcBorders>
          </w:tcPr>
          <w:p w14:paraId="2A8062C7" w14:textId="243D303B" w:rsidR="001D1D1F" w:rsidRPr="002D66C0" w:rsidRDefault="001D1D1F" w:rsidP="00CC4C2D">
            <w:pPr>
              <w:rPr>
                <w:rFonts w:cs="Arial"/>
                <w:bCs/>
                <w:color w:val="auto"/>
              </w:rPr>
            </w:pPr>
          </w:p>
        </w:tc>
      </w:tr>
      <w:tr w:rsidR="002D66C0" w:rsidRPr="002D66C0" w14:paraId="1CC8B557" w14:textId="77777777" w:rsidTr="00650642">
        <w:trPr>
          <w:trHeight w:val="567"/>
        </w:trPr>
        <w:tc>
          <w:tcPr>
            <w:tcW w:w="4796" w:type="dxa"/>
            <w:tcBorders>
              <w:top w:val="single" w:sz="18" w:space="0" w:color="78F9D4"/>
              <w:bottom w:val="single" w:sz="18" w:space="0" w:color="78F9D4"/>
            </w:tcBorders>
          </w:tcPr>
          <w:p w14:paraId="179D2327" w14:textId="77777777" w:rsidR="001D1D1F" w:rsidRPr="002D66C0" w:rsidRDefault="001D1D1F" w:rsidP="00CC4C2D">
            <w:pPr>
              <w:rPr>
                <w:rFonts w:cs="Arial"/>
                <w:bCs/>
                <w:color w:val="auto"/>
              </w:rPr>
            </w:pPr>
          </w:p>
        </w:tc>
        <w:tc>
          <w:tcPr>
            <w:tcW w:w="4796" w:type="dxa"/>
            <w:tcBorders>
              <w:top w:val="single" w:sz="18" w:space="0" w:color="78F9D4"/>
              <w:bottom w:val="single" w:sz="18" w:space="0" w:color="78F9D4"/>
            </w:tcBorders>
          </w:tcPr>
          <w:p w14:paraId="0FF7496E" w14:textId="616FC31D" w:rsidR="001D1D1F" w:rsidRPr="002D66C0" w:rsidRDefault="001D1D1F" w:rsidP="00CC4C2D">
            <w:pPr>
              <w:rPr>
                <w:rFonts w:cs="Arial"/>
                <w:bCs/>
                <w:color w:val="auto"/>
              </w:rPr>
            </w:pPr>
          </w:p>
        </w:tc>
      </w:tr>
      <w:tr w:rsidR="002D66C0" w:rsidRPr="002D66C0" w14:paraId="177DDF81" w14:textId="77777777" w:rsidTr="00650642">
        <w:trPr>
          <w:trHeight w:val="567"/>
        </w:trPr>
        <w:tc>
          <w:tcPr>
            <w:tcW w:w="4796" w:type="dxa"/>
            <w:tcBorders>
              <w:top w:val="single" w:sz="18" w:space="0" w:color="78F9D4"/>
              <w:bottom w:val="single" w:sz="18" w:space="0" w:color="78F9D4"/>
            </w:tcBorders>
          </w:tcPr>
          <w:p w14:paraId="23262664" w14:textId="77777777" w:rsidR="001D1D1F" w:rsidRPr="002D66C0" w:rsidRDefault="001D1D1F" w:rsidP="00CC4C2D">
            <w:pPr>
              <w:rPr>
                <w:rFonts w:cs="Arial"/>
                <w:bCs/>
                <w:color w:val="auto"/>
              </w:rPr>
            </w:pPr>
          </w:p>
        </w:tc>
        <w:tc>
          <w:tcPr>
            <w:tcW w:w="4796" w:type="dxa"/>
            <w:tcBorders>
              <w:top w:val="single" w:sz="18" w:space="0" w:color="78F9D4"/>
              <w:bottom w:val="single" w:sz="18" w:space="0" w:color="78F9D4"/>
            </w:tcBorders>
          </w:tcPr>
          <w:p w14:paraId="5AE17CCE" w14:textId="22E0BFAD" w:rsidR="001D1D1F" w:rsidRPr="002D66C0" w:rsidRDefault="001D1D1F" w:rsidP="00CC4C2D">
            <w:pPr>
              <w:rPr>
                <w:rFonts w:cs="Arial"/>
                <w:bCs/>
                <w:color w:val="auto"/>
              </w:rPr>
            </w:pPr>
          </w:p>
        </w:tc>
      </w:tr>
      <w:tr w:rsidR="002D66C0" w:rsidRPr="002D66C0" w14:paraId="7652C68F" w14:textId="77777777" w:rsidTr="00650642">
        <w:trPr>
          <w:trHeight w:val="567"/>
        </w:trPr>
        <w:tc>
          <w:tcPr>
            <w:tcW w:w="4796" w:type="dxa"/>
            <w:tcBorders>
              <w:top w:val="single" w:sz="18" w:space="0" w:color="78F9D4"/>
              <w:bottom w:val="single" w:sz="18" w:space="0" w:color="78F9D4"/>
            </w:tcBorders>
          </w:tcPr>
          <w:p w14:paraId="13C88CCC" w14:textId="77777777" w:rsidR="001D1D1F" w:rsidRPr="002D66C0" w:rsidRDefault="001D1D1F" w:rsidP="00CC4C2D">
            <w:pPr>
              <w:rPr>
                <w:rFonts w:cs="Arial"/>
                <w:bCs/>
                <w:color w:val="auto"/>
              </w:rPr>
            </w:pPr>
          </w:p>
        </w:tc>
        <w:tc>
          <w:tcPr>
            <w:tcW w:w="4796" w:type="dxa"/>
            <w:tcBorders>
              <w:top w:val="single" w:sz="18" w:space="0" w:color="78F9D4"/>
              <w:bottom w:val="single" w:sz="18" w:space="0" w:color="78F9D4"/>
            </w:tcBorders>
          </w:tcPr>
          <w:p w14:paraId="52F40438" w14:textId="23552065" w:rsidR="001D1D1F" w:rsidRPr="002D66C0" w:rsidRDefault="001D1D1F" w:rsidP="00CC4C2D">
            <w:pPr>
              <w:rPr>
                <w:rFonts w:cs="Arial"/>
                <w:bCs/>
                <w:color w:val="auto"/>
              </w:rPr>
            </w:pPr>
          </w:p>
        </w:tc>
      </w:tr>
      <w:tr w:rsidR="001D1D1F" w:rsidRPr="002D66C0" w14:paraId="31FF4ED7" w14:textId="77777777" w:rsidTr="00650642">
        <w:trPr>
          <w:trHeight w:val="567"/>
        </w:trPr>
        <w:tc>
          <w:tcPr>
            <w:tcW w:w="4796" w:type="dxa"/>
            <w:tcBorders>
              <w:top w:val="single" w:sz="18" w:space="0" w:color="78F9D4"/>
            </w:tcBorders>
          </w:tcPr>
          <w:p w14:paraId="1A99254E" w14:textId="77777777" w:rsidR="001D1D1F" w:rsidRPr="002D66C0" w:rsidRDefault="001D1D1F" w:rsidP="00CC4C2D">
            <w:pPr>
              <w:rPr>
                <w:rFonts w:cs="Arial"/>
                <w:bCs/>
                <w:color w:val="auto"/>
              </w:rPr>
            </w:pPr>
          </w:p>
        </w:tc>
        <w:tc>
          <w:tcPr>
            <w:tcW w:w="4796" w:type="dxa"/>
            <w:tcBorders>
              <w:top w:val="single" w:sz="18" w:space="0" w:color="78F9D4"/>
            </w:tcBorders>
          </w:tcPr>
          <w:p w14:paraId="18989E58" w14:textId="03A98D2A" w:rsidR="001D1D1F" w:rsidRPr="002D66C0" w:rsidRDefault="001D1D1F" w:rsidP="00CC4C2D">
            <w:pPr>
              <w:rPr>
                <w:rFonts w:cs="Arial"/>
                <w:bCs/>
                <w:color w:val="auto"/>
              </w:rPr>
            </w:pPr>
          </w:p>
        </w:tc>
      </w:tr>
    </w:tbl>
    <w:p w14:paraId="75D3F232" w14:textId="77777777" w:rsidR="00FB706F" w:rsidRPr="002D66C0" w:rsidRDefault="00FB706F">
      <w:pPr>
        <w:suppressAutoHyphens w:val="0"/>
        <w:rPr>
          <w:color w:val="auto"/>
        </w:rPr>
      </w:pPr>
    </w:p>
    <w:p w14:paraId="1269DA9E" w14:textId="77777777" w:rsidR="00A23886" w:rsidRPr="002D66C0" w:rsidRDefault="00A23886">
      <w:pPr>
        <w:suppressAutoHyphens w:val="0"/>
        <w:rPr>
          <w:color w:val="auto"/>
        </w:rPr>
      </w:pP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problem solving"/>
        <w:tblDescription w:val="Describes the activity. "/>
      </w:tblPr>
      <w:tblGrid>
        <w:gridCol w:w="9592"/>
      </w:tblGrid>
      <w:tr w:rsidR="002D66C0" w:rsidRPr="002D66C0" w14:paraId="69768D01" w14:textId="77777777" w:rsidTr="00CC4C2D">
        <w:trPr>
          <w:trHeight w:hRule="exact" w:val="1247"/>
          <w:tblHeader/>
        </w:trPr>
        <w:tc>
          <w:tcPr>
            <w:tcW w:w="9592" w:type="dxa"/>
            <w:tcBorders>
              <w:bottom w:val="single" w:sz="18" w:space="0" w:color="78F9D4"/>
            </w:tcBorders>
            <w:shd w:val="clear" w:color="auto" w:fill="78F9D4"/>
            <w:vAlign w:val="center"/>
          </w:tcPr>
          <w:p w14:paraId="56CBF4AE" w14:textId="247C5249" w:rsidR="00FB706F" w:rsidRPr="002D66C0" w:rsidRDefault="00FB706F" w:rsidP="00CC4C2D">
            <w:pPr>
              <w:spacing w:before="300"/>
              <w:rPr>
                <w:rFonts w:cs="Arial"/>
                <w:b/>
                <w:color w:val="auto"/>
                <w:sz w:val="32"/>
                <w:szCs w:val="32"/>
              </w:rPr>
            </w:pPr>
            <w:r w:rsidRPr="002D66C0">
              <w:rPr>
                <w:rFonts w:cs="Arial"/>
                <w:b/>
                <w:noProof/>
                <w:color w:val="auto"/>
                <w:sz w:val="32"/>
                <w:szCs w:val="32"/>
              </w:rPr>
              <w:drawing>
                <wp:anchor distT="0" distB="0" distL="114300" distR="114300" simplePos="0" relativeHeight="251658263" behindDoc="0" locked="0" layoutInCell="1" allowOverlap="1" wp14:anchorId="62447673" wp14:editId="77810C0A">
                  <wp:simplePos x="0" y="0"/>
                  <wp:positionH relativeFrom="leftMargin">
                    <wp:posOffset>5461635</wp:posOffset>
                  </wp:positionH>
                  <wp:positionV relativeFrom="paragraph">
                    <wp:posOffset>-223520</wp:posOffset>
                  </wp:positionV>
                  <wp:extent cx="558000" cy="558000"/>
                  <wp:effectExtent l="0" t="0" r="0" b="0"/>
                  <wp:wrapSquare wrapText="bothSides"/>
                  <wp:docPr id="1292407390"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83426" name="Graphic 33">
                            <a:extLst>
                              <a:ext uri="{C183D7F6-B498-43B3-948B-1728B52AA6E4}">
                                <adec:decorative xmlns:adec="http://schemas.microsoft.com/office/drawing/2017/decorative" val="1"/>
                              </a:ext>
                            </a:extLst>
                          </pic:cNvPr>
                          <pic:cNvPicPr/>
                        </pic:nvPicPr>
                        <pic:blipFill rotWithShape="1">
                          <a:blip r:embed="rId25">
                            <a:extLst>
                              <a:ext uri="{96DAC541-7B7A-43D3-8B79-37D633B846F1}">
                                <asvg:svgBlip xmlns:asvg="http://schemas.microsoft.com/office/drawing/2016/SVG/main" r:embed="rId26"/>
                              </a:ext>
                            </a:extLst>
                          </a:blip>
                          <a:srcRect l="14658" t="14658" r="14498" b="15233"/>
                          <a:stretch/>
                        </pic:blipFill>
                        <pic:spPr bwMode="auto">
                          <a:xfrm>
                            <a:off x="0" y="0"/>
                            <a:ext cx="558000" cy="5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Activity 5: problem solving</w:t>
            </w:r>
          </w:p>
        </w:tc>
      </w:tr>
      <w:tr w:rsidR="002D66C0" w:rsidRPr="002D66C0" w14:paraId="3CDF4A57" w14:textId="77777777" w:rsidTr="00650642">
        <w:trPr>
          <w:trHeight w:val="510"/>
          <w:tblHeader/>
        </w:trPr>
        <w:tc>
          <w:tcPr>
            <w:tcW w:w="9592" w:type="dxa"/>
            <w:tcBorders>
              <w:top w:val="single" w:sz="18" w:space="0" w:color="78F9D4"/>
              <w:bottom w:val="single" w:sz="18" w:space="0" w:color="78F9D4"/>
            </w:tcBorders>
          </w:tcPr>
          <w:p w14:paraId="674E2B48" w14:textId="2D754236" w:rsidR="00FB706F" w:rsidRPr="002D66C0" w:rsidRDefault="00FB706F" w:rsidP="00CC4C2D">
            <w:pPr>
              <w:rPr>
                <w:rFonts w:cs="Arial"/>
                <w:color w:val="auto"/>
              </w:rPr>
            </w:pPr>
            <w:r w:rsidRPr="002D66C0">
              <w:rPr>
                <w:rFonts w:cs="Arial"/>
                <w:color w:val="auto"/>
              </w:rPr>
              <w:t xml:space="preserve">Choose one of the complexities </w:t>
            </w:r>
            <w:r w:rsidR="00E1597B" w:rsidRPr="002D66C0">
              <w:rPr>
                <w:rFonts w:cs="Arial"/>
                <w:color w:val="auto"/>
              </w:rPr>
              <w:t>from activity 4</w:t>
            </w:r>
            <w:r w:rsidRPr="002D66C0">
              <w:rPr>
                <w:rFonts w:cs="Arial"/>
                <w:color w:val="auto"/>
              </w:rPr>
              <w:t xml:space="preserve"> – what </w:t>
            </w:r>
            <w:r w:rsidR="000F47CE" w:rsidRPr="002D66C0">
              <w:rPr>
                <w:rFonts w:cs="Arial"/>
                <w:color w:val="auto"/>
              </w:rPr>
              <w:t>c</w:t>
            </w:r>
            <w:r w:rsidRPr="002D66C0">
              <w:rPr>
                <w:rFonts w:cs="Arial"/>
                <w:color w:val="auto"/>
              </w:rPr>
              <w:t xml:space="preserve">ould you do to </w:t>
            </w:r>
            <w:r w:rsidR="00B56B9F" w:rsidRPr="002D66C0">
              <w:rPr>
                <w:rFonts w:cs="Arial"/>
                <w:color w:val="auto"/>
              </w:rPr>
              <w:t>overcome</w:t>
            </w:r>
            <w:r w:rsidRPr="002D66C0">
              <w:rPr>
                <w:rFonts w:cs="Arial"/>
                <w:color w:val="auto"/>
              </w:rPr>
              <w:t xml:space="preserve"> this in </w:t>
            </w:r>
            <w:r w:rsidR="005D3859" w:rsidRPr="002D66C0">
              <w:rPr>
                <w:rFonts w:cs="Arial"/>
                <w:color w:val="auto"/>
              </w:rPr>
              <w:t>an</w:t>
            </w:r>
            <w:r w:rsidRPr="002D66C0">
              <w:rPr>
                <w:rFonts w:cs="Arial"/>
                <w:color w:val="auto"/>
              </w:rPr>
              <w:t xml:space="preserve"> early years setting?</w:t>
            </w:r>
          </w:p>
        </w:tc>
      </w:tr>
      <w:tr w:rsidR="002D66C0" w:rsidRPr="002D66C0" w14:paraId="23CBF360" w14:textId="77777777" w:rsidTr="00650642">
        <w:trPr>
          <w:trHeight w:val="1020"/>
          <w:tblHeader/>
        </w:trPr>
        <w:tc>
          <w:tcPr>
            <w:tcW w:w="9592" w:type="dxa"/>
            <w:tcBorders>
              <w:top w:val="single" w:sz="18" w:space="0" w:color="78F9D4"/>
              <w:bottom w:val="single" w:sz="18" w:space="0" w:color="78F9D4"/>
            </w:tcBorders>
          </w:tcPr>
          <w:p w14:paraId="5D33B5A2" w14:textId="63517DDE" w:rsidR="00FB706F" w:rsidRPr="002D66C0" w:rsidRDefault="0011578E" w:rsidP="00CC4C2D">
            <w:pPr>
              <w:rPr>
                <w:rFonts w:cs="Arial"/>
                <w:bCs/>
                <w:color w:val="auto"/>
              </w:rPr>
            </w:pPr>
            <w:r w:rsidRPr="002D66C0">
              <w:rPr>
                <w:rFonts w:cs="Arial"/>
                <w:bCs/>
                <w:color w:val="auto"/>
              </w:rPr>
              <w:t>Complexity of collaboration with colleagues:</w:t>
            </w:r>
          </w:p>
        </w:tc>
      </w:tr>
      <w:tr w:rsidR="002D66C0" w:rsidRPr="002D66C0" w14:paraId="6FFA7E02" w14:textId="77777777" w:rsidTr="00A23886">
        <w:trPr>
          <w:trHeight w:val="2494"/>
          <w:tblHeader/>
        </w:trPr>
        <w:tc>
          <w:tcPr>
            <w:tcW w:w="9592" w:type="dxa"/>
            <w:tcBorders>
              <w:top w:val="single" w:sz="18" w:space="0" w:color="78F9D4"/>
            </w:tcBorders>
          </w:tcPr>
          <w:p w14:paraId="4EBAD141" w14:textId="6DCA5F5D" w:rsidR="0011578E" w:rsidRPr="002D66C0" w:rsidRDefault="0011578E" w:rsidP="00CC4C2D">
            <w:pPr>
              <w:rPr>
                <w:rFonts w:cs="Arial"/>
                <w:bCs/>
                <w:color w:val="auto"/>
              </w:rPr>
            </w:pPr>
            <w:r w:rsidRPr="002D66C0">
              <w:rPr>
                <w:rFonts w:cs="Arial"/>
                <w:bCs/>
                <w:color w:val="auto"/>
              </w:rPr>
              <w:t>Possible solution</w:t>
            </w:r>
            <w:r w:rsidR="000F47CE" w:rsidRPr="002D66C0">
              <w:rPr>
                <w:rFonts w:cs="Arial"/>
                <w:bCs/>
                <w:color w:val="auto"/>
              </w:rPr>
              <w:t>s</w:t>
            </w:r>
            <w:r w:rsidRPr="002D66C0">
              <w:rPr>
                <w:rFonts w:cs="Arial"/>
                <w:bCs/>
                <w:color w:val="auto"/>
              </w:rPr>
              <w:t>:</w:t>
            </w:r>
          </w:p>
        </w:tc>
      </w:tr>
    </w:tbl>
    <w:p w14:paraId="5C0ACBAC" w14:textId="5EFF5A94" w:rsidR="00B01A34" w:rsidRPr="002D66C0" w:rsidRDefault="00B01A34">
      <w:pPr>
        <w:suppressAutoHyphens w:val="0"/>
        <w:rPr>
          <w:color w:val="auto"/>
        </w:rPr>
      </w:pPr>
      <w:r w:rsidRPr="002D66C0">
        <w:rPr>
          <w:color w:val="auto"/>
        </w:rPr>
        <w:br w:type="page"/>
      </w:r>
    </w:p>
    <w:p w14:paraId="5A66F0A2" w14:textId="7C058BCE" w:rsidR="00B501BB" w:rsidRPr="002D66C0" w:rsidRDefault="00B501BB" w:rsidP="00B501BB">
      <w:pPr>
        <w:pStyle w:val="Heading1"/>
        <w:rPr>
          <w:color w:val="auto"/>
          <w:sz w:val="48"/>
          <w:szCs w:val="48"/>
        </w:rPr>
      </w:pPr>
      <w:bookmarkStart w:id="9" w:name="_Toc211508774"/>
      <w:r w:rsidRPr="002D66C0">
        <w:rPr>
          <w:color w:val="auto"/>
          <w:sz w:val="48"/>
          <w:szCs w:val="48"/>
        </w:rPr>
        <w:lastRenderedPageBreak/>
        <w:t>Unit 1</w:t>
      </w:r>
      <w:r w:rsidR="00152008" w:rsidRPr="002D66C0">
        <w:rPr>
          <w:color w:val="auto"/>
          <w:sz w:val="48"/>
          <w:szCs w:val="48"/>
        </w:rPr>
        <w:t>3</w:t>
      </w:r>
      <w:bookmarkEnd w:id="9"/>
    </w:p>
    <w:p w14:paraId="307964F5" w14:textId="7FD5A55E" w:rsidR="00267058" w:rsidRPr="002D66C0" w:rsidRDefault="00267058" w:rsidP="00267058">
      <w:pPr>
        <w:pStyle w:val="Heading2"/>
        <w:rPr>
          <w:color w:val="auto"/>
        </w:rPr>
      </w:pPr>
      <w:bookmarkStart w:id="10" w:name="_Toc211508775"/>
      <w:r w:rsidRPr="002D66C0">
        <w:rPr>
          <w:color w:val="auto"/>
        </w:rPr>
        <w:t>Sustainable practice in an early years setting</w:t>
      </w:r>
      <w:bookmarkEnd w:id="10"/>
      <w:r w:rsidRPr="002D66C0">
        <w:rPr>
          <w:color w:val="auto"/>
        </w:rPr>
        <w:t xml:space="preserve"> </w:t>
      </w:r>
    </w:p>
    <w:p w14:paraId="20B011B6" w14:textId="77777777" w:rsidR="00A957C7" w:rsidRPr="002D66C0" w:rsidRDefault="00A957C7" w:rsidP="00B501BB">
      <w:pPr>
        <w:suppressAutoHyphens w:val="0"/>
        <w:rPr>
          <w:color w:val="auto"/>
        </w:rPr>
      </w:pPr>
      <w:r w:rsidRPr="002D66C0">
        <w:rPr>
          <w:noProof/>
          <w:color w:val="auto"/>
        </w:rPr>
        <w:drawing>
          <wp:inline distT="0" distB="0" distL="0" distR="0" wp14:anchorId="69BB8BDC" wp14:editId="64F91F2D">
            <wp:extent cx="6120130" cy="4514215"/>
            <wp:effectExtent l="0" t="0" r="0" b="635"/>
            <wp:docPr id="2268857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85749" name="Picture 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4514215"/>
                    </a:xfrm>
                    <a:prstGeom prst="rect">
                      <a:avLst/>
                    </a:prstGeom>
                  </pic:spPr>
                </pic:pic>
              </a:graphicData>
            </a:graphic>
          </wp:inline>
        </w:drawing>
      </w:r>
    </w:p>
    <w:p w14:paraId="06CD8C4D" w14:textId="1A21E08C" w:rsidR="00B501BB" w:rsidRPr="002D66C0" w:rsidRDefault="00B501BB" w:rsidP="00B501BB">
      <w:pPr>
        <w:suppressAutoHyphens w:val="0"/>
        <w:rPr>
          <w:color w:val="auto"/>
        </w:rPr>
      </w:pPr>
      <w:r w:rsidRPr="002D66C0">
        <w:rPr>
          <w:color w:val="auto"/>
        </w:rPr>
        <w:br w:type="page"/>
      </w:r>
    </w:p>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1395"/>
        <w:gridCol w:w="8197"/>
      </w:tblGrid>
      <w:tr w:rsidR="002D66C0" w:rsidRPr="002D66C0" w14:paraId="17B92274" w14:textId="77777777" w:rsidTr="008D74FC">
        <w:trPr>
          <w:trHeight w:hRule="exact" w:val="1247"/>
        </w:trPr>
        <w:tc>
          <w:tcPr>
            <w:tcW w:w="5000" w:type="pct"/>
            <w:gridSpan w:val="2"/>
            <w:tcBorders>
              <w:bottom w:val="single" w:sz="18" w:space="0" w:color="A098FA"/>
            </w:tcBorders>
            <w:shd w:val="clear" w:color="auto" w:fill="A098FA"/>
            <w:vAlign w:val="center"/>
          </w:tcPr>
          <w:p w14:paraId="168C1974" w14:textId="7BD147EE" w:rsidR="00B501BB" w:rsidRPr="002D66C0" w:rsidRDefault="00B501BB" w:rsidP="008D74FC">
            <w:pPr>
              <w:spacing w:before="300"/>
              <w:rPr>
                <w:rFonts w:asciiTheme="minorHAnsi" w:hAnsiTheme="minorHAnsi" w:cstheme="minorHAnsi"/>
                <w:color w:val="auto"/>
                <w:sz w:val="32"/>
                <w:szCs w:val="32"/>
              </w:rPr>
            </w:pPr>
            <w:r w:rsidRPr="002D66C0">
              <w:rPr>
                <w:rFonts w:asciiTheme="minorHAnsi" w:hAnsiTheme="minorHAnsi" w:cstheme="minorHAnsi"/>
                <w:noProof/>
                <w:color w:val="auto"/>
                <w:sz w:val="32"/>
                <w:szCs w:val="32"/>
              </w:rPr>
              <w:lastRenderedPageBreak/>
              <w:drawing>
                <wp:anchor distT="0" distB="0" distL="114300" distR="114300" simplePos="0" relativeHeight="251658247" behindDoc="0" locked="0" layoutInCell="1" allowOverlap="1" wp14:anchorId="4F1D378F" wp14:editId="2EE952AD">
                  <wp:simplePos x="0" y="0"/>
                  <wp:positionH relativeFrom="leftMargin">
                    <wp:posOffset>5461635</wp:posOffset>
                  </wp:positionH>
                  <wp:positionV relativeFrom="page">
                    <wp:posOffset>71755</wp:posOffset>
                  </wp:positionV>
                  <wp:extent cx="558000" cy="558000"/>
                  <wp:effectExtent l="0" t="0" r="0" b="0"/>
                  <wp:wrapSquare wrapText="bothSides"/>
                  <wp:docPr id="132542011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33095" name="Picture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asciiTheme="minorHAnsi" w:hAnsiTheme="minorHAnsi" w:cstheme="minorHAnsi"/>
                <w:b/>
                <w:color w:val="auto"/>
                <w:sz w:val="32"/>
                <w:szCs w:val="32"/>
              </w:rPr>
              <w:t>Unit 1</w:t>
            </w:r>
            <w:r w:rsidR="00152008" w:rsidRPr="002D66C0">
              <w:rPr>
                <w:rFonts w:asciiTheme="minorHAnsi" w:hAnsiTheme="minorHAnsi" w:cstheme="minorHAnsi"/>
                <w:b/>
                <w:color w:val="auto"/>
                <w:sz w:val="32"/>
                <w:szCs w:val="32"/>
              </w:rPr>
              <w:t>3</w:t>
            </w:r>
            <w:r w:rsidRPr="002D66C0">
              <w:rPr>
                <w:rFonts w:asciiTheme="minorHAnsi" w:hAnsiTheme="minorHAnsi" w:cstheme="minorHAnsi"/>
                <w:b/>
                <w:color w:val="auto"/>
                <w:sz w:val="32"/>
                <w:szCs w:val="32"/>
              </w:rPr>
              <w:t xml:space="preserve"> learning objectives</w:t>
            </w:r>
          </w:p>
        </w:tc>
      </w:tr>
      <w:tr w:rsidR="002D66C0" w:rsidRPr="002D66C0" w14:paraId="16D25A96" w14:textId="77777777" w:rsidTr="008D74FC">
        <w:trPr>
          <w:trHeight w:val="737"/>
        </w:trPr>
        <w:tc>
          <w:tcPr>
            <w:tcW w:w="727" w:type="pct"/>
            <w:tcBorders>
              <w:top w:val="single" w:sz="18" w:space="0" w:color="A098FA"/>
              <w:bottom w:val="single" w:sz="18" w:space="0" w:color="A098FA"/>
            </w:tcBorders>
            <w:vAlign w:val="center"/>
          </w:tcPr>
          <w:p w14:paraId="346B6F2B" w14:textId="77777777" w:rsidR="00B501BB" w:rsidRPr="002D66C0" w:rsidRDefault="00B501BB" w:rsidP="00E76D39">
            <w:pPr>
              <w:jc w:val="center"/>
              <w:rPr>
                <w:rFonts w:cs="Arial"/>
                <w:color w:val="auto"/>
              </w:rPr>
            </w:pPr>
            <w:r w:rsidRPr="002D66C0">
              <w:rPr>
                <w:rFonts w:cs="Arial"/>
                <w:color w:val="auto"/>
              </w:rPr>
              <w:t>LO1</w:t>
            </w:r>
          </w:p>
        </w:tc>
        <w:tc>
          <w:tcPr>
            <w:tcW w:w="4273" w:type="pct"/>
            <w:tcBorders>
              <w:top w:val="single" w:sz="18" w:space="0" w:color="A098FA"/>
              <w:bottom w:val="single" w:sz="18" w:space="0" w:color="A098FA"/>
            </w:tcBorders>
            <w:vAlign w:val="center"/>
          </w:tcPr>
          <w:p w14:paraId="189492D9" w14:textId="2E83FC28" w:rsidR="00B501BB" w:rsidRPr="002D66C0" w:rsidRDefault="006B10E8" w:rsidP="008D74FC">
            <w:pPr>
              <w:rPr>
                <w:rFonts w:cs="Arial"/>
                <w:color w:val="auto"/>
              </w:rPr>
            </w:pPr>
            <w:r w:rsidRPr="002D66C0">
              <w:rPr>
                <w:rFonts w:cs="Arial"/>
                <w:color w:val="auto"/>
              </w:rPr>
              <w:t>Understand sustainable practice in an early setting.</w:t>
            </w:r>
          </w:p>
        </w:tc>
      </w:tr>
      <w:tr w:rsidR="002D66C0" w:rsidRPr="002D66C0" w14:paraId="13C8C0D8" w14:textId="77777777" w:rsidTr="008D74FC">
        <w:trPr>
          <w:trHeight w:val="737"/>
        </w:trPr>
        <w:tc>
          <w:tcPr>
            <w:tcW w:w="727" w:type="pct"/>
            <w:tcBorders>
              <w:top w:val="single" w:sz="18" w:space="0" w:color="A098FA"/>
            </w:tcBorders>
            <w:vAlign w:val="center"/>
          </w:tcPr>
          <w:p w14:paraId="1EE9F879" w14:textId="77777777" w:rsidR="00B501BB" w:rsidRPr="002D66C0" w:rsidRDefault="00B501BB" w:rsidP="00E76D39">
            <w:pPr>
              <w:jc w:val="center"/>
              <w:rPr>
                <w:rFonts w:cs="Arial"/>
                <w:color w:val="auto"/>
              </w:rPr>
            </w:pPr>
            <w:r w:rsidRPr="002D66C0">
              <w:rPr>
                <w:rFonts w:cs="Arial"/>
                <w:color w:val="auto"/>
              </w:rPr>
              <w:t>LO2</w:t>
            </w:r>
          </w:p>
        </w:tc>
        <w:tc>
          <w:tcPr>
            <w:tcW w:w="4273" w:type="pct"/>
            <w:tcBorders>
              <w:top w:val="single" w:sz="18" w:space="0" w:color="A098FA"/>
            </w:tcBorders>
            <w:vAlign w:val="center"/>
          </w:tcPr>
          <w:p w14:paraId="10EDF47B" w14:textId="01A7AC03" w:rsidR="00B501BB" w:rsidRPr="002D66C0" w:rsidRDefault="002F4118" w:rsidP="008D74FC">
            <w:pPr>
              <w:rPr>
                <w:rFonts w:cs="Arial"/>
                <w:color w:val="auto"/>
              </w:rPr>
            </w:pPr>
            <w:r w:rsidRPr="002D66C0">
              <w:rPr>
                <w:rFonts w:cs="Arial"/>
                <w:color w:val="auto"/>
              </w:rPr>
              <w:t xml:space="preserve">Know about the purpose of the </w:t>
            </w:r>
            <w:r w:rsidR="00E36BB9" w:rsidRPr="002D66C0">
              <w:rPr>
                <w:rFonts w:cs="Arial"/>
                <w:color w:val="auto"/>
              </w:rPr>
              <w:t>S</w:t>
            </w:r>
            <w:r w:rsidRPr="002D66C0">
              <w:rPr>
                <w:rFonts w:cs="Arial"/>
                <w:color w:val="auto"/>
              </w:rPr>
              <w:t xml:space="preserve">ustainable </w:t>
            </w:r>
            <w:r w:rsidR="00E36BB9" w:rsidRPr="002D66C0">
              <w:rPr>
                <w:rFonts w:cs="Arial"/>
                <w:color w:val="auto"/>
              </w:rPr>
              <w:t>D</w:t>
            </w:r>
            <w:r w:rsidRPr="002D66C0">
              <w:rPr>
                <w:rFonts w:cs="Arial"/>
                <w:color w:val="auto"/>
              </w:rPr>
              <w:t xml:space="preserve">evelopment </w:t>
            </w:r>
            <w:r w:rsidR="00E36BB9" w:rsidRPr="002D66C0">
              <w:rPr>
                <w:rFonts w:cs="Arial"/>
                <w:color w:val="auto"/>
              </w:rPr>
              <w:t>G</w:t>
            </w:r>
            <w:r w:rsidRPr="002D66C0">
              <w:rPr>
                <w:rFonts w:cs="Arial"/>
                <w:color w:val="auto"/>
              </w:rPr>
              <w:t>oals</w:t>
            </w:r>
            <w:r w:rsidR="00E36BB9" w:rsidRPr="002D66C0">
              <w:rPr>
                <w:rFonts w:cs="Arial"/>
                <w:color w:val="auto"/>
              </w:rPr>
              <w:t xml:space="preserve"> (SDG</w:t>
            </w:r>
            <w:r w:rsidR="00C2573B" w:rsidRPr="002D66C0">
              <w:rPr>
                <w:rFonts w:cs="Arial"/>
                <w:color w:val="auto"/>
              </w:rPr>
              <w:t>s</w:t>
            </w:r>
            <w:r w:rsidR="00E36BB9" w:rsidRPr="002D66C0">
              <w:rPr>
                <w:rFonts w:cs="Arial"/>
                <w:color w:val="auto"/>
              </w:rPr>
              <w:t>)</w:t>
            </w:r>
            <w:r w:rsidRPr="002D66C0">
              <w:rPr>
                <w:rFonts w:cs="Arial"/>
                <w:color w:val="auto"/>
              </w:rPr>
              <w:t>.</w:t>
            </w:r>
          </w:p>
        </w:tc>
      </w:tr>
      <w:tr w:rsidR="002D66C0" w:rsidRPr="002D66C0" w14:paraId="6989E401" w14:textId="77777777" w:rsidTr="008D74FC">
        <w:trPr>
          <w:trHeight w:val="737"/>
        </w:trPr>
        <w:tc>
          <w:tcPr>
            <w:tcW w:w="727" w:type="pct"/>
            <w:tcBorders>
              <w:top w:val="single" w:sz="18" w:space="0" w:color="A098FA"/>
              <w:bottom w:val="single" w:sz="18" w:space="0" w:color="A098FA"/>
            </w:tcBorders>
            <w:vAlign w:val="center"/>
          </w:tcPr>
          <w:p w14:paraId="179ACDC0" w14:textId="77777777" w:rsidR="00B501BB" w:rsidRPr="002D66C0" w:rsidRDefault="00B501BB" w:rsidP="00E76D39">
            <w:pPr>
              <w:jc w:val="center"/>
              <w:rPr>
                <w:rFonts w:cs="Arial"/>
                <w:color w:val="auto"/>
              </w:rPr>
            </w:pPr>
            <w:r w:rsidRPr="002D66C0">
              <w:rPr>
                <w:rFonts w:cs="Arial"/>
                <w:color w:val="auto"/>
              </w:rPr>
              <w:t>LO3</w:t>
            </w:r>
          </w:p>
        </w:tc>
        <w:tc>
          <w:tcPr>
            <w:tcW w:w="4273" w:type="pct"/>
            <w:tcBorders>
              <w:top w:val="single" w:sz="18" w:space="0" w:color="A098FA"/>
              <w:bottom w:val="single" w:sz="18" w:space="0" w:color="A098FA"/>
            </w:tcBorders>
            <w:vAlign w:val="center"/>
          </w:tcPr>
          <w:p w14:paraId="28D409D4" w14:textId="632113D6" w:rsidR="00B501BB" w:rsidRPr="002D66C0" w:rsidRDefault="00A51DC8" w:rsidP="008D74FC">
            <w:pPr>
              <w:rPr>
                <w:rFonts w:cs="Arial"/>
                <w:color w:val="auto"/>
              </w:rPr>
            </w:pPr>
            <w:r w:rsidRPr="002D66C0">
              <w:rPr>
                <w:rFonts w:cs="Arial"/>
                <w:color w:val="auto"/>
              </w:rPr>
              <w:t>Understand governmental policy for sustainable practice.</w:t>
            </w:r>
          </w:p>
        </w:tc>
      </w:tr>
      <w:tr w:rsidR="002D66C0" w:rsidRPr="002D66C0" w14:paraId="37FB6749" w14:textId="77777777" w:rsidTr="008D74FC">
        <w:trPr>
          <w:trHeight w:val="737"/>
        </w:trPr>
        <w:tc>
          <w:tcPr>
            <w:tcW w:w="727" w:type="pct"/>
            <w:tcBorders>
              <w:top w:val="single" w:sz="18" w:space="0" w:color="A098FA"/>
              <w:bottom w:val="single" w:sz="18" w:space="0" w:color="A098FA"/>
            </w:tcBorders>
            <w:vAlign w:val="center"/>
          </w:tcPr>
          <w:p w14:paraId="69FCD9F8" w14:textId="77777777" w:rsidR="00B501BB" w:rsidRPr="002D66C0" w:rsidRDefault="00B501BB" w:rsidP="00E76D39">
            <w:pPr>
              <w:jc w:val="center"/>
              <w:rPr>
                <w:rFonts w:cs="Arial"/>
                <w:color w:val="auto"/>
              </w:rPr>
            </w:pPr>
            <w:r w:rsidRPr="002D66C0">
              <w:rPr>
                <w:rFonts w:cs="Arial"/>
                <w:color w:val="auto"/>
              </w:rPr>
              <w:t>LO4</w:t>
            </w:r>
          </w:p>
        </w:tc>
        <w:tc>
          <w:tcPr>
            <w:tcW w:w="4273" w:type="pct"/>
            <w:tcBorders>
              <w:top w:val="single" w:sz="18" w:space="0" w:color="A098FA"/>
              <w:bottom w:val="single" w:sz="18" w:space="0" w:color="A098FA"/>
            </w:tcBorders>
            <w:vAlign w:val="center"/>
          </w:tcPr>
          <w:p w14:paraId="2442F69B" w14:textId="095F074C" w:rsidR="00B501BB" w:rsidRPr="002D66C0" w:rsidRDefault="008C4F7F" w:rsidP="008D74FC">
            <w:pPr>
              <w:rPr>
                <w:rFonts w:cs="Arial"/>
                <w:color w:val="auto"/>
              </w:rPr>
            </w:pPr>
            <w:r w:rsidRPr="002D66C0">
              <w:rPr>
                <w:rFonts w:cs="Arial"/>
                <w:color w:val="auto"/>
              </w:rPr>
              <w:t xml:space="preserve">Be able to model sustainable practice in </w:t>
            </w:r>
            <w:r w:rsidR="00C979FF" w:rsidRPr="002D66C0">
              <w:rPr>
                <w:rFonts w:cs="Arial"/>
                <w:color w:val="auto"/>
              </w:rPr>
              <w:t>the</w:t>
            </w:r>
            <w:r w:rsidRPr="002D66C0">
              <w:rPr>
                <w:rFonts w:cs="Arial"/>
                <w:color w:val="auto"/>
              </w:rPr>
              <w:t xml:space="preserve"> early years setting.</w:t>
            </w:r>
          </w:p>
        </w:tc>
      </w:tr>
      <w:tr w:rsidR="002D66C0" w:rsidRPr="002D66C0" w14:paraId="5E5CB8F1" w14:textId="77777777" w:rsidTr="00267058">
        <w:trPr>
          <w:trHeight w:val="737"/>
        </w:trPr>
        <w:tc>
          <w:tcPr>
            <w:tcW w:w="727" w:type="pct"/>
            <w:tcBorders>
              <w:top w:val="single" w:sz="18" w:space="0" w:color="A098FA"/>
              <w:bottom w:val="single" w:sz="18" w:space="0" w:color="A098FA"/>
            </w:tcBorders>
            <w:vAlign w:val="center"/>
          </w:tcPr>
          <w:p w14:paraId="42B6203B" w14:textId="77777777" w:rsidR="00B501BB" w:rsidRPr="002D66C0" w:rsidRDefault="00B501BB" w:rsidP="00E76D39">
            <w:pPr>
              <w:jc w:val="center"/>
              <w:rPr>
                <w:rFonts w:cs="Arial"/>
                <w:color w:val="auto"/>
              </w:rPr>
            </w:pPr>
            <w:r w:rsidRPr="002D66C0">
              <w:rPr>
                <w:rFonts w:cs="Arial"/>
                <w:color w:val="auto"/>
              </w:rPr>
              <w:t>LO5</w:t>
            </w:r>
          </w:p>
        </w:tc>
        <w:tc>
          <w:tcPr>
            <w:tcW w:w="4273" w:type="pct"/>
            <w:tcBorders>
              <w:top w:val="single" w:sz="18" w:space="0" w:color="A098FA"/>
              <w:bottom w:val="single" w:sz="18" w:space="0" w:color="A098FA"/>
            </w:tcBorders>
            <w:vAlign w:val="center"/>
          </w:tcPr>
          <w:p w14:paraId="5FFF4090" w14:textId="3A135A0C" w:rsidR="00B501BB" w:rsidRPr="002D66C0" w:rsidRDefault="00180ACE" w:rsidP="008D74FC">
            <w:pPr>
              <w:rPr>
                <w:rFonts w:cs="Arial"/>
                <w:color w:val="auto"/>
              </w:rPr>
            </w:pPr>
            <w:r w:rsidRPr="002D66C0">
              <w:rPr>
                <w:rFonts w:cs="Arial"/>
                <w:color w:val="auto"/>
              </w:rPr>
              <w:t xml:space="preserve">Be able to reflect on sustainable practice in </w:t>
            </w:r>
            <w:r w:rsidR="00C979FF" w:rsidRPr="002D66C0">
              <w:rPr>
                <w:rFonts w:cs="Arial"/>
                <w:color w:val="auto"/>
              </w:rPr>
              <w:t>the</w:t>
            </w:r>
            <w:r w:rsidRPr="002D66C0">
              <w:rPr>
                <w:rFonts w:cs="Arial"/>
                <w:color w:val="auto"/>
              </w:rPr>
              <w:t xml:space="preserve"> early years setting.</w:t>
            </w:r>
          </w:p>
        </w:tc>
      </w:tr>
      <w:tr w:rsidR="002D66C0" w:rsidRPr="002D66C0" w14:paraId="06D4B696" w14:textId="77777777" w:rsidTr="008D74FC">
        <w:trPr>
          <w:trHeight w:val="737"/>
        </w:trPr>
        <w:tc>
          <w:tcPr>
            <w:tcW w:w="727" w:type="pct"/>
            <w:tcBorders>
              <w:top w:val="single" w:sz="18" w:space="0" w:color="A098FA"/>
            </w:tcBorders>
            <w:vAlign w:val="center"/>
          </w:tcPr>
          <w:p w14:paraId="5D05274E" w14:textId="7E7A2691" w:rsidR="00267058" w:rsidRPr="002D66C0" w:rsidRDefault="00267058" w:rsidP="00E76D39">
            <w:pPr>
              <w:jc w:val="center"/>
              <w:rPr>
                <w:rFonts w:cs="Arial"/>
                <w:color w:val="auto"/>
              </w:rPr>
            </w:pPr>
            <w:r w:rsidRPr="002D66C0">
              <w:rPr>
                <w:rFonts w:cs="Arial"/>
                <w:color w:val="auto"/>
              </w:rPr>
              <w:t>LO6</w:t>
            </w:r>
          </w:p>
        </w:tc>
        <w:tc>
          <w:tcPr>
            <w:tcW w:w="4273" w:type="pct"/>
            <w:tcBorders>
              <w:top w:val="single" w:sz="18" w:space="0" w:color="A098FA"/>
            </w:tcBorders>
            <w:vAlign w:val="center"/>
          </w:tcPr>
          <w:p w14:paraId="29C1B1F4" w14:textId="452641E4" w:rsidR="00267058" w:rsidRPr="002D66C0" w:rsidRDefault="00C45E95" w:rsidP="008D74FC">
            <w:pPr>
              <w:rPr>
                <w:rFonts w:cs="Arial"/>
                <w:color w:val="auto"/>
              </w:rPr>
            </w:pPr>
            <w:r w:rsidRPr="002D66C0">
              <w:rPr>
                <w:rFonts w:cs="Arial"/>
                <w:color w:val="auto"/>
              </w:rPr>
              <w:t>Be able to develop a policy statement for sustainable practice</w:t>
            </w:r>
            <w:r w:rsidR="00C979FF" w:rsidRPr="002D66C0">
              <w:rPr>
                <w:rFonts w:cs="Arial"/>
                <w:color w:val="auto"/>
              </w:rPr>
              <w:t xml:space="preserve"> in the early years setting</w:t>
            </w:r>
            <w:r w:rsidRPr="002D66C0">
              <w:rPr>
                <w:rFonts w:cs="Arial"/>
                <w:color w:val="auto"/>
              </w:rPr>
              <w:t>.</w:t>
            </w:r>
          </w:p>
        </w:tc>
      </w:tr>
    </w:tbl>
    <w:p w14:paraId="7D756E73" w14:textId="3D2FE97A" w:rsidR="000D1E3A" w:rsidRPr="002D66C0" w:rsidRDefault="00A957C7">
      <w:pPr>
        <w:suppressAutoHyphens w:val="0"/>
        <w:rPr>
          <w:color w:val="auto"/>
        </w:rPr>
      </w:pPr>
      <w:r w:rsidRPr="002D66C0">
        <w:rPr>
          <w:noProof/>
          <w:color w:val="auto"/>
        </w:rPr>
        <w:drawing>
          <wp:anchor distT="0" distB="0" distL="114300" distR="114300" simplePos="0" relativeHeight="251658290" behindDoc="0" locked="0" layoutInCell="1" allowOverlap="1" wp14:anchorId="721CCC67" wp14:editId="21E735DD">
            <wp:simplePos x="720436" y="5777345"/>
            <wp:positionH relativeFrom="margin">
              <wp:align>center</wp:align>
            </wp:positionH>
            <wp:positionV relativeFrom="margin">
              <wp:align>bottom</wp:align>
            </wp:positionV>
            <wp:extent cx="6120130" cy="3893128"/>
            <wp:effectExtent l="0" t="0" r="0" b="0"/>
            <wp:wrapSquare wrapText="bothSides"/>
            <wp:docPr id="116358694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86940" name="Picture 6">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b="4592"/>
                    <a:stretch>
                      <a:fillRect/>
                    </a:stretch>
                  </pic:blipFill>
                  <pic:spPr bwMode="auto">
                    <a:xfrm>
                      <a:off x="0" y="0"/>
                      <a:ext cx="6120130" cy="389312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501BB" w:rsidRPr="002D66C0">
        <w:rPr>
          <w:color w:val="auto"/>
        </w:rPr>
        <w:br w:type="page"/>
      </w:r>
    </w:p>
    <w:tbl>
      <w:tblPr>
        <w:tblStyle w:val="TableGrid"/>
        <w:tblW w:w="5043" w:type="pct"/>
        <w:tblBorders>
          <w:top w:val="single" w:sz="18" w:space="0" w:color="78FAD4" w:themeColor="background2"/>
          <w:left w:val="single" w:sz="18" w:space="0" w:color="78FAD4" w:themeColor="background2"/>
          <w:bottom w:val="single" w:sz="18" w:space="0" w:color="78FAD4" w:themeColor="background2"/>
          <w:right w:val="single" w:sz="18" w:space="0" w:color="78FAD4" w:themeColor="background2"/>
          <w:insideH w:val="single" w:sz="18" w:space="0" w:color="78FAD4" w:themeColor="background2"/>
          <w:insideV w:val="single" w:sz="18" w:space="0" w:color="78FAD4" w:themeColor="background2"/>
        </w:tblBorders>
        <w:tblCellMar>
          <w:top w:w="108" w:type="dxa"/>
          <w:bottom w:w="108" w:type="dxa"/>
        </w:tblCellMar>
        <w:tblLook w:val="0420" w:firstRow="1" w:lastRow="0" w:firstColumn="0" w:lastColumn="0" w:noHBand="0" w:noVBand="1"/>
        <w:tblCaption w:val="Activity table: research"/>
        <w:tblDescription w:val="Describes the activity. "/>
      </w:tblPr>
      <w:tblGrid>
        <w:gridCol w:w="483"/>
        <w:gridCol w:w="4252"/>
        <w:gridCol w:w="617"/>
        <w:gridCol w:w="4309"/>
        <w:gridCol w:w="13"/>
      </w:tblGrid>
      <w:tr w:rsidR="002D66C0" w:rsidRPr="002D66C0" w14:paraId="52A72E35" w14:textId="77777777" w:rsidTr="009B3F7F">
        <w:trPr>
          <w:trHeight w:hRule="exact" w:val="1247"/>
          <w:tblHeader/>
        </w:trPr>
        <w:tc>
          <w:tcPr>
            <w:tcW w:w="9674" w:type="dxa"/>
            <w:gridSpan w:val="5"/>
            <w:tcBorders>
              <w:bottom w:val="single" w:sz="18" w:space="0" w:color="78F9D4"/>
            </w:tcBorders>
            <w:shd w:val="clear" w:color="auto" w:fill="78F9D4"/>
            <w:vAlign w:val="center"/>
          </w:tcPr>
          <w:p w14:paraId="230D5CA0" w14:textId="62747596" w:rsidR="00D35C93" w:rsidRPr="002D66C0" w:rsidRDefault="00D35C93" w:rsidP="00647BFF">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58" behindDoc="0" locked="0" layoutInCell="1" allowOverlap="1" wp14:anchorId="3F3E12C3" wp14:editId="4B628EE4">
                  <wp:simplePos x="0" y="0"/>
                  <wp:positionH relativeFrom="leftMargin">
                    <wp:posOffset>5464810</wp:posOffset>
                  </wp:positionH>
                  <wp:positionV relativeFrom="paragraph">
                    <wp:posOffset>-89535</wp:posOffset>
                  </wp:positionV>
                  <wp:extent cx="558000" cy="558000"/>
                  <wp:effectExtent l="0" t="0" r="0" b="0"/>
                  <wp:wrapSquare wrapText="bothSides"/>
                  <wp:docPr id="2046751994"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55677" name="Picture 3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1: </w:t>
            </w:r>
            <w:r w:rsidR="00FC7512" w:rsidRPr="002D66C0">
              <w:rPr>
                <w:rFonts w:cs="Arial"/>
                <w:b/>
                <w:color w:val="auto"/>
                <w:sz w:val="32"/>
                <w:szCs w:val="32"/>
              </w:rPr>
              <w:t>sustainable practice in early years</w:t>
            </w:r>
          </w:p>
        </w:tc>
      </w:tr>
      <w:tr w:rsidR="002D66C0" w:rsidRPr="002D66C0" w14:paraId="5C59335E" w14:textId="77777777" w:rsidTr="008607A4">
        <w:trPr>
          <w:trHeight w:val="227"/>
          <w:tblHeader/>
        </w:trPr>
        <w:tc>
          <w:tcPr>
            <w:tcW w:w="9674" w:type="dxa"/>
            <w:gridSpan w:val="5"/>
            <w:tcBorders>
              <w:top w:val="single" w:sz="18" w:space="0" w:color="78F9D4"/>
              <w:bottom w:val="single" w:sz="18" w:space="0" w:color="78F9D4"/>
            </w:tcBorders>
          </w:tcPr>
          <w:p w14:paraId="2A7818B9" w14:textId="1687B322" w:rsidR="00D35C93" w:rsidRPr="002D66C0" w:rsidRDefault="00A80E93" w:rsidP="00647BFF">
            <w:pPr>
              <w:rPr>
                <w:rFonts w:cs="Arial"/>
                <w:color w:val="auto"/>
              </w:rPr>
            </w:pPr>
            <w:r w:rsidRPr="002D66C0">
              <w:rPr>
                <w:rFonts w:cs="Arial"/>
                <w:color w:val="auto"/>
              </w:rPr>
              <w:t>List the</w:t>
            </w:r>
            <w:r w:rsidR="00D0581C" w:rsidRPr="002D66C0">
              <w:rPr>
                <w:rFonts w:cs="Arial"/>
                <w:color w:val="auto"/>
              </w:rPr>
              <w:t xml:space="preserve"> current</w:t>
            </w:r>
            <w:r w:rsidRPr="002D66C0">
              <w:rPr>
                <w:rFonts w:cs="Arial"/>
                <w:color w:val="auto"/>
              </w:rPr>
              <w:t xml:space="preserve"> 17 Sustainable Development Goals</w:t>
            </w:r>
            <w:r w:rsidR="00E765A7" w:rsidRPr="002D66C0">
              <w:rPr>
                <w:rFonts w:cs="Arial"/>
                <w:color w:val="auto"/>
              </w:rPr>
              <w:t xml:space="preserve"> (SDG</w:t>
            </w:r>
            <w:r w:rsidR="00C2573B" w:rsidRPr="002D66C0">
              <w:rPr>
                <w:rFonts w:cs="Arial"/>
                <w:color w:val="auto"/>
              </w:rPr>
              <w:t>s</w:t>
            </w:r>
            <w:r w:rsidR="00E765A7" w:rsidRPr="002D66C0">
              <w:rPr>
                <w:rFonts w:cs="Arial"/>
                <w:color w:val="auto"/>
              </w:rPr>
              <w:t>)</w:t>
            </w:r>
            <w:r w:rsidR="006F7C84" w:rsidRPr="002D66C0">
              <w:rPr>
                <w:rFonts w:cs="Arial"/>
                <w:color w:val="auto"/>
              </w:rPr>
              <w:t xml:space="preserve"> </w:t>
            </w:r>
            <w:r w:rsidR="00F02F38" w:rsidRPr="002D66C0">
              <w:rPr>
                <w:rFonts w:cs="Arial"/>
                <w:color w:val="auto"/>
              </w:rPr>
              <w:t>created by the United Nations.</w:t>
            </w:r>
          </w:p>
        </w:tc>
      </w:tr>
      <w:tr w:rsidR="002D66C0" w:rsidRPr="002D66C0" w14:paraId="5F619FD8" w14:textId="77777777" w:rsidTr="009B3F7F">
        <w:trPr>
          <w:gridAfter w:val="1"/>
          <w:wAfter w:w="13" w:type="dxa"/>
          <w:trHeight w:val="66"/>
          <w:tblHeader/>
        </w:trPr>
        <w:tc>
          <w:tcPr>
            <w:tcW w:w="483" w:type="dxa"/>
            <w:tcBorders>
              <w:top w:val="single" w:sz="18" w:space="0" w:color="78F9D4"/>
              <w:bottom w:val="single" w:sz="18" w:space="0" w:color="78F9D4"/>
            </w:tcBorders>
          </w:tcPr>
          <w:p w14:paraId="715A4109" w14:textId="349F79A9" w:rsidR="009B3F7F" w:rsidRPr="002D66C0" w:rsidRDefault="009B3F7F" w:rsidP="00647BFF">
            <w:pPr>
              <w:rPr>
                <w:rFonts w:cs="Arial"/>
                <w:b/>
                <w:color w:val="auto"/>
              </w:rPr>
            </w:pPr>
            <w:r w:rsidRPr="002D66C0">
              <w:rPr>
                <w:rFonts w:cs="Arial"/>
                <w:b/>
                <w:color w:val="auto"/>
              </w:rPr>
              <w:t>1</w:t>
            </w:r>
          </w:p>
        </w:tc>
        <w:tc>
          <w:tcPr>
            <w:tcW w:w="4252" w:type="dxa"/>
            <w:tcBorders>
              <w:top w:val="single" w:sz="18" w:space="0" w:color="78F9D4"/>
              <w:bottom w:val="single" w:sz="18" w:space="0" w:color="78F9D4"/>
            </w:tcBorders>
          </w:tcPr>
          <w:p w14:paraId="2E7DFAE5" w14:textId="77777777" w:rsidR="009B3F7F" w:rsidRPr="002D66C0" w:rsidRDefault="009B3F7F" w:rsidP="00647BFF">
            <w:pPr>
              <w:rPr>
                <w:rFonts w:cs="Arial"/>
                <w:bCs/>
                <w:color w:val="auto"/>
              </w:rPr>
            </w:pPr>
          </w:p>
        </w:tc>
        <w:tc>
          <w:tcPr>
            <w:tcW w:w="617" w:type="dxa"/>
            <w:tcBorders>
              <w:top w:val="single" w:sz="18" w:space="0" w:color="78F9D4"/>
              <w:bottom w:val="single" w:sz="18" w:space="0" w:color="78F9D4"/>
            </w:tcBorders>
          </w:tcPr>
          <w:p w14:paraId="320EEA26" w14:textId="3AAA05CE" w:rsidR="009B3F7F" w:rsidRPr="002D66C0" w:rsidRDefault="009B3F7F" w:rsidP="00647BFF">
            <w:pPr>
              <w:rPr>
                <w:rFonts w:cs="Arial"/>
                <w:b/>
                <w:color w:val="auto"/>
              </w:rPr>
            </w:pPr>
            <w:r w:rsidRPr="002D66C0">
              <w:rPr>
                <w:rFonts w:cs="Arial"/>
                <w:b/>
                <w:color w:val="auto"/>
              </w:rPr>
              <w:t>10</w:t>
            </w:r>
          </w:p>
        </w:tc>
        <w:tc>
          <w:tcPr>
            <w:tcW w:w="4309" w:type="dxa"/>
            <w:tcBorders>
              <w:top w:val="single" w:sz="18" w:space="0" w:color="78F9D4"/>
              <w:bottom w:val="single" w:sz="18" w:space="0" w:color="78F9D4"/>
            </w:tcBorders>
          </w:tcPr>
          <w:p w14:paraId="651485E5" w14:textId="3A83E7A4" w:rsidR="009B3F7F" w:rsidRPr="002D66C0" w:rsidRDefault="009B3F7F" w:rsidP="00647BFF">
            <w:pPr>
              <w:rPr>
                <w:rFonts w:cs="Arial"/>
                <w:bCs/>
                <w:color w:val="auto"/>
              </w:rPr>
            </w:pPr>
          </w:p>
        </w:tc>
      </w:tr>
      <w:tr w:rsidR="002D66C0" w:rsidRPr="002D66C0" w14:paraId="79DFE2F6" w14:textId="77777777" w:rsidTr="009B3F7F">
        <w:trPr>
          <w:gridAfter w:val="1"/>
          <w:wAfter w:w="13" w:type="dxa"/>
          <w:trHeight w:val="63"/>
          <w:tblHeader/>
        </w:trPr>
        <w:tc>
          <w:tcPr>
            <w:tcW w:w="483" w:type="dxa"/>
            <w:tcBorders>
              <w:top w:val="single" w:sz="18" w:space="0" w:color="78F9D4"/>
              <w:bottom w:val="single" w:sz="18" w:space="0" w:color="78F9D4"/>
            </w:tcBorders>
          </w:tcPr>
          <w:p w14:paraId="2BCCE8D2" w14:textId="650B24BE" w:rsidR="009B3F7F" w:rsidRPr="002D66C0" w:rsidRDefault="009B3F7F" w:rsidP="00647BFF">
            <w:pPr>
              <w:rPr>
                <w:rFonts w:cs="Arial"/>
                <w:b/>
                <w:color w:val="auto"/>
              </w:rPr>
            </w:pPr>
            <w:r w:rsidRPr="002D66C0">
              <w:rPr>
                <w:rFonts w:cs="Arial"/>
                <w:b/>
                <w:color w:val="auto"/>
              </w:rPr>
              <w:t>2</w:t>
            </w:r>
          </w:p>
        </w:tc>
        <w:tc>
          <w:tcPr>
            <w:tcW w:w="4252" w:type="dxa"/>
            <w:tcBorders>
              <w:top w:val="single" w:sz="18" w:space="0" w:color="78F9D4"/>
              <w:bottom w:val="single" w:sz="18" w:space="0" w:color="78F9D4"/>
            </w:tcBorders>
          </w:tcPr>
          <w:p w14:paraId="6F0C8020" w14:textId="77777777" w:rsidR="009B3F7F" w:rsidRPr="002D66C0" w:rsidRDefault="009B3F7F" w:rsidP="00647BFF">
            <w:pPr>
              <w:rPr>
                <w:rFonts w:cs="Arial"/>
                <w:bCs/>
                <w:color w:val="auto"/>
              </w:rPr>
            </w:pPr>
          </w:p>
        </w:tc>
        <w:tc>
          <w:tcPr>
            <w:tcW w:w="617" w:type="dxa"/>
            <w:tcBorders>
              <w:top w:val="single" w:sz="18" w:space="0" w:color="78F9D4"/>
              <w:bottom w:val="single" w:sz="18" w:space="0" w:color="78F9D4"/>
            </w:tcBorders>
          </w:tcPr>
          <w:p w14:paraId="4D9C4289" w14:textId="43B90F5C" w:rsidR="009B3F7F" w:rsidRPr="002D66C0" w:rsidRDefault="009B3F7F" w:rsidP="00647BFF">
            <w:pPr>
              <w:rPr>
                <w:rFonts w:cs="Arial"/>
                <w:b/>
                <w:color w:val="auto"/>
              </w:rPr>
            </w:pPr>
            <w:r w:rsidRPr="002D66C0">
              <w:rPr>
                <w:rFonts w:cs="Arial"/>
                <w:b/>
                <w:color w:val="auto"/>
              </w:rPr>
              <w:t>11</w:t>
            </w:r>
          </w:p>
        </w:tc>
        <w:tc>
          <w:tcPr>
            <w:tcW w:w="4309" w:type="dxa"/>
            <w:tcBorders>
              <w:top w:val="single" w:sz="18" w:space="0" w:color="78F9D4"/>
              <w:bottom w:val="single" w:sz="18" w:space="0" w:color="78F9D4"/>
            </w:tcBorders>
          </w:tcPr>
          <w:p w14:paraId="6BECE37B" w14:textId="2F5A070A" w:rsidR="009B3F7F" w:rsidRPr="002D66C0" w:rsidRDefault="009B3F7F" w:rsidP="00647BFF">
            <w:pPr>
              <w:rPr>
                <w:rFonts w:cs="Arial"/>
                <w:bCs/>
                <w:color w:val="auto"/>
              </w:rPr>
            </w:pPr>
          </w:p>
        </w:tc>
      </w:tr>
      <w:tr w:rsidR="002D66C0" w:rsidRPr="002D66C0" w14:paraId="79FB8171" w14:textId="77777777" w:rsidTr="009B3F7F">
        <w:trPr>
          <w:gridAfter w:val="1"/>
          <w:wAfter w:w="13" w:type="dxa"/>
          <w:trHeight w:val="63"/>
          <w:tblHeader/>
        </w:trPr>
        <w:tc>
          <w:tcPr>
            <w:tcW w:w="483" w:type="dxa"/>
            <w:tcBorders>
              <w:top w:val="single" w:sz="18" w:space="0" w:color="78F9D4"/>
              <w:bottom w:val="single" w:sz="18" w:space="0" w:color="78F9D4"/>
            </w:tcBorders>
          </w:tcPr>
          <w:p w14:paraId="54955FCB" w14:textId="778D7522" w:rsidR="009B3F7F" w:rsidRPr="002D66C0" w:rsidRDefault="009B3F7F" w:rsidP="00647BFF">
            <w:pPr>
              <w:rPr>
                <w:rFonts w:cs="Arial"/>
                <w:b/>
                <w:color w:val="auto"/>
              </w:rPr>
            </w:pPr>
            <w:r w:rsidRPr="002D66C0">
              <w:rPr>
                <w:rFonts w:cs="Arial"/>
                <w:b/>
                <w:color w:val="auto"/>
              </w:rPr>
              <w:t>3</w:t>
            </w:r>
          </w:p>
        </w:tc>
        <w:tc>
          <w:tcPr>
            <w:tcW w:w="4252" w:type="dxa"/>
            <w:tcBorders>
              <w:top w:val="single" w:sz="18" w:space="0" w:color="78F9D4"/>
              <w:bottom w:val="single" w:sz="18" w:space="0" w:color="78F9D4"/>
            </w:tcBorders>
          </w:tcPr>
          <w:p w14:paraId="0188C990" w14:textId="77777777" w:rsidR="009B3F7F" w:rsidRPr="002D66C0" w:rsidRDefault="009B3F7F" w:rsidP="00647BFF">
            <w:pPr>
              <w:rPr>
                <w:rFonts w:cs="Arial"/>
                <w:bCs/>
                <w:color w:val="auto"/>
              </w:rPr>
            </w:pPr>
          </w:p>
        </w:tc>
        <w:tc>
          <w:tcPr>
            <w:tcW w:w="617" w:type="dxa"/>
            <w:tcBorders>
              <w:top w:val="single" w:sz="18" w:space="0" w:color="78F9D4"/>
              <w:bottom w:val="single" w:sz="18" w:space="0" w:color="78F9D4"/>
            </w:tcBorders>
          </w:tcPr>
          <w:p w14:paraId="77A9527B" w14:textId="67A8DF3D" w:rsidR="009B3F7F" w:rsidRPr="002D66C0" w:rsidRDefault="009B3F7F" w:rsidP="00647BFF">
            <w:pPr>
              <w:rPr>
                <w:rFonts w:cs="Arial"/>
                <w:b/>
                <w:color w:val="auto"/>
              </w:rPr>
            </w:pPr>
            <w:r w:rsidRPr="002D66C0">
              <w:rPr>
                <w:rFonts w:cs="Arial"/>
                <w:b/>
                <w:color w:val="auto"/>
              </w:rPr>
              <w:t>12</w:t>
            </w:r>
          </w:p>
        </w:tc>
        <w:tc>
          <w:tcPr>
            <w:tcW w:w="4309" w:type="dxa"/>
            <w:tcBorders>
              <w:top w:val="single" w:sz="18" w:space="0" w:color="78F9D4"/>
              <w:bottom w:val="single" w:sz="18" w:space="0" w:color="78F9D4"/>
            </w:tcBorders>
          </w:tcPr>
          <w:p w14:paraId="1D12EC2F" w14:textId="5473B40D" w:rsidR="009B3F7F" w:rsidRPr="002D66C0" w:rsidRDefault="009B3F7F" w:rsidP="00647BFF">
            <w:pPr>
              <w:rPr>
                <w:rFonts w:cs="Arial"/>
                <w:bCs/>
                <w:color w:val="auto"/>
              </w:rPr>
            </w:pPr>
          </w:p>
        </w:tc>
      </w:tr>
      <w:tr w:rsidR="002D66C0" w:rsidRPr="002D66C0" w14:paraId="1742ECAD" w14:textId="77777777" w:rsidTr="009B3F7F">
        <w:trPr>
          <w:gridAfter w:val="1"/>
          <w:wAfter w:w="13" w:type="dxa"/>
          <w:trHeight w:val="63"/>
          <w:tblHeader/>
        </w:trPr>
        <w:tc>
          <w:tcPr>
            <w:tcW w:w="483" w:type="dxa"/>
            <w:tcBorders>
              <w:top w:val="single" w:sz="18" w:space="0" w:color="78F9D4"/>
              <w:bottom w:val="single" w:sz="18" w:space="0" w:color="78F9D4"/>
            </w:tcBorders>
          </w:tcPr>
          <w:p w14:paraId="5857146A" w14:textId="08D39549" w:rsidR="009B3F7F" w:rsidRPr="002D66C0" w:rsidRDefault="009B3F7F" w:rsidP="00647BFF">
            <w:pPr>
              <w:rPr>
                <w:rFonts w:cs="Arial"/>
                <w:b/>
                <w:color w:val="auto"/>
              </w:rPr>
            </w:pPr>
            <w:r w:rsidRPr="002D66C0">
              <w:rPr>
                <w:rFonts w:cs="Arial"/>
                <w:b/>
                <w:color w:val="auto"/>
              </w:rPr>
              <w:t>4</w:t>
            </w:r>
          </w:p>
        </w:tc>
        <w:tc>
          <w:tcPr>
            <w:tcW w:w="4252" w:type="dxa"/>
            <w:tcBorders>
              <w:top w:val="single" w:sz="18" w:space="0" w:color="78F9D4"/>
              <w:bottom w:val="single" w:sz="18" w:space="0" w:color="78F9D4"/>
            </w:tcBorders>
          </w:tcPr>
          <w:p w14:paraId="1FB7140E" w14:textId="77777777" w:rsidR="009B3F7F" w:rsidRPr="002D66C0" w:rsidRDefault="009B3F7F" w:rsidP="00647BFF">
            <w:pPr>
              <w:rPr>
                <w:rFonts w:cs="Arial"/>
                <w:bCs/>
                <w:color w:val="auto"/>
              </w:rPr>
            </w:pPr>
          </w:p>
        </w:tc>
        <w:tc>
          <w:tcPr>
            <w:tcW w:w="617" w:type="dxa"/>
            <w:tcBorders>
              <w:top w:val="single" w:sz="18" w:space="0" w:color="78F9D4"/>
              <w:bottom w:val="single" w:sz="18" w:space="0" w:color="78F9D4"/>
            </w:tcBorders>
          </w:tcPr>
          <w:p w14:paraId="4D8925FE" w14:textId="2B4ADCE2" w:rsidR="009B3F7F" w:rsidRPr="002D66C0" w:rsidRDefault="009B3F7F" w:rsidP="00647BFF">
            <w:pPr>
              <w:rPr>
                <w:rFonts w:cs="Arial"/>
                <w:b/>
                <w:color w:val="auto"/>
              </w:rPr>
            </w:pPr>
            <w:r w:rsidRPr="002D66C0">
              <w:rPr>
                <w:rFonts w:cs="Arial"/>
                <w:b/>
                <w:color w:val="auto"/>
              </w:rPr>
              <w:t>13</w:t>
            </w:r>
          </w:p>
        </w:tc>
        <w:tc>
          <w:tcPr>
            <w:tcW w:w="4309" w:type="dxa"/>
            <w:tcBorders>
              <w:top w:val="single" w:sz="18" w:space="0" w:color="78F9D4"/>
              <w:bottom w:val="single" w:sz="18" w:space="0" w:color="78F9D4"/>
            </w:tcBorders>
          </w:tcPr>
          <w:p w14:paraId="40A1B8FF" w14:textId="538874F7" w:rsidR="009B3F7F" w:rsidRPr="002D66C0" w:rsidRDefault="009B3F7F" w:rsidP="00647BFF">
            <w:pPr>
              <w:rPr>
                <w:rFonts w:cs="Arial"/>
                <w:bCs/>
                <w:color w:val="auto"/>
              </w:rPr>
            </w:pPr>
          </w:p>
        </w:tc>
      </w:tr>
      <w:tr w:rsidR="002D66C0" w:rsidRPr="002D66C0" w14:paraId="736C508A" w14:textId="77777777" w:rsidTr="009B3F7F">
        <w:trPr>
          <w:gridAfter w:val="1"/>
          <w:wAfter w:w="13" w:type="dxa"/>
          <w:trHeight w:val="63"/>
          <w:tblHeader/>
        </w:trPr>
        <w:tc>
          <w:tcPr>
            <w:tcW w:w="483" w:type="dxa"/>
            <w:tcBorders>
              <w:top w:val="single" w:sz="18" w:space="0" w:color="78F9D4"/>
              <w:bottom w:val="single" w:sz="18" w:space="0" w:color="78F9D4"/>
            </w:tcBorders>
          </w:tcPr>
          <w:p w14:paraId="30D1F18C" w14:textId="3812D5C8" w:rsidR="009B3F7F" w:rsidRPr="002D66C0" w:rsidRDefault="009B3F7F" w:rsidP="00647BFF">
            <w:pPr>
              <w:rPr>
                <w:rFonts w:cs="Arial"/>
                <w:b/>
                <w:color w:val="auto"/>
              </w:rPr>
            </w:pPr>
            <w:r w:rsidRPr="002D66C0">
              <w:rPr>
                <w:rFonts w:cs="Arial"/>
                <w:b/>
                <w:color w:val="auto"/>
              </w:rPr>
              <w:t>5</w:t>
            </w:r>
          </w:p>
        </w:tc>
        <w:tc>
          <w:tcPr>
            <w:tcW w:w="4252" w:type="dxa"/>
            <w:tcBorders>
              <w:top w:val="single" w:sz="18" w:space="0" w:color="78F9D4"/>
              <w:bottom w:val="single" w:sz="18" w:space="0" w:color="78F9D4"/>
            </w:tcBorders>
          </w:tcPr>
          <w:p w14:paraId="012C5950" w14:textId="77777777" w:rsidR="009B3F7F" w:rsidRPr="002D66C0" w:rsidRDefault="009B3F7F" w:rsidP="00647BFF">
            <w:pPr>
              <w:rPr>
                <w:rFonts w:cs="Arial"/>
                <w:bCs/>
                <w:color w:val="auto"/>
              </w:rPr>
            </w:pPr>
          </w:p>
        </w:tc>
        <w:tc>
          <w:tcPr>
            <w:tcW w:w="617" w:type="dxa"/>
            <w:tcBorders>
              <w:top w:val="single" w:sz="18" w:space="0" w:color="78F9D4"/>
              <w:bottom w:val="single" w:sz="18" w:space="0" w:color="78F9D4"/>
            </w:tcBorders>
          </w:tcPr>
          <w:p w14:paraId="1D6AF030" w14:textId="4E66DEAA" w:rsidR="009B3F7F" w:rsidRPr="002D66C0" w:rsidRDefault="009B3F7F" w:rsidP="00647BFF">
            <w:pPr>
              <w:rPr>
                <w:rFonts w:cs="Arial"/>
                <w:b/>
                <w:color w:val="auto"/>
              </w:rPr>
            </w:pPr>
            <w:r w:rsidRPr="002D66C0">
              <w:rPr>
                <w:rFonts w:cs="Arial"/>
                <w:b/>
                <w:color w:val="auto"/>
              </w:rPr>
              <w:t>14</w:t>
            </w:r>
          </w:p>
        </w:tc>
        <w:tc>
          <w:tcPr>
            <w:tcW w:w="4309" w:type="dxa"/>
            <w:tcBorders>
              <w:top w:val="single" w:sz="18" w:space="0" w:color="78F9D4"/>
              <w:bottom w:val="single" w:sz="18" w:space="0" w:color="78F9D4"/>
            </w:tcBorders>
          </w:tcPr>
          <w:p w14:paraId="7D7E5ABF" w14:textId="16AE1E6D" w:rsidR="009B3F7F" w:rsidRPr="002D66C0" w:rsidRDefault="009B3F7F" w:rsidP="00647BFF">
            <w:pPr>
              <w:rPr>
                <w:rFonts w:cs="Arial"/>
                <w:bCs/>
                <w:color w:val="auto"/>
              </w:rPr>
            </w:pPr>
          </w:p>
        </w:tc>
      </w:tr>
      <w:tr w:rsidR="002D66C0" w:rsidRPr="002D66C0" w14:paraId="38EF2CE9" w14:textId="77777777" w:rsidTr="009B3F7F">
        <w:trPr>
          <w:gridAfter w:val="1"/>
          <w:wAfter w:w="13" w:type="dxa"/>
          <w:trHeight w:val="63"/>
          <w:tblHeader/>
        </w:trPr>
        <w:tc>
          <w:tcPr>
            <w:tcW w:w="483" w:type="dxa"/>
            <w:tcBorders>
              <w:top w:val="single" w:sz="18" w:space="0" w:color="78F9D4"/>
              <w:bottom w:val="single" w:sz="18" w:space="0" w:color="78F9D4"/>
            </w:tcBorders>
          </w:tcPr>
          <w:p w14:paraId="71B65EA5" w14:textId="45A01F57" w:rsidR="009B3F7F" w:rsidRPr="002D66C0" w:rsidRDefault="009B3F7F" w:rsidP="00647BFF">
            <w:pPr>
              <w:rPr>
                <w:rFonts w:cs="Arial"/>
                <w:b/>
                <w:color w:val="auto"/>
              </w:rPr>
            </w:pPr>
            <w:r w:rsidRPr="002D66C0">
              <w:rPr>
                <w:rFonts w:cs="Arial"/>
                <w:b/>
                <w:color w:val="auto"/>
              </w:rPr>
              <w:t>6</w:t>
            </w:r>
          </w:p>
        </w:tc>
        <w:tc>
          <w:tcPr>
            <w:tcW w:w="4252" w:type="dxa"/>
            <w:tcBorders>
              <w:top w:val="single" w:sz="18" w:space="0" w:color="78F9D4"/>
              <w:bottom w:val="single" w:sz="18" w:space="0" w:color="78F9D4"/>
            </w:tcBorders>
          </w:tcPr>
          <w:p w14:paraId="7C59C40B" w14:textId="77777777" w:rsidR="009B3F7F" w:rsidRPr="002D66C0" w:rsidRDefault="009B3F7F" w:rsidP="00647BFF">
            <w:pPr>
              <w:rPr>
                <w:rFonts w:cs="Arial"/>
                <w:bCs/>
                <w:color w:val="auto"/>
              </w:rPr>
            </w:pPr>
          </w:p>
        </w:tc>
        <w:tc>
          <w:tcPr>
            <w:tcW w:w="617" w:type="dxa"/>
            <w:tcBorders>
              <w:top w:val="single" w:sz="18" w:space="0" w:color="78F9D4"/>
              <w:bottom w:val="single" w:sz="18" w:space="0" w:color="78F9D4"/>
            </w:tcBorders>
          </w:tcPr>
          <w:p w14:paraId="1AC2CD9D" w14:textId="4CBB60DB" w:rsidR="009B3F7F" w:rsidRPr="002D66C0" w:rsidRDefault="009B3F7F" w:rsidP="00647BFF">
            <w:pPr>
              <w:rPr>
                <w:rFonts w:cs="Arial"/>
                <w:b/>
                <w:color w:val="auto"/>
              </w:rPr>
            </w:pPr>
            <w:r w:rsidRPr="002D66C0">
              <w:rPr>
                <w:rFonts w:cs="Arial"/>
                <w:b/>
                <w:color w:val="auto"/>
              </w:rPr>
              <w:t>15</w:t>
            </w:r>
          </w:p>
        </w:tc>
        <w:tc>
          <w:tcPr>
            <w:tcW w:w="4309" w:type="dxa"/>
            <w:tcBorders>
              <w:top w:val="single" w:sz="18" w:space="0" w:color="78F9D4"/>
              <w:bottom w:val="single" w:sz="18" w:space="0" w:color="78F9D4"/>
            </w:tcBorders>
          </w:tcPr>
          <w:p w14:paraId="1D5AA16A" w14:textId="153D74CB" w:rsidR="009B3F7F" w:rsidRPr="002D66C0" w:rsidRDefault="009B3F7F" w:rsidP="00647BFF">
            <w:pPr>
              <w:rPr>
                <w:rFonts w:cs="Arial"/>
                <w:bCs/>
                <w:color w:val="auto"/>
              </w:rPr>
            </w:pPr>
          </w:p>
        </w:tc>
      </w:tr>
      <w:tr w:rsidR="002D66C0" w:rsidRPr="002D66C0" w14:paraId="2BBD9EE7" w14:textId="77777777" w:rsidTr="009B3F7F">
        <w:trPr>
          <w:gridAfter w:val="1"/>
          <w:wAfter w:w="13" w:type="dxa"/>
          <w:trHeight w:val="63"/>
          <w:tblHeader/>
        </w:trPr>
        <w:tc>
          <w:tcPr>
            <w:tcW w:w="483" w:type="dxa"/>
            <w:tcBorders>
              <w:top w:val="single" w:sz="18" w:space="0" w:color="78F9D4"/>
              <w:bottom w:val="single" w:sz="18" w:space="0" w:color="78F9D4"/>
            </w:tcBorders>
          </w:tcPr>
          <w:p w14:paraId="6F1153A3" w14:textId="2ADF2399" w:rsidR="009B3F7F" w:rsidRPr="002D66C0" w:rsidRDefault="009B3F7F" w:rsidP="00647BFF">
            <w:pPr>
              <w:rPr>
                <w:rFonts w:cs="Arial"/>
                <w:b/>
                <w:color w:val="auto"/>
              </w:rPr>
            </w:pPr>
            <w:r w:rsidRPr="002D66C0">
              <w:rPr>
                <w:rFonts w:cs="Arial"/>
                <w:b/>
                <w:color w:val="auto"/>
              </w:rPr>
              <w:t>7</w:t>
            </w:r>
          </w:p>
        </w:tc>
        <w:tc>
          <w:tcPr>
            <w:tcW w:w="4252" w:type="dxa"/>
            <w:tcBorders>
              <w:top w:val="single" w:sz="18" w:space="0" w:color="78F9D4"/>
              <w:bottom w:val="single" w:sz="18" w:space="0" w:color="78F9D4"/>
            </w:tcBorders>
          </w:tcPr>
          <w:p w14:paraId="06C2885C" w14:textId="77777777" w:rsidR="009B3F7F" w:rsidRPr="002D66C0" w:rsidRDefault="009B3F7F" w:rsidP="00647BFF">
            <w:pPr>
              <w:rPr>
                <w:rFonts w:cs="Arial"/>
                <w:bCs/>
                <w:color w:val="auto"/>
              </w:rPr>
            </w:pPr>
          </w:p>
        </w:tc>
        <w:tc>
          <w:tcPr>
            <w:tcW w:w="617" w:type="dxa"/>
            <w:tcBorders>
              <w:top w:val="single" w:sz="18" w:space="0" w:color="78F9D4"/>
              <w:bottom w:val="single" w:sz="18" w:space="0" w:color="78F9D4"/>
            </w:tcBorders>
          </w:tcPr>
          <w:p w14:paraId="6FF5D383" w14:textId="765BA200" w:rsidR="009B3F7F" w:rsidRPr="002D66C0" w:rsidRDefault="009B3F7F" w:rsidP="00647BFF">
            <w:pPr>
              <w:rPr>
                <w:rFonts w:cs="Arial"/>
                <w:b/>
                <w:color w:val="auto"/>
              </w:rPr>
            </w:pPr>
            <w:r w:rsidRPr="002D66C0">
              <w:rPr>
                <w:rFonts w:cs="Arial"/>
                <w:b/>
                <w:color w:val="auto"/>
              </w:rPr>
              <w:t>16</w:t>
            </w:r>
          </w:p>
        </w:tc>
        <w:tc>
          <w:tcPr>
            <w:tcW w:w="4309" w:type="dxa"/>
            <w:tcBorders>
              <w:top w:val="single" w:sz="18" w:space="0" w:color="78F9D4"/>
              <w:bottom w:val="single" w:sz="18" w:space="0" w:color="78F9D4"/>
            </w:tcBorders>
          </w:tcPr>
          <w:p w14:paraId="4A9AB279" w14:textId="251699A7" w:rsidR="009B3F7F" w:rsidRPr="002D66C0" w:rsidRDefault="009B3F7F" w:rsidP="00647BFF">
            <w:pPr>
              <w:rPr>
                <w:rFonts w:cs="Arial"/>
                <w:bCs/>
                <w:color w:val="auto"/>
              </w:rPr>
            </w:pPr>
          </w:p>
        </w:tc>
      </w:tr>
      <w:tr w:rsidR="002D66C0" w:rsidRPr="002D66C0" w14:paraId="3F09481B" w14:textId="77777777" w:rsidTr="009B3F7F">
        <w:trPr>
          <w:gridAfter w:val="1"/>
          <w:wAfter w:w="13" w:type="dxa"/>
          <w:trHeight w:val="63"/>
          <w:tblHeader/>
        </w:trPr>
        <w:tc>
          <w:tcPr>
            <w:tcW w:w="483" w:type="dxa"/>
            <w:tcBorders>
              <w:top w:val="single" w:sz="18" w:space="0" w:color="78F9D4"/>
              <w:bottom w:val="single" w:sz="18" w:space="0" w:color="78F9D4"/>
            </w:tcBorders>
          </w:tcPr>
          <w:p w14:paraId="7664A289" w14:textId="4D657A00" w:rsidR="009B3F7F" w:rsidRPr="002D66C0" w:rsidRDefault="009B3F7F" w:rsidP="00647BFF">
            <w:pPr>
              <w:rPr>
                <w:rFonts w:cs="Arial"/>
                <w:b/>
                <w:color w:val="auto"/>
              </w:rPr>
            </w:pPr>
            <w:r w:rsidRPr="002D66C0">
              <w:rPr>
                <w:rFonts w:cs="Arial"/>
                <w:b/>
                <w:color w:val="auto"/>
              </w:rPr>
              <w:t>8</w:t>
            </w:r>
          </w:p>
        </w:tc>
        <w:tc>
          <w:tcPr>
            <w:tcW w:w="4252" w:type="dxa"/>
            <w:tcBorders>
              <w:top w:val="single" w:sz="18" w:space="0" w:color="78F9D4"/>
              <w:bottom w:val="single" w:sz="18" w:space="0" w:color="78F9D4"/>
            </w:tcBorders>
          </w:tcPr>
          <w:p w14:paraId="0DBC51DE" w14:textId="77777777" w:rsidR="009B3F7F" w:rsidRPr="002D66C0" w:rsidRDefault="009B3F7F" w:rsidP="00647BFF">
            <w:pPr>
              <w:rPr>
                <w:rFonts w:cs="Arial"/>
                <w:bCs/>
                <w:color w:val="auto"/>
              </w:rPr>
            </w:pPr>
          </w:p>
        </w:tc>
        <w:tc>
          <w:tcPr>
            <w:tcW w:w="617" w:type="dxa"/>
            <w:tcBorders>
              <w:top w:val="single" w:sz="18" w:space="0" w:color="78F9D4"/>
              <w:bottom w:val="single" w:sz="18" w:space="0" w:color="78F9D4"/>
            </w:tcBorders>
          </w:tcPr>
          <w:p w14:paraId="0C9D5AF0" w14:textId="4E9097B1" w:rsidR="009B3F7F" w:rsidRPr="002D66C0" w:rsidRDefault="009B3F7F" w:rsidP="00647BFF">
            <w:pPr>
              <w:rPr>
                <w:rFonts w:cs="Arial"/>
                <w:b/>
                <w:color w:val="auto"/>
              </w:rPr>
            </w:pPr>
            <w:r w:rsidRPr="002D66C0">
              <w:rPr>
                <w:rFonts w:cs="Arial"/>
                <w:b/>
                <w:color w:val="auto"/>
              </w:rPr>
              <w:t>17</w:t>
            </w:r>
          </w:p>
        </w:tc>
        <w:tc>
          <w:tcPr>
            <w:tcW w:w="4309" w:type="dxa"/>
            <w:tcBorders>
              <w:top w:val="single" w:sz="18" w:space="0" w:color="78F9D4"/>
              <w:bottom w:val="single" w:sz="18" w:space="0" w:color="78F9D4"/>
            </w:tcBorders>
          </w:tcPr>
          <w:p w14:paraId="2485E0AE" w14:textId="123AD75C" w:rsidR="009B3F7F" w:rsidRPr="002D66C0" w:rsidRDefault="009B3F7F" w:rsidP="00647BFF">
            <w:pPr>
              <w:rPr>
                <w:rFonts w:cs="Arial"/>
                <w:bCs/>
                <w:color w:val="auto"/>
              </w:rPr>
            </w:pPr>
          </w:p>
        </w:tc>
      </w:tr>
      <w:tr w:rsidR="002D66C0" w:rsidRPr="002D66C0" w14:paraId="0190584D" w14:textId="77777777" w:rsidTr="008E658E">
        <w:trPr>
          <w:gridAfter w:val="1"/>
          <w:wAfter w:w="13" w:type="dxa"/>
          <w:trHeight w:val="63"/>
          <w:tblHeader/>
        </w:trPr>
        <w:tc>
          <w:tcPr>
            <w:tcW w:w="483" w:type="dxa"/>
            <w:tcBorders>
              <w:top w:val="single" w:sz="18" w:space="0" w:color="78F9D4"/>
              <w:bottom w:val="single" w:sz="18" w:space="0" w:color="78F9D4"/>
            </w:tcBorders>
          </w:tcPr>
          <w:p w14:paraId="76243FE3" w14:textId="49062E89" w:rsidR="009B3F7F" w:rsidRPr="002D66C0" w:rsidRDefault="009B3F7F" w:rsidP="00647BFF">
            <w:pPr>
              <w:rPr>
                <w:rFonts w:cs="Arial"/>
                <w:b/>
                <w:color w:val="auto"/>
              </w:rPr>
            </w:pPr>
            <w:r w:rsidRPr="002D66C0">
              <w:rPr>
                <w:rFonts w:cs="Arial"/>
                <w:b/>
                <w:color w:val="auto"/>
              </w:rPr>
              <w:t>9</w:t>
            </w:r>
          </w:p>
        </w:tc>
        <w:tc>
          <w:tcPr>
            <w:tcW w:w="4252" w:type="dxa"/>
            <w:tcBorders>
              <w:top w:val="single" w:sz="18" w:space="0" w:color="78F9D4"/>
              <w:bottom w:val="single" w:sz="18" w:space="0" w:color="78F9D4"/>
            </w:tcBorders>
          </w:tcPr>
          <w:p w14:paraId="67B3D396" w14:textId="77777777" w:rsidR="009B3F7F" w:rsidRPr="002D66C0" w:rsidRDefault="009B3F7F" w:rsidP="00647BFF">
            <w:pPr>
              <w:rPr>
                <w:rFonts w:cs="Arial"/>
                <w:bCs/>
                <w:color w:val="auto"/>
              </w:rPr>
            </w:pPr>
          </w:p>
        </w:tc>
        <w:tc>
          <w:tcPr>
            <w:tcW w:w="617" w:type="dxa"/>
            <w:tcBorders>
              <w:top w:val="single" w:sz="18" w:space="0" w:color="78F9D4"/>
              <w:bottom w:val="single" w:sz="18" w:space="0" w:color="78F9D4"/>
            </w:tcBorders>
            <w:shd w:val="clear" w:color="auto" w:fill="78FAD4"/>
          </w:tcPr>
          <w:p w14:paraId="78C8FF86" w14:textId="77777777" w:rsidR="009B3F7F" w:rsidRPr="002D66C0" w:rsidRDefault="009B3F7F" w:rsidP="00647BFF">
            <w:pPr>
              <w:rPr>
                <w:rFonts w:cs="Arial"/>
                <w:b/>
                <w:color w:val="auto"/>
              </w:rPr>
            </w:pPr>
          </w:p>
        </w:tc>
        <w:tc>
          <w:tcPr>
            <w:tcW w:w="4309" w:type="dxa"/>
            <w:tcBorders>
              <w:top w:val="single" w:sz="18" w:space="0" w:color="78F9D4"/>
              <w:bottom w:val="single" w:sz="18" w:space="0" w:color="78F9D4"/>
            </w:tcBorders>
            <w:shd w:val="clear" w:color="auto" w:fill="78FAD4"/>
          </w:tcPr>
          <w:p w14:paraId="622005EE" w14:textId="71DE3F03" w:rsidR="009B3F7F" w:rsidRPr="002D66C0" w:rsidRDefault="009B3F7F" w:rsidP="00647BFF">
            <w:pPr>
              <w:rPr>
                <w:rFonts w:cs="Arial"/>
                <w:bCs/>
                <w:color w:val="auto"/>
              </w:rPr>
            </w:pPr>
          </w:p>
        </w:tc>
      </w:tr>
      <w:tr w:rsidR="002D66C0" w:rsidRPr="002D66C0" w14:paraId="1ED82614" w14:textId="77777777" w:rsidTr="009B3F7F">
        <w:trPr>
          <w:trHeight w:val="567"/>
          <w:tblHeader/>
        </w:trPr>
        <w:tc>
          <w:tcPr>
            <w:tcW w:w="9674" w:type="dxa"/>
            <w:gridSpan w:val="5"/>
            <w:tcBorders>
              <w:top w:val="single" w:sz="18" w:space="0" w:color="78F9D4"/>
              <w:bottom w:val="single" w:sz="18" w:space="0" w:color="78F9D4"/>
            </w:tcBorders>
          </w:tcPr>
          <w:p w14:paraId="00538313" w14:textId="19AEA3D5" w:rsidR="009B3F7F" w:rsidRPr="002D66C0" w:rsidRDefault="001A5910" w:rsidP="00647BFF">
            <w:pPr>
              <w:rPr>
                <w:rFonts w:cs="Arial"/>
                <w:bCs/>
                <w:color w:val="auto"/>
              </w:rPr>
            </w:pPr>
            <w:r w:rsidRPr="002D66C0">
              <w:rPr>
                <w:rFonts w:cs="Arial"/>
                <w:bCs/>
                <w:color w:val="auto"/>
              </w:rPr>
              <w:t>How</w:t>
            </w:r>
            <w:r w:rsidR="008F4FFE" w:rsidRPr="002D66C0">
              <w:rPr>
                <w:rFonts w:cs="Arial"/>
                <w:bCs/>
                <w:color w:val="auto"/>
              </w:rPr>
              <w:t xml:space="preserve"> important are th</w:t>
            </w:r>
            <w:r w:rsidR="00680F95" w:rsidRPr="002D66C0">
              <w:rPr>
                <w:rFonts w:cs="Arial"/>
                <w:bCs/>
                <w:color w:val="auto"/>
              </w:rPr>
              <w:t>ese goals</w:t>
            </w:r>
            <w:r w:rsidR="008F4FFE" w:rsidRPr="002D66C0">
              <w:rPr>
                <w:rFonts w:cs="Arial"/>
                <w:bCs/>
                <w:color w:val="auto"/>
              </w:rPr>
              <w:t xml:space="preserve"> in the context of early years practice?</w:t>
            </w:r>
            <w:r w:rsidR="00680F95" w:rsidRPr="002D66C0">
              <w:rPr>
                <w:rFonts w:cs="Arial"/>
                <w:bCs/>
                <w:color w:val="auto"/>
              </w:rPr>
              <w:t xml:space="preserve"> How do they relate to sustainable practice in an early years setting?</w:t>
            </w:r>
          </w:p>
        </w:tc>
      </w:tr>
      <w:tr w:rsidR="002D66C0" w:rsidRPr="002D66C0" w14:paraId="325300D9" w14:textId="77777777" w:rsidTr="00E765A7">
        <w:trPr>
          <w:trHeight w:val="5556"/>
          <w:tblHeader/>
        </w:trPr>
        <w:tc>
          <w:tcPr>
            <w:tcW w:w="9674" w:type="dxa"/>
            <w:gridSpan w:val="5"/>
            <w:tcBorders>
              <w:top w:val="single" w:sz="18" w:space="0" w:color="78F9D4"/>
            </w:tcBorders>
          </w:tcPr>
          <w:p w14:paraId="0533E132" w14:textId="77777777" w:rsidR="009B3F7F" w:rsidRPr="002D66C0" w:rsidRDefault="009B3F7F" w:rsidP="00647BFF">
            <w:pPr>
              <w:rPr>
                <w:rFonts w:cs="Arial"/>
                <w:bCs/>
                <w:color w:val="auto"/>
              </w:rPr>
            </w:pPr>
          </w:p>
        </w:tc>
      </w:tr>
    </w:tbl>
    <w:p w14:paraId="76FB4A62" w14:textId="77777777" w:rsidR="00607118" w:rsidRPr="002D66C0" w:rsidRDefault="000E64CE" w:rsidP="00A20744">
      <w:pPr>
        <w:suppressAutoHyphens w:val="0"/>
        <w:rPr>
          <w:color w:val="auto"/>
        </w:rPr>
      </w:pPr>
      <w:r w:rsidRPr="002D66C0">
        <w:rPr>
          <w:color w:val="auto"/>
        </w:rPr>
        <w:br w:type="page"/>
      </w:r>
    </w:p>
    <w:tbl>
      <w:tblPr>
        <w:tblStyle w:val="TableGrid"/>
        <w:tblW w:w="5000" w:type="pct"/>
        <w:tblBorders>
          <w:top w:val="single" w:sz="18" w:space="0" w:color="78FAD4" w:themeColor="background2"/>
          <w:left w:val="single" w:sz="18" w:space="0" w:color="78FAD4" w:themeColor="background2"/>
          <w:bottom w:val="single" w:sz="18" w:space="0" w:color="78FAD4" w:themeColor="background2"/>
          <w:right w:val="single" w:sz="18" w:space="0" w:color="78FAD4" w:themeColor="background2"/>
          <w:insideH w:val="single" w:sz="18" w:space="0" w:color="78FAD4" w:themeColor="background2"/>
          <w:insideV w:val="single" w:sz="18" w:space="0" w:color="78FAD4" w:themeColor="background2"/>
        </w:tblBorders>
        <w:tblCellMar>
          <w:top w:w="108" w:type="dxa"/>
          <w:bottom w:w="108" w:type="dxa"/>
        </w:tblCellMar>
        <w:tblLook w:val="0420" w:firstRow="1" w:lastRow="0" w:firstColumn="0" w:lastColumn="0" w:noHBand="0" w:noVBand="1"/>
        <w:tblCaption w:val="Activity table: research"/>
        <w:tblDescription w:val="Describes the activity. "/>
      </w:tblPr>
      <w:tblGrid>
        <w:gridCol w:w="9592"/>
      </w:tblGrid>
      <w:tr w:rsidR="002D66C0" w:rsidRPr="002D66C0" w14:paraId="318946D4" w14:textId="77777777" w:rsidTr="00231189">
        <w:trPr>
          <w:trHeight w:hRule="exact" w:val="1247"/>
          <w:tblHeader/>
        </w:trPr>
        <w:tc>
          <w:tcPr>
            <w:tcW w:w="9592" w:type="dxa"/>
            <w:tcBorders>
              <w:bottom w:val="single" w:sz="18" w:space="0" w:color="78F9D4"/>
            </w:tcBorders>
            <w:shd w:val="clear" w:color="auto" w:fill="78F9D4"/>
            <w:vAlign w:val="center"/>
          </w:tcPr>
          <w:p w14:paraId="68376E24" w14:textId="0F0800F7" w:rsidR="004077DE" w:rsidRPr="002D66C0" w:rsidRDefault="004077DE" w:rsidP="00231189">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60" behindDoc="0" locked="0" layoutInCell="1" allowOverlap="1" wp14:anchorId="27AE881D" wp14:editId="6DA87A4D">
                  <wp:simplePos x="0" y="0"/>
                  <wp:positionH relativeFrom="leftMargin">
                    <wp:posOffset>5464810</wp:posOffset>
                  </wp:positionH>
                  <wp:positionV relativeFrom="paragraph">
                    <wp:posOffset>-89535</wp:posOffset>
                  </wp:positionV>
                  <wp:extent cx="558000" cy="558000"/>
                  <wp:effectExtent l="0" t="0" r="0" b="0"/>
                  <wp:wrapSquare wrapText="bothSides"/>
                  <wp:docPr id="957951169"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55677" name="Picture 3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w:t>
            </w:r>
            <w:r w:rsidR="00697DD2" w:rsidRPr="002D66C0">
              <w:rPr>
                <w:rFonts w:cs="Arial"/>
                <w:b/>
                <w:color w:val="auto"/>
                <w:sz w:val="32"/>
                <w:szCs w:val="32"/>
              </w:rPr>
              <w:t>2</w:t>
            </w:r>
            <w:r w:rsidRPr="002D66C0">
              <w:rPr>
                <w:rFonts w:cs="Arial"/>
                <w:b/>
                <w:color w:val="auto"/>
                <w:sz w:val="32"/>
                <w:szCs w:val="32"/>
              </w:rPr>
              <w:t xml:space="preserve">: </w:t>
            </w:r>
            <w:r w:rsidR="00FE3CBF" w:rsidRPr="002D66C0">
              <w:rPr>
                <w:rFonts w:cs="Arial"/>
                <w:b/>
                <w:color w:val="auto"/>
                <w:sz w:val="32"/>
                <w:szCs w:val="32"/>
              </w:rPr>
              <w:t>sustainability ambitions</w:t>
            </w:r>
          </w:p>
        </w:tc>
      </w:tr>
      <w:tr w:rsidR="002D66C0" w:rsidRPr="002D66C0" w14:paraId="3522BCA7" w14:textId="77777777" w:rsidTr="002C44A3">
        <w:trPr>
          <w:trHeight w:val="227"/>
          <w:tblHeader/>
        </w:trPr>
        <w:tc>
          <w:tcPr>
            <w:tcW w:w="9592" w:type="dxa"/>
            <w:tcBorders>
              <w:top w:val="single" w:sz="18" w:space="0" w:color="78F9D4"/>
              <w:bottom w:val="single" w:sz="18" w:space="0" w:color="78F9D4"/>
            </w:tcBorders>
          </w:tcPr>
          <w:p w14:paraId="0CB27442" w14:textId="65BDCDA4" w:rsidR="004077DE" w:rsidRPr="002D66C0" w:rsidRDefault="003B3636" w:rsidP="00231189">
            <w:pPr>
              <w:rPr>
                <w:rFonts w:cs="Arial"/>
                <w:color w:val="auto"/>
              </w:rPr>
            </w:pPr>
            <w:r w:rsidRPr="002D66C0">
              <w:rPr>
                <w:rFonts w:cs="Arial"/>
                <w:color w:val="auto"/>
              </w:rPr>
              <w:t>Research and summarise the ambitions of the UK government for sustainable practice.</w:t>
            </w:r>
          </w:p>
        </w:tc>
      </w:tr>
      <w:tr w:rsidR="002D66C0" w:rsidRPr="002D66C0" w14:paraId="3670FD34" w14:textId="77777777" w:rsidTr="002C44A3">
        <w:trPr>
          <w:trHeight w:val="5216"/>
          <w:tblHeader/>
        </w:trPr>
        <w:tc>
          <w:tcPr>
            <w:tcW w:w="9592" w:type="dxa"/>
            <w:tcBorders>
              <w:top w:val="single" w:sz="18" w:space="0" w:color="78F9D4"/>
              <w:bottom w:val="single" w:sz="18" w:space="0" w:color="78F9D4"/>
            </w:tcBorders>
          </w:tcPr>
          <w:p w14:paraId="10AC20BF" w14:textId="77777777" w:rsidR="004077DE" w:rsidRPr="002D66C0" w:rsidRDefault="004077DE" w:rsidP="00231189">
            <w:pPr>
              <w:rPr>
                <w:rFonts w:cs="Arial"/>
                <w:bCs/>
                <w:color w:val="auto"/>
              </w:rPr>
            </w:pPr>
          </w:p>
        </w:tc>
      </w:tr>
      <w:tr w:rsidR="002D66C0" w:rsidRPr="002D66C0" w14:paraId="36174EB3" w14:textId="77777777" w:rsidTr="00231189">
        <w:trPr>
          <w:trHeight w:val="567"/>
          <w:tblHeader/>
        </w:trPr>
        <w:tc>
          <w:tcPr>
            <w:tcW w:w="9592" w:type="dxa"/>
            <w:tcBorders>
              <w:top w:val="single" w:sz="18" w:space="0" w:color="78F9D4"/>
            </w:tcBorders>
          </w:tcPr>
          <w:p w14:paraId="0BEA49A1" w14:textId="3D409C0D" w:rsidR="00920570" w:rsidRPr="002D66C0" w:rsidRDefault="00920570" w:rsidP="00231189">
            <w:pPr>
              <w:rPr>
                <w:rFonts w:cs="Arial"/>
                <w:bCs/>
                <w:color w:val="auto"/>
              </w:rPr>
            </w:pPr>
            <w:r w:rsidRPr="002D66C0">
              <w:rPr>
                <w:rFonts w:cs="Arial"/>
                <w:bCs/>
                <w:color w:val="auto"/>
              </w:rPr>
              <w:t xml:space="preserve">How do these ambitions relate to </w:t>
            </w:r>
            <w:r w:rsidR="00697DD2" w:rsidRPr="002D66C0">
              <w:rPr>
                <w:rFonts w:cs="Arial"/>
                <w:bCs/>
                <w:color w:val="auto"/>
              </w:rPr>
              <w:t>an</w:t>
            </w:r>
            <w:r w:rsidRPr="002D66C0">
              <w:rPr>
                <w:rFonts w:cs="Arial"/>
                <w:bCs/>
                <w:color w:val="auto"/>
              </w:rPr>
              <w:t xml:space="preserve"> early years setting</w:t>
            </w:r>
            <w:r w:rsidR="00697DD2" w:rsidRPr="002D66C0">
              <w:rPr>
                <w:rFonts w:cs="Arial"/>
                <w:bCs/>
                <w:color w:val="auto"/>
              </w:rPr>
              <w:t>? Summarise your findings below.</w:t>
            </w:r>
          </w:p>
        </w:tc>
      </w:tr>
      <w:tr w:rsidR="002D66C0" w:rsidRPr="002D66C0" w14:paraId="3CC72910" w14:textId="77777777" w:rsidTr="002C44A3">
        <w:trPr>
          <w:trHeight w:val="5216"/>
          <w:tblHeader/>
        </w:trPr>
        <w:tc>
          <w:tcPr>
            <w:tcW w:w="9592" w:type="dxa"/>
            <w:tcBorders>
              <w:top w:val="single" w:sz="18" w:space="0" w:color="78F9D4"/>
            </w:tcBorders>
          </w:tcPr>
          <w:p w14:paraId="15175FE9" w14:textId="77777777" w:rsidR="00920570" w:rsidRPr="002D66C0" w:rsidRDefault="00920570" w:rsidP="00231189">
            <w:pPr>
              <w:rPr>
                <w:rFonts w:cs="Arial"/>
                <w:bCs/>
                <w:color w:val="auto"/>
              </w:rPr>
            </w:pPr>
          </w:p>
        </w:tc>
      </w:tr>
    </w:tbl>
    <w:p w14:paraId="5B9CD24F" w14:textId="0916D0A7" w:rsidR="000E64CE" w:rsidRPr="002D66C0" w:rsidRDefault="000E64CE">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mind map"/>
        <w:tblDescription w:val="Describes the activity. "/>
      </w:tblPr>
      <w:tblGrid>
        <w:gridCol w:w="9592"/>
      </w:tblGrid>
      <w:tr w:rsidR="002D66C0" w:rsidRPr="002D66C0" w14:paraId="75C3CF44" w14:textId="77777777" w:rsidTr="00231189">
        <w:trPr>
          <w:trHeight w:hRule="exact" w:val="1247"/>
        </w:trPr>
        <w:tc>
          <w:tcPr>
            <w:tcW w:w="8980" w:type="dxa"/>
            <w:tcBorders>
              <w:bottom w:val="single" w:sz="18" w:space="0" w:color="78F9D4"/>
            </w:tcBorders>
            <w:shd w:val="clear" w:color="auto" w:fill="78F9D4"/>
            <w:vAlign w:val="center"/>
          </w:tcPr>
          <w:p w14:paraId="661604D2" w14:textId="6AE6AC51" w:rsidR="00EE3C9D" w:rsidRPr="002D66C0" w:rsidRDefault="00EE3C9D" w:rsidP="00231189">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61" behindDoc="0" locked="0" layoutInCell="1" allowOverlap="1" wp14:anchorId="14761940" wp14:editId="11B37BA4">
                  <wp:simplePos x="0" y="0"/>
                  <wp:positionH relativeFrom="leftMargin">
                    <wp:posOffset>5461635</wp:posOffset>
                  </wp:positionH>
                  <wp:positionV relativeFrom="paragraph">
                    <wp:posOffset>-60325</wp:posOffset>
                  </wp:positionV>
                  <wp:extent cx="558000" cy="558000"/>
                  <wp:effectExtent l="0" t="0" r="0" b="0"/>
                  <wp:wrapSquare wrapText="bothSides"/>
                  <wp:docPr id="1472521579"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07983" name="Picture 2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3: </w:t>
            </w:r>
            <w:r w:rsidR="00592BFF" w:rsidRPr="002D66C0">
              <w:rPr>
                <w:rFonts w:cs="Arial"/>
                <w:b/>
                <w:color w:val="auto"/>
                <w:sz w:val="32"/>
                <w:szCs w:val="32"/>
              </w:rPr>
              <w:t>modelling sustainable practice</w:t>
            </w:r>
          </w:p>
        </w:tc>
      </w:tr>
      <w:tr w:rsidR="002D66C0" w:rsidRPr="002D66C0" w14:paraId="1F29D988" w14:textId="77777777" w:rsidTr="00231189">
        <w:trPr>
          <w:trHeight w:val="1477"/>
        </w:trPr>
        <w:tc>
          <w:tcPr>
            <w:tcW w:w="8980" w:type="dxa"/>
            <w:tcBorders>
              <w:top w:val="single" w:sz="18" w:space="0" w:color="78F9D4"/>
              <w:bottom w:val="single" w:sz="18" w:space="0" w:color="78F9D4"/>
            </w:tcBorders>
          </w:tcPr>
          <w:p w14:paraId="44000542" w14:textId="4CDD4BB7" w:rsidR="00710475" w:rsidRPr="002D66C0" w:rsidRDefault="00710475" w:rsidP="008951F6">
            <w:pPr>
              <w:spacing w:after="240"/>
              <w:rPr>
                <w:rFonts w:cs="Arial"/>
                <w:bCs/>
                <w:color w:val="auto"/>
              </w:rPr>
            </w:pPr>
            <w:r w:rsidRPr="002D66C0">
              <w:rPr>
                <w:rFonts w:cs="Arial"/>
                <w:bCs/>
                <w:color w:val="auto"/>
              </w:rPr>
              <w:t>Consider how sustainable practice can be modelled in an early years setting. Create a mind ma</w:t>
            </w:r>
            <w:r w:rsidR="0084441E" w:rsidRPr="002D66C0">
              <w:rPr>
                <w:rFonts w:cs="Arial"/>
                <w:bCs/>
                <w:color w:val="auto"/>
              </w:rPr>
              <w:t>p to reflect your thinking.</w:t>
            </w:r>
          </w:p>
          <w:p w14:paraId="1DFC2EC9" w14:textId="648F4A68" w:rsidR="008951F6" w:rsidRPr="002D66C0" w:rsidRDefault="008951F6" w:rsidP="008951F6">
            <w:pPr>
              <w:rPr>
                <w:rFonts w:cs="Arial"/>
                <w:color w:val="auto"/>
              </w:rPr>
            </w:pPr>
            <w:r w:rsidRPr="002D66C0">
              <w:rPr>
                <w:rFonts w:cs="Arial"/>
                <w:color w:val="auto"/>
              </w:rPr>
              <w:t>You should consider</w:t>
            </w:r>
            <w:r w:rsidR="00824E8F" w:rsidRPr="002D66C0">
              <w:rPr>
                <w:rFonts w:cs="Arial"/>
                <w:color w:val="auto"/>
              </w:rPr>
              <w:t xml:space="preserve"> the role</w:t>
            </w:r>
            <w:r w:rsidR="0000603B" w:rsidRPr="002D66C0">
              <w:rPr>
                <w:rFonts w:cs="Arial"/>
                <w:color w:val="auto"/>
              </w:rPr>
              <w:t xml:space="preserve"> and impact</w:t>
            </w:r>
            <w:r w:rsidR="00824E8F" w:rsidRPr="002D66C0">
              <w:rPr>
                <w:rFonts w:cs="Arial"/>
                <w:color w:val="auto"/>
              </w:rPr>
              <w:t xml:space="preserve"> of</w:t>
            </w:r>
            <w:r w:rsidRPr="002D66C0">
              <w:rPr>
                <w:rFonts w:cs="Arial"/>
                <w:color w:val="auto"/>
              </w:rPr>
              <w:t>:</w:t>
            </w:r>
          </w:p>
          <w:p w14:paraId="6E9B9E86" w14:textId="6D2E392D" w:rsidR="008951F6" w:rsidRPr="002D66C0" w:rsidRDefault="00AB2C9C" w:rsidP="0083129C">
            <w:pPr>
              <w:pStyle w:val="ListParagraph"/>
              <w:numPr>
                <w:ilvl w:val="0"/>
                <w:numId w:val="18"/>
              </w:numPr>
              <w:suppressAutoHyphens w:val="0"/>
              <w:rPr>
                <w:rFonts w:cs="Arial"/>
                <w:bCs/>
                <w:color w:val="auto"/>
              </w:rPr>
            </w:pPr>
            <w:r w:rsidRPr="002D66C0">
              <w:rPr>
                <w:rFonts w:cs="Arial"/>
                <w:bCs/>
                <w:color w:val="auto"/>
              </w:rPr>
              <w:t>an</w:t>
            </w:r>
            <w:r w:rsidR="008951F6" w:rsidRPr="002D66C0">
              <w:rPr>
                <w:rFonts w:cs="Arial"/>
                <w:bCs/>
                <w:color w:val="auto"/>
              </w:rPr>
              <w:t xml:space="preserve"> early years educator</w:t>
            </w:r>
          </w:p>
          <w:p w14:paraId="757099F1" w14:textId="77777777" w:rsidR="002400CF" w:rsidRPr="002D66C0" w:rsidRDefault="002400CF" w:rsidP="002400CF">
            <w:pPr>
              <w:pStyle w:val="ListParagraph"/>
              <w:numPr>
                <w:ilvl w:val="0"/>
                <w:numId w:val="18"/>
              </w:numPr>
              <w:rPr>
                <w:rFonts w:cs="Arial"/>
                <w:bCs/>
                <w:color w:val="auto"/>
              </w:rPr>
            </w:pPr>
            <w:r w:rsidRPr="002D66C0">
              <w:rPr>
                <w:rFonts w:cs="Arial"/>
                <w:bCs/>
                <w:color w:val="auto"/>
              </w:rPr>
              <w:t>parents and carers</w:t>
            </w:r>
          </w:p>
          <w:p w14:paraId="78571771" w14:textId="77777777" w:rsidR="008951F6" w:rsidRPr="002D66C0" w:rsidRDefault="008951F6" w:rsidP="0083129C">
            <w:pPr>
              <w:pStyle w:val="ListParagraph"/>
              <w:numPr>
                <w:ilvl w:val="0"/>
                <w:numId w:val="18"/>
              </w:numPr>
              <w:suppressAutoHyphens w:val="0"/>
              <w:rPr>
                <w:rFonts w:cs="Arial"/>
                <w:color w:val="auto"/>
              </w:rPr>
            </w:pPr>
            <w:r w:rsidRPr="002D66C0">
              <w:rPr>
                <w:rFonts w:cs="Arial"/>
                <w:bCs/>
                <w:color w:val="auto"/>
              </w:rPr>
              <w:t>colleagues</w:t>
            </w:r>
          </w:p>
          <w:p w14:paraId="2631C1FE" w14:textId="77777777" w:rsidR="000D02CB" w:rsidRPr="002D66C0" w:rsidRDefault="008951F6" w:rsidP="0083129C">
            <w:pPr>
              <w:pStyle w:val="ListParagraph"/>
              <w:numPr>
                <w:ilvl w:val="0"/>
                <w:numId w:val="18"/>
              </w:numPr>
              <w:rPr>
                <w:rFonts w:cs="Arial"/>
                <w:bCs/>
                <w:color w:val="auto"/>
              </w:rPr>
            </w:pPr>
            <w:r w:rsidRPr="002D66C0">
              <w:rPr>
                <w:rFonts w:cs="Arial"/>
                <w:bCs/>
                <w:color w:val="auto"/>
              </w:rPr>
              <w:t>the early years setting</w:t>
            </w:r>
          </w:p>
          <w:p w14:paraId="0A625D4A" w14:textId="77777777" w:rsidR="008951F6" w:rsidRPr="002D66C0" w:rsidRDefault="008951F6" w:rsidP="0083129C">
            <w:pPr>
              <w:pStyle w:val="ListParagraph"/>
              <w:numPr>
                <w:ilvl w:val="0"/>
                <w:numId w:val="18"/>
              </w:numPr>
              <w:rPr>
                <w:rFonts w:cs="Arial"/>
                <w:bCs/>
                <w:color w:val="auto"/>
              </w:rPr>
            </w:pPr>
            <w:r w:rsidRPr="002D66C0">
              <w:rPr>
                <w:rFonts w:cs="Arial"/>
                <w:bCs/>
                <w:color w:val="auto"/>
              </w:rPr>
              <w:t>other professionals</w:t>
            </w:r>
          </w:p>
          <w:p w14:paraId="015B1B10" w14:textId="3D5E184E" w:rsidR="002400CF" w:rsidRPr="002D66C0" w:rsidRDefault="008044FE" w:rsidP="0083129C">
            <w:pPr>
              <w:pStyle w:val="ListParagraph"/>
              <w:numPr>
                <w:ilvl w:val="0"/>
                <w:numId w:val="18"/>
              </w:numPr>
              <w:rPr>
                <w:rFonts w:cs="Arial"/>
                <w:bCs/>
                <w:color w:val="auto"/>
              </w:rPr>
            </w:pPr>
            <w:r w:rsidRPr="002D66C0">
              <w:rPr>
                <w:rFonts w:cs="Arial"/>
                <w:bCs/>
                <w:color w:val="auto"/>
              </w:rPr>
              <w:t xml:space="preserve">available </w:t>
            </w:r>
            <w:r w:rsidR="002400CF" w:rsidRPr="002D66C0">
              <w:rPr>
                <w:rFonts w:cs="Arial"/>
                <w:bCs/>
                <w:color w:val="auto"/>
              </w:rPr>
              <w:t>resources</w:t>
            </w:r>
          </w:p>
        </w:tc>
      </w:tr>
      <w:tr w:rsidR="002D66C0" w:rsidRPr="002D66C0" w14:paraId="23412005" w14:textId="77777777" w:rsidTr="008044FE">
        <w:trPr>
          <w:trHeight w:val="8957"/>
        </w:trPr>
        <w:tc>
          <w:tcPr>
            <w:tcW w:w="8980" w:type="dxa"/>
            <w:tcBorders>
              <w:top w:val="single" w:sz="18" w:space="0" w:color="78F9D4"/>
              <w:bottom w:val="single" w:sz="18" w:space="0" w:color="78FAD4" w:themeColor="background2"/>
            </w:tcBorders>
          </w:tcPr>
          <w:p w14:paraId="238AEA09" w14:textId="77777777" w:rsidR="00EE3C9D" w:rsidRPr="002D66C0" w:rsidRDefault="00EE3C9D" w:rsidP="00231189">
            <w:pPr>
              <w:rPr>
                <w:rFonts w:cs="Arial"/>
                <w:bCs/>
                <w:color w:val="auto"/>
              </w:rPr>
            </w:pPr>
          </w:p>
        </w:tc>
      </w:tr>
    </w:tbl>
    <w:p w14:paraId="5DE7C582" w14:textId="5C50E664" w:rsidR="000E64CE" w:rsidRPr="002D66C0" w:rsidRDefault="000E64CE">
      <w:pPr>
        <w:suppressAutoHyphens w:val="0"/>
        <w:rPr>
          <w:color w:val="auto"/>
        </w:rPr>
      </w:pPr>
      <w:r w:rsidRPr="002D66C0">
        <w:rPr>
          <w:color w:val="auto"/>
        </w:rPr>
        <w:br w:type="page"/>
      </w:r>
    </w:p>
    <w:tbl>
      <w:tblPr>
        <w:tblStyle w:val="TableGrid"/>
        <w:tblW w:w="5000" w:type="pct"/>
        <w:tblBorders>
          <w:top w:val="single" w:sz="18" w:space="0" w:color="78FAD4" w:themeColor="background2"/>
          <w:left w:val="single" w:sz="18" w:space="0" w:color="78FAD4" w:themeColor="background2"/>
          <w:bottom w:val="single" w:sz="18" w:space="0" w:color="78FAD4" w:themeColor="background2"/>
          <w:right w:val="single" w:sz="18" w:space="0" w:color="78FAD4" w:themeColor="background2"/>
          <w:insideH w:val="single" w:sz="18" w:space="0" w:color="78FAD4" w:themeColor="background2"/>
          <w:insideV w:val="single" w:sz="18" w:space="0" w:color="78FAD4" w:themeColor="background2"/>
        </w:tblBorders>
        <w:tblCellMar>
          <w:top w:w="108" w:type="dxa"/>
          <w:bottom w:w="108" w:type="dxa"/>
        </w:tblCellMar>
        <w:tblLook w:val="0420" w:firstRow="1" w:lastRow="0" w:firstColumn="0" w:lastColumn="0" w:noHBand="0" w:noVBand="1"/>
        <w:tblCaption w:val="Activity table: research"/>
        <w:tblDescription w:val="Describes the activity. "/>
      </w:tblPr>
      <w:tblGrid>
        <w:gridCol w:w="9592"/>
      </w:tblGrid>
      <w:tr w:rsidR="002D66C0" w:rsidRPr="002D66C0" w14:paraId="133D8967" w14:textId="77777777" w:rsidTr="00CC4C2D">
        <w:trPr>
          <w:trHeight w:hRule="exact" w:val="1247"/>
          <w:tblHeader/>
        </w:trPr>
        <w:tc>
          <w:tcPr>
            <w:tcW w:w="9592" w:type="dxa"/>
            <w:tcBorders>
              <w:bottom w:val="single" w:sz="18" w:space="0" w:color="78F9D4"/>
            </w:tcBorders>
            <w:shd w:val="clear" w:color="auto" w:fill="78F9D4"/>
            <w:vAlign w:val="center"/>
          </w:tcPr>
          <w:p w14:paraId="72968371" w14:textId="6B86906A" w:rsidR="005A4DC9" w:rsidRPr="002D66C0" w:rsidRDefault="005A4DC9" w:rsidP="00CC4C2D">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64" behindDoc="0" locked="0" layoutInCell="1" allowOverlap="1" wp14:anchorId="0F827DBB" wp14:editId="1C1E3272">
                  <wp:simplePos x="0" y="0"/>
                  <wp:positionH relativeFrom="leftMargin">
                    <wp:posOffset>5464810</wp:posOffset>
                  </wp:positionH>
                  <wp:positionV relativeFrom="paragraph">
                    <wp:posOffset>-89535</wp:posOffset>
                  </wp:positionV>
                  <wp:extent cx="558000" cy="558000"/>
                  <wp:effectExtent l="0" t="0" r="0" b="0"/>
                  <wp:wrapSquare wrapText="bothSides"/>
                  <wp:docPr id="1449267879"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55677" name="Picture 3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w:t>
            </w:r>
            <w:r w:rsidR="00424BAD" w:rsidRPr="002D66C0">
              <w:rPr>
                <w:rFonts w:cs="Arial"/>
                <w:b/>
                <w:color w:val="auto"/>
                <w:sz w:val="32"/>
                <w:szCs w:val="32"/>
              </w:rPr>
              <w:t>4</w:t>
            </w:r>
            <w:r w:rsidRPr="002D66C0">
              <w:rPr>
                <w:rFonts w:cs="Arial"/>
                <w:b/>
                <w:color w:val="auto"/>
                <w:sz w:val="32"/>
                <w:szCs w:val="32"/>
              </w:rPr>
              <w:t xml:space="preserve">: </w:t>
            </w:r>
            <w:r w:rsidR="00592BFF" w:rsidRPr="002D66C0">
              <w:rPr>
                <w:rFonts w:cs="Arial"/>
                <w:b/>
                <w:color w:val="auto"/>
                <w:sz w:val="32"/>
                <w:szCs w:val="32"/>
              </w:rPr>
              <w:t>evaluating sustainable practice</w:t>
            </w:r>
          </w:p>
        </w:tc>
      </w:tr>
      <w:tr w:rsidR="002D66C0" w:rsidRPr="002D66C0" w14:paraId="73A23546" w14:textId="77777777" w:rsidTr="00CC4C2D">
        <w:trPr>
          <w:trHeight w:val="510"/>
          <w:tblHeader/>
        </w:trPr>
        <w:tc>
          <w:tcPr>
            <w:tcW w:w="9592" w:type="dxa"/>
            <w:tcBorders>
              <w:top w:val="single" w:sz="18" w:space="0" w:color="78F9D4"/>
              <w:bottom w:val="single" w:sz="18" w:space="0" w:color="78F9D4"/>
            </w:tcBorders>
          </w:tcPr>
          <w:p w14:paraId="53F508CA" w14:textId="77777777" w:rsidR="005A4DC9" w:rsidRPr="002D66C0" w:rsidRDefault="00902F8C" w:rsidP="00CC4C2D">
            <w:pPr>
              <w:rPr>
                <w:rFonts w:cs="Arial"/>
                <w:bCs/>
                <w:color w:val="auto"/>
              </w:rPr>
            </w:pPr>
            <w:r w:rsidRPr="002D66C0">
              <w:rPr>
                <w:rFonts w:cs="Arial"/>
                <w:bCs/>
                <w:color w:val="auto"/>
              </w:rPr>
              <w:t>Identify</w:t>
            </w:r>
            <w:r w:rsidR="00260BB3" w:rsidRPr="002D66C0">
              <w:rPr>
                <w:rFonts w:cs="Arial"/>
                <w:bCs/>
                <w:color w:val="auto"/>
              </w:rPr>
              <w:t xml:space="preserve"> sustainable practice in your early years setting and answer the questions below.</w:t>
            </w:r>
          </w:p>
          <w:p w14:paraId="106CBE96" w14:textId="77777777" w:rsidR="00260BB3" w:rsidRPr="002D66C0" w:rsidRDefault="00260BB3" w:rsidP="0083129C">
            <w:pPr>
              <w:pStyle w:val="ListParagraph"/>
              <w:numPr>
                <w:ilvl w:val="0"/>
                <w:numId w:val="22"/>
              </w:numPr>
              <w:rPr>
                <w:rFonts w:cs="Arial"/>
                <w:bCs/>
                <w:color w:val="auto"/>
              </w:rPr>
            </w:pPr>
            <w:r w:rsidRPr="002D66C0">
              <w:rPr>
                <w:rFonts w:cs="Arial"/>
                <w:bCs/>
                <w:color w:val="auto"/>
              </w:rPr>
              <w:t>What is going well?</w:t>
            </w:r>
          </w:p>
          <w:p w14:paraId="3CD45B0E" w14:textId="77777777" w:rsidR="00260BB3" w:rsidRPr="002D66C0" w:rsidRDefault="00260BB3" w:rsidP="0083129C">
            <w:pPr>
              <w:pStyle w:val="ListParagraph"/>
              <w:numPr>
                <w:ilvl w:val="0"/>
                <w:numId w:val="22"/>
              </w:numPr>
              <w:rPr>
                <w:rFonts w:cs="Arial"/>
                <w:bCs/>
                <w:color w:val="auto"/>
              </w:rPr>
            </w:pPr>
            <w:r w:rsidRPr="002D66C0">
              <w:rPr>
                <w:rFonts w:cs="Arial"/>
                <w:bCs/>
                <w:color w:val="auto"/>
              </w:rPr>
              <w:t>What can be improved?</w:t>
            </w:r>
          </w:p>
          <w:p w14:paraId="7AE42A47" w14:textId="77777777" w:rsidR="00260BB3" w:rsidRPr="002D66C0" w:rsidRDefault="00260BB3" w:rsidP="0083129C">
            <w:pPr>
              <w:pStyle w:val="ListParagraph"/>
              <w:numPr>
                <w:ilvl w:val="0"/>
                <w:numId w:val="22"/>
              </w:numPr>
              <w:rPr>
                <w:rFonts w:cs="Arial"/>
                <w:bCs/>
                <w:color w:val="auto"/>
              </w:rPr>
            </w:pPr>
            <w:r w:rsidRPr="002D66C0">
              <w:rPr>
                <w:rFonts w:cs="Arial"/>
                <w:bCs/>
                <w:color w:val="auto"/>
              </w:rPr>
              <w:t xml:space="preserve">Does your setting have </w:t>
            </w:r>
            <w:r w:rsidR="00402A9F" w:rsidRPr="002D66C0">
              <w:rPr>
                <w:rFonts w:cs="Arial"/>
                <w:bCs/>
                <w:color w:val="auto"/>
              </w:rPr>
              <w:t>any specific challenges?</w:t>
            </w:r>
          </w:p>
          <w:p w14:paraId="64503230" w14:textId="6B4BCFDF" w:rsidR="00402A9F" w:rsidRPr="002D66C0" w:rsidRDefault="00605DB6" w:rsidP="0083129C">
            <w:pPr>
              <w:pStyle w:val="ListParagraph"/>
              <w:numPr>
                <w:ilvl w:val="0"/>
                <w:numId w:val="22"/>
              </w:numPr>
              <w:rPr>
                <w:rFonts w:cs="Arial"/>
                <w:bCs/>
                <w:color w:val="auto"/>
              </w:rPr>
            </w:pPr>
            <w:r w:rsidRPr="002D66C0">
              <w:rPr>
                <w:rFonts w:cs="Arial"/>
                <w:bCs/>
                <w:color w:val="auto"/>
              </w:rPr>
              <w:t>How</w:t>
            </w:r>
            <w:r w:rsidR="00027E98" w:rsidRPr="002D66C0">
              <w:rPr>
                <w:rFonts w:cs="Arial"/>
                <w:bCs/>
                <w:color w:val="auto"/>
              </w:rPr>
              <w:t xml:space="preserve"> could your setting overcome any challenges or make improvements?</w:t>
            </w:r>
          </w:p>
        </w:tc>
      </w:tr>
      <w:tr w:rsidR="002D66C0" w:rsidRPr="002D66C0" w14:paraId="047ECCC6" w14:textId="77777777" w:rsidTr="00087C6E">
        <w:trPr>
          <w:trHeight w:val="10318"/>
          <w:tblHeader/>
        </w:trPr>
        <w:tc>
          <w:tcPr>
            <w:tcW w:w="9592" w:type="dxa"/>
            <w:tcBorders>
              <w:top w:val="single" w:sz="18" w:space="0" w:color="78F9D4"/>
            </w:tcBorders>
          </w:tcPr>
          <w:p w14:paraId="30E2B677" w14:textId="77777777" w:rsidR="005A4DC9" w:rsidRPr="002D66C0" w:rsidRDefault="005A4DC9" w:rsidP="00CC4C2D">
            <w:pPr>
              <w:rPr>
                <w:rFonts w:cs="Arial"/>
                <w:b/>
                <w:color w:val="auto"/>
              </w:rPr>
            </w:pPr>
          </w:p>
        </w:tc>
      </w:tr>
    </w:tbl>
    <w:p w14:paraId="509501DF" w14:textId="77777777" w:rsidR="00027E98" w:rsidRPr="002D66C0" w:rsidRDefault="00027E98">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w:tblPr>
      <w:tblGrid>
        <w:gridCol w:w="9592"/>
      </w:tblGrid>
      <w:tr w:rsidR="002D66C0" w:rsidRPr="002D66C0" w14:paraId="3DCD5523" w14:textId="77777777" w:rsidTr="00CC4C2D">
        <w:trPr>
          <w:trHeight w:hRule="exact" w:val="1247"/>
          <w:tblHeader/>
        </w:trPr>
        <w:tc>
          <w:tcPr>
            <w:tcW w:w="9592" w:type="dxa"/>
            <w:tcBorders>
              <w:bottom w:val="single" w:sz="18" w:space="0" w:color="78FAD4" w:themeColor="background2"/>
            </w:tcBorders>
            <w:shd w:val="clear" w:color="auto" w:fill="78F9D4"/>
            <w:vAlign w:val="center"/>
          </w:tcPr>
          <w:p w14:paraId="7AD44E50" w14:textId="6471E2D2" w:rsidR="007D571E" w:rsidRPr="002D66C0" w:rsidRDefault="007D571E" w:rsidP="00CC4C2D">
            <w:pPr>
              <w:spacing w:before="300"/>
              <w:rPr>
                <w:rFonts w:cs="Arial"/>
                <w:color w:val="auto"/>
                <w:sz w:val="32"/>
                <w:szCs w:val="32"/>
              </w:rPr>
            </w:pPr>
            <w:r w:rsidRPr="002D66C0">
              <w:rPr>
                <w:rFonts w:cs="Arial"/>
                <w:noProof/>
                <w:color w:val="auto"/>
                <w:sz w:val="32"/>
                <w:szCs w:val="32"/>
              </w:rPr>
              <w:lastRenderedPageBreak/>
              <w:drawing>
                <wp:anchor distT="0" distB="0" distL="114300" distR="114300" simplePos="0" relativeHeight="251658265" behindDoc="0" locked="0" layoutInCell="1" allowOverlap="1" wp14:anchorId="6A8E18C5" wp14:editId="68592963">
                  <wp:simplePos x="0" y="0"/>
                  <wp:positionH relativeFrom="leftMargin">
                    <wp:posOffset>5461635</wp:posOffset>
                  </wp:positionH>
                  <wp:positionV relativeFrom="paragraph">
                    <wp:posOffset>-194310</wp:posOffset>
                  </wp:positionV>
                  <wp:extent cx="558000" cy="558000"/>
                  <wp:effectExtent l="0" t="0" r="0" b="0"/>
                  <wp:wrapSquare wrapText="bothSides"/>
                  <wp:docPr id="68341547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7929" name="Picture 1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5: action plan for </w:t>
            </w:r>
            <w:r w:rsidR="003133D4" w:rsidRPr="002D66C0">
              <w:rPr>
                <w:rFonts w:cs="Arial"/>
                <w:b/>
                <w:color w:val="auto"/>
                <w:sz w:val="32"/>
                <w:szCs w:val="32"/>
              </w:rPr>
              <w:t>sustainable practices</w:t>
            </w:r>
          </w:p>
        </w:tc>
      </w:tr>
      <w:tr w:rsidR="002D66C0" w:rsidRPr="002D66C0" w14:paraId="2301E110" w14:textId="77777777" w:rsidTr="00CC4C2D">
        <w:trPr>
          <w:trHeight w:val="409"/>
        </w:trPr>
        <w:tc>
          <w:tcPr>
            <w:tcW w:w="9592"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09480625" w14:textId="0F5D4F35" w:rsidR="007D571E" w:rsidRPr="002D66C0" w:rsidRDefault="007D571E" w:rsidP="00CC4C2D">
            <w:pPr>
              <w:spacing w:after="240"/>
              <w:rPr>
                <w:rFonts w:cs="Arial"/>
                <w:color w:val="auto"/>
              </w:rPr>
            </w:pPr>
            <w:r w:rsidRPr="002D66C0">
              <w:rPr>
                <w:rFonts w:cs="Arial"/>
                <w:color w:val="auto"/>
              </w:rPr>
              <w:t xml:space="preserve">Create an action plan to </w:t>
            </w:r>
            <w:r w:rsidR="00813439" w:rsidRPr="002D66C0">
              <w:rPr>
                <w:rFonts w:cs="Arial"/>
                <w:color w:val="auto"/>
              </w:rPr>
              <w:t>enhance</w:t>
            </w:r>
            <w:r w:rsidRPr="002D66C0">
              <w:rPr>
                <w:rFonts w:cs="Arial"/>
                <w:color w:val="auto"/>
              </w:rPr>
              <w:t xml:space="preserve"> the sustainab</w:t>
            </w:r>
            <w:r w:rsidR="003133D4" w:rsidRPr="002D66C0">
              <w:rPr>
                <w:rFonts w:cs="Arial"/>
                <w:color w:val="auto"/>
              </w:rPr>
              <w:t>le</w:t>
            </w:r>
            <w:r w:rsidRPr="002D66C0">
              <w:rPr>
                <w:rFonts w:cs="Arial"/>
                <w:color w:val="auto"/>
              </w:rPr>
              <w:t xml:space="preserve"> practices in </w:t>
            </w:r>
            <w:r w:rsidR="00677539" w:rsidRPr="002D66C0">
              <w:rPr>
                <w:rFonts w:cs="Arial"/>
                <w:color w:val="auto"/>
              </w:rPr>
              <w:t>an</w:t>
            </w:r>
            <w:r w:rsidRPr="002D66C0">
              <w:rPr>
                <w:rFonts w:cs="Arial"/>
                <w:color w:val="auto"/>
              </w:rPr>
              <w:t xml:space="preserve"> early years setting.</w:t>
            </w:r>
          </w:p>
          <w:p w14:paraId="2B207888" w14:textId="77777777" w:rsidR="007D571E" w:rsidRPr="002D66C0" w:rsidRDefault="007D571E" w:rsidP="00CC4C2D">
            <w:pPr>
              <w:rPr>
                <w:rFonts w:cs="Arial"/>
                <w:color w:val="auto"/>
              </w:rPr>
            </w:pPr>
            <w:r w:rsidRPr="002D66C0">
              <w:rPr>
                <w:rFonts w:cs="Arial"/>
                <w:color w:val="auto"/>
              </w:rPr>
              <w:t>You should consider the following questions.</w:t>
            </w:r>
          </w:p>
          <w:p w14:paraId="72C6E1FA" w14:textId="4D16558C" w:rsidR="00F778AF" w:rsidRPr="002D66C0" w:rsidRDefault="00F778AF" w:rsidP="0083129C">
            <w:pPr>
              <w:pStyle w:val="ListParagraph"/>
              <w:numPr>
                <w:ilvl w:val="0"/>
                <w:numId w:val="21"/>
              </w:numPr>
              <w:rPr>
                <w:rFonts w:cs="Arial"/>
                <w:color w:val="auto"/>
              </w:rPr>
            </w:pPr>
            <w:r w:rsidRPr="002D66C0">
              <w:rPr>
                <w:rFonts w:cs="Arial"/>
                <w:color w:val="auto"/>
              </w:rPr>
              <w:t>What recommendations for change do you suggest</w:t>
            </w:r>
            <w:r w:rsidR="001A70E3" w:rsidRPr="002D66C0">
              <w:rPr>
                <w:rFonts w:cs="Arial"/>
                <w:color w:val="auto"/>
              </w:rPr>
              <w:t>?</w:t>
            </w:r>
          </w:p>
          <w:p w14:paraId="41AAAD70" w14:textId="77777777" w:rsidR="007D571E" w:rsidRPr="002D66C0" w:rsidRDefault="007D571E" w:rsidP="0083129C">
            <w:pPr>
              <w:pStyle w:val="ListParagraph"/>
              <w:numPr>
                <w:ilvl w:val="0"/>
                <w:numId w:val="21"/>
              </w:numPr>
              <w:rPr>
                <w:rFonts w:cs="Arial"/>
                <w:color w:val="auto"/>
              </w:rPr>
            </w:pPr>
            <w:r w:rsidRPr="002D66C0">
              <w:rPr>
                <w:rFonts w:cs="Arial"/>
                <w:color w:val="auto"/>
              </w:rPr>
              <w:t>What outcome or outcomes is this change hoping to achieve?</w:t>
            </w:r>
          </w:p>
          <w:p w14:paraId="7FE22DBE" w14:textId="77777777" w:rsidR="007D571E" w:rsidRPr="002D66C0" w:rsidRDefault="007D571E" w:rsidP="0083129C">
            <w:pPr>
              <w:pStyle w:val="ListParagraph"/>
              <w:numPr>
                <w:ilvl w:val="0"/>
                <w:numId w:val="21"/>
              </w:numPr>
              <w:rPr>
                <w:rFonts w:cs="Arial"/>
                <w:color w:val="auto"/>
              </w:rPr>
            </w:pPr>
            <w:r w:rsidRPr="002D66C0">
              <w:rPr>
                <w:rFonts w:cs="Arial"/>
                <w:color w:val="auto"/>
              </w:rPr>
              <w:t>What challenges might occur during this change and how could they be overcome?</w:t>
            </w:r>
          </w:p>
        </w:tc>
      </w:tr>
      <w:tr w:rsidR="002D66C0" w:rsidRPr="002D66C0" w14:paraId="703634A2" w14:textId="77777777" w:rsidTr="00D31951">
        <w:trPr>
          <w:trHeight w:val="9298"/>
        </w:trPr>
        <w:tc>
          <w:tcPr>
            <w:tcW w:w="9592" w:type="dxa"/>
            <w:tcBorders>
              <w:top w:val="single" w:sz="18" w:space="0" w:color="78FAD4" w:themeColor="background2"/>
              <w:left w:val="single" w:sz="18" w:space="0" w:color="78FAD4" w:themeColor="background2"/>
              <w:right w:val="single" w:sz="18" w:space="0" w:color="78FAD4" w:themeColor="background2"/>
            </w:tcBorders>
          </w:tcPr>
          <w:p w14:paraId="1A23F337" w14:textId="77777777" w:rsidR="007D571E" w:rsidRPr="002D66C0" w:rsidRDefault="007D571E" w:rsidP="00CC4C2D">
            <w:pPr>
              <w:rPr>
                <w:rFonts w:cs="Arial"/>
                <w:color w:val="auto"/>
              </w:rPr>
            </w:pPr>
          </w:p>
        </w:tc>
      </w:tr>
    </w:tbl>
    <w:p w14:paraId="26A37BB2" w14:textId="68CD2EAF" w:rsidR="000E64CE" w:rsidRPr="002D66C0" w:rsidRDefault="000E64CE">
      <w:pPr>
        <w:suppressAutoHyphens w:val="0"/>
        <w:rPr>
          <w:color w:val="auto"/>
        </w:rPr>
      </w:pPr>
      <w:r w:rsidRPr="002D66C0">
        <w:rPr>
          <w:color w:val="auto"/>
        </w:rPr>
        <w:br w:type="page"/>
      </w:r>
    </w:p>
    <w:p w14:paraId="481575A3" w14:textId="67F6BF0D" w:rsidR="00B501BB" w:rsidRPr="002D66C0" w:rsidRDefault="00B501BB" w:rsidP="00B501BB">
      <w:pPr>
        <w:pStyle w:val="Heading1"/>
        <w:rPr>
          <w:color w:val="auto"/>
          <w:sz w:val="48"/>
          <w:szCs w:val="48"/>
        </w:rPr>
      </w:pPr>
      <w:bookmarkStart w:id="11" w:name="_Toc211508776"/>
      <w:r w:rsidRPr="002D66C0">
        <w:rPr>
          <w:color w:val="auto"/>
          <w:sz w:val="48"/>
          <w:szCs w:val="48"/>
        </w:rPr>
        <w:lastRenderedPageBreak/>
        <w:t>Unit 1</w:t>
      </w:r>
      <w:r w:rsidR="00152008" w:rsidRPr="002D66C0">
        <w:rPr>
          <w:color w:val="auto"/>
          <w:sz w:val="48"/>
          <w:szCs w:val="48"/>
        </w:rPr>
        <w:t>4</w:t>
      </w:r>
      <w:bookmarkEnd w:id="11"/>
    </w:p>
    <w:p w14:paraId="15C290A4" w14:textId="77777777" w:rsidR="00892A0F" w:rsidRPr="002D66C0" w:rsidRDefault="00892A0F" w:rsidP="00892A0F">
      <w:pPr>
        <w:pStyle w:val="Heading2"/>
        <w:rPr>
          <w:color w:val="auto"/>
        </w:rPr>
      </w:pPr>
      <w:bookmarkStart w:id="12" w:name="_Toc211508777"/>
      <w:r w:rsidRPr="002D66C0">
        <w:rPr>
          <w:color w:val="auto"/>
        </w:rPr>
        <w:t>Neuroscience for early years practice</w:t>
      </w:r>
      <w:bookmarkEnd w:id="12"/>
      <w:r w:rsidRPr="002D66C0">
        <w:rPr>
          <w:color w:val="auto"/>
        </w:rPr>
        <w:t xml:space="preserve"> </w:t>
      </w:r>
    </w:p>
    <w:p w14:paraId="32CD9D9B" w14:textId="77777777" w:rsidR="00D575FA" w:rsidRPr="002D66C0" w:rsidRDefault="00D575FA" w:rsidP="00B501BB">
      <w:pPr>
        <w:suppressAutoHyphens w:val="0"/>
        <w:rPr>
          <w:color w:val="auto"/>
        </w:rPr>
      </w:pPr>
      <w:r w:rsidRPr="002D66C0">
        <w:rPr>
          <w:noProof/>
          <w:color w:val="auto"/>
        </w:rPr>
        <w:drawing>
          <wp:inline distT="0" distB="0" distL="0" distR="0" wp14:anchorId="29A66044" wp14:editId="1524052C">
            <wp:extent cx="6120130" cy="4079875"/>
            <wp:effectExtent l="0" t="0" r="0" b="0"/>
            <wp:docPr id="123356233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62338" name="Picture 7">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3C99C488" w14:textId="442DF99C" w:rsidR="00B501BB" w:rsidRPr="002D66C0" w:rsidRDefault="00B501BB" w:rsidP="00B501BB">
      <w:pPr>
        <w:suppressAutoHyphens w:val="0"/>
        <w:rPr>
          <w:color w:val="auto"/>
        </w:rPr>
      </w:pPr>
      <w:r w:rsidRPr="002D66C0">
        <w:rPr>
          <w:color w:val="auto"/>
        </w:rPr>
        <w:br w:type="page"/>
      </w:r>
    </w:p>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1395"/>
        <w:gridCol w:w="8197"/>
      </w:tblGrid>
      <w:tr w:rsidR="002D66C0" w:rsidRPr="002D66C0" w14:paraId="3C568A2E" w14:textId="77777777" w:rsidTr="008D74FC">
        <w:trPr>
          <w:trHeight w:hRule="exact" w:val="1247"/>
        </w:trPr>
        <w:tc>
          <w:tcPr>
            <w:tcW w:w="5000" w:type="pct"/>
            <w:gridSpan w:val="2"/>
            <w:tcBorders>
              <w:bottom w:val="single" w:sz="18" w:space="0" w:color="A098FA"/>
            </w:tcBorders>
            <w:shd w:val="clear" w:color="auto" w:fill="A098FA"/>
            <w:vAlign w:val="center"/>
          </w:tcPr>
          <w:p w14:paraId="721575D6" w14:textId="000C55DB" w:rsidR="00B501BB" w:rsidRPr="002D66C0" w:rsidRDefault="00B501BB" w:rsidP="008D74FC">
            <w:pPr>
              <w:spacing w:before="300"/>
              <w:rPr>
                <w:rFonts w:asciiTheme="minorHAnsi" w:hAnsiTheme="minorHAnsi" w:cstheme="minorHAnsi"/>
                <w:color w:val="auto"/>
                <w:sz w:val="32"/>
                <w:szCs w:val="32"/>
              </w:rPr>
            </w:pPr>
            <w:r w:rsidRPr="002D66C0">
              <w:rPr>
                <w:rFonts w:asciiTheme="minorHAnsi" w:hAnsiTheme="minorHAnsi" w:cstheme="minorHAnsi"/>
                <w:noProof/>
                <w:color w:val="auto"/>
                <w:sz w:val="32"/>
                <w:szCs w:val="32"/>
              </w:rPr>
              <w:lastRenderedPageBreak/>
              <w:drawing>
                <wp:anchor distT="0" distB="0" distL="114300" distR="114300" simplePos="0" relativeHeight="251658248" behindDoc="0" locked="0" layoutInCell="1" allowOverlap="1" wp14:anchorId="431CAFC6" wp14:editId="3E901266">
                  <wp:simplePos x="0" y="0"/>
                  <wp:positionH relativeFrom="leftMargin">
                    <wp:posOffset>5461635</wp:posOffset>
                  </wp:positionH>
                  <wp:positionV relativeFrom="page">
                    <wp:posOffset>71755</wp:posOffset>
                  </wp:positionV>
                  <wp:extent cx="558000" cy="558000"/>
                  <wp:effectExtent l="0" t="0" r="0" b="0"/>
                  <wp:wrapSquare wrapText="bothSides"/>
                  <wp:docPr id="200530789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33095" name="Picture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asciiTheme="minorHAnsi" w:hAnsiTheme="minorHAnsi" w:cstheme="minorHAnsi"/>
                <w:b/>
                <w:color w:val="auto"/>
                <w:sz w:val="32"/>
                <w:szCs w:val="32"/>
              </w:rPr>
              <w:t>Unit 1</w:t>
            </w:r>
            <w:r w:rsidR="00152008" w:rsidRPr="002D66C0">
              <w:rPr>
                <w:rFonts w:asciiTheme="minorHAnsi" w:hAnsiTheme="minorHAnsi" w:cstheme="minorHAnsi"/>
                <w:b/>
                <w:color w:val="auto"/>
                <w:sz w:val="32"/>
                <w:szCs w:val="32"/>
              </w:rPr>
              <w:t>4</w:t>
            </w:r>
            <w:r w:rsidRPr="002D66C0">
              <w:rPr>
                <w:rFonts w:asciiTheme="minorHAnsi" w:hAnsiTheme="minorHAnsi" w:cstheme="minorHAnsi"/>
                <w:b/>
                <w:color w:val="auto"/>
                <w:sz w:val="32"/>
                <w:szCs w:val="32"/>
              </w:rPr>
              <w:t xml:space="preserve"> learning objectives</w:t>
            </w:r>
          </w:p>
        </w:tc>
      </w:tr>
      <w:tr w:rsidR="002D66C0" w:rsidRPr="002D66C0" w14:paraId="76CD5662" w14:textId="77777777" w:rsidTr="008D74FC">
        <w:trPr>
          <w:trHeight w:val="737"/>
        </w:trPr>
        <w:tc>
          <w:tcPr>
            <w:tcW w:w="727" w:type="pct"/>
            <w:tcBorders>
              <w:top w:val="single" w:sz="18" w:space="0" w:color="A098FA"/>
              <w:bottom w:val="single" w:sz="18" w:space="0" w:color="A098FA"/>
            </w:tcBorders>
            <w:vAlign w:val="center"/>
          </w:tcPr>
          <w:p w14:paraId="5EFFCEDE" w14:textId="77777777" w:rsidR="00B501BB" w:rsidRPr="002D66C0" w:rsidRDefault="00B501BB" w:rsidP="0014764F">
            <w:pPr>
              <w:jc w:val="center"/>
              <w:rPr>
                <w:rFonts w:cs="Arial"/>
                <w:color w:val="auto"/>
              </w:rPr>
            </w:pPr>
            <w:r w:rsidRPr="002D66C0">
              <w:rPr>
                <w:rFonts w:cs="Arial"/>
                <w:color w:val="auto"/>
              </w:rPr>
              <w:t>LO1</w:t>
            </w:r>
          </w:p>
        </w:tc>
        <w:tc>
          <w:tcPr>
            <w:tcW w:w="4273" w:type="pct"/>
            <w:tcBorders>
              <w:top w:val="single" w:sz="18" w:space="0" w:color="A098FA"/>
              <w:bottom w:val="single" w:sz="18" w:space="0" w:color="A098FA"/>
            </w:tcBorders>
            <w:vAlign w:val="center"/>
          </w:tcPr>
          <w:p w14:paraId="16AFF16B" w14:textId="1758FA4E" w:rsidR="00B501BB" w:rsidRPr="002D66C0" w:rsidRDefault="005D08A9" w:rsidP="008D74FC">
            <w:pPr>
              <w:rPr>
                <w:rFonts w:cs="Arial"/>
                <w:color w:val="auto"/>
              </w:rPr>
            </w:pPr>
            <w:r w:rsidRPr="002D66C0">
              <w:rPr>
                <w:rFonts w:cs="Arial"/>
                <w:color w:val="auto"/>
              </w:rPr>
              <w:t>Know about early brain development.</w:t>
            </w:r>
          </w:p>
        </w:tc>
      </w:tr>
      <w:tr w:rsidR="002D66C0" w:rsidRPr="002D66C0" w14:paraId="67B6B59E" w14:textId="77777777" w:rsidTr="008D74FC">
        <w:trPr>
          <w:trHeight w:val="737"/>
        </w:trPr>
        <w:tc>
          <w:tcPr>
            <w:tcW w:w="727" w:type="pct"/>
            <w:tcBorders>
              <w:top w:val="single" w:sz="18" w:space="0" w:color="A098FA"/>
            </w:tcBorders>
            <w:vAlign w:val="center"/>
          </w:tcPr>
          <w:p w14:paraId="3E77D680" w14:textId="77777777" w:rsidR="00B501BB" w:rsidRPr="002D66C0" w:rsidRDefault="00B501BB" w:rsidP="0014764F">
            <w:pPr>
              <w:jc w:val="center"/>
              <w:rPr>
                <w:rFonts w:cs="Arial"/>
                <w:color w:val="auto"/>
              </w:rPr>
            </w:pPr>
            <w:r w:rsidRPr="002D66C0">
              <w:rPr>
                <w:rFonts w:cs="Arial"/>
                <w:color w:val="auto"/>
              </w:rPr>
              <w:t>LO2</w:t>
            </w:r>
          </w:p>
        </w:tc>
        <w:tc>
          <w:tcPr>
            <w:tcW w:w="4273" w:type="pct"/>
            <w:tcBorders>
              <w:top w:val="single" w:sz="18" w:space="0" w:color="A098FA"/>
            </w:tcBorders>
            <w:vAlign w:val="center"/>
          </w:tcPr>
          <w:p w14:paraId="166CD1BB" w14:textId="44728F21" w:rsidR="00B501BB" w:rsidRPr="002D66C0" w:rsidRDefault="00BB7D82" w:rsidP="008D74FC">
            <w:pPr>
              <w:rPr>
                <w:rFonts w:cs="Arial"/>
                <w:color w:val="auto"/>
              </w:rPr>
            </w:pPr>
            <w:r w:rsidRPr="002D66C0">
              <w:rPr>
                <w:rFonts w:cs="Arial"/>
                <w:color w:val="auto"/>
              </w:rPr>
              <w:t>Understand how the human brain responds to adverse conditions.</w:t>
            </w:r>
          </w:p>
        </w:tc>
      </w:tr>
      <w:tr w:rsidR="002D66C0" w:rsidRPr="002D66C0" w14:paraId="40CF1CD0" w14:textId="77777777" w:rsidTr="008D74FC">
        <w:trPr>
          <w:trHeight w:val="737"/>
        </w:trPr>
        <w:tc>
          <w:tcPr>
            <w:tcW w:w="727" w:type="pct"/>
            <w:tcBorders>
              <w:top w:val="single" w:sz="18" w:space="0" w:color="A098FA"/>
              <w:bottom w:val="single" w:sz="18" w:space="0" w:color="A098FA"/>
            </w:tcBorders>
            <w:vAlign w:val="center"/>
          </w:tcPr>
          <w:p w14:paraId="67626190" w14:textId="77777777" w:rsidR="00B501BB" w:rsidRPr="002D66C0" w:rsidRDefault="00B501BB" w:rsidP="0014764F">
            <w:pPr>
              <w:jc w:val="center"/>
              <w:rPr>
                <w:rFonts w:cs="Arial"/>
                <w:color w:val="auto"/>
              </w:rPr>
            </w:pPr>
            <w:r w:rsidRPr="002D66C0">
              <w:rPr>
                <w:rFonts w:cs="Arial"/>
                <w:color w:val="auto"/>
              </w:rPr>
              <w:t>LO3</w:t>
            </w:r>
          </w:p>
        </w:tc>
        <w:tc>
          <w:tcPr>
            <w:tcW w:w="4273" w:type="pct"/>
            <w:tcBorders>
              <w:top w:val="single" w:sz="18" w:space="0" w:color="A098FA"/>
              <w:bottom w:val="single" w:sz="18" w:space="0" w:color="A098FA"/>
            </w:tcBorders>
            <w:vAlign w:val="center"/>
          </w:tcPr>
          <w:p w14:paraId="4445B21F" w14:textId="69C49A22" w:rsidR="00B501BB" w:rsidRPr="002D66C0" w:rsidRDefault="00DB2AB2" w:rsidP="008D74FC">
            <w:pPr>
              <w:rPr>
                <w:rFonts w:cs="Arial"/>
                <w:color w:val="auto"/>
              </w:rPr>
            </w:pPr>
            <w:r w:rsidRPr="002D66C0">
              <w:rPr>
                <w:rFonts w:cs="Arial"/>
                <w:color w:val="auto"/>
              </w:rPr>
              <w:t>Understand the role of the early years educator to provide a responsive, nurturing environment for</w:t>
            </w:r>
            <w:r w:rsidR="003D6FA5" w:rsidRPr="002D66C0">
              <w:rPr>
                <w:rFonts w:cs="Arial"/>
                <w:color w:val="auto"/>
              </w:rPr>
              <w:t xml:space="preserve"> babies and</w:t>
            </w:r>
            <w:r w:rsidRPr="002D66C0">
              <w:rPr>
                <w:rFonts w:cs="Arial"/>
                <w:color w:val="auto"/>
              </w:rPr>
              <w:t xml:space="preserve"> children and their families.</w:t>
            </w:r>
          </w:p>
        </w:tc>
      </w:tr>
      <w:tr w:rsidR="002D66C0" w:rsidRPr="002D66C0" w14:paraId="6DDFF7DA" w14:textId="77777777" w:rsidTr="008D74FC">
        <w:trPr>
          <w:trHeight w:val="737"/>
        </w:trPr>
        <w:tc>
          <w:tcPr>
            <w:tcW w:w="727" w:type="pct"/>
            <w:tcBorders>
              <w:top w:val="single" w:sz="18" w:space="0" w:color="A098FA"/>
              <w:bottom w:val="single" w:sz="18" w:space="0" w:color="A098FA"/>
            </w:tcBorders>
            <w:vAlign w:val="center"/>
          </w:tcPr>
          <w:p w14:paraId="64913153" w14:textId="77777777" w:rsidR="00B501BB" w:rsidRPr="002D66C0" w:rsidRDefault="00B501BB" w:rsidP="0014764F">
            <w:pPr>
              <w:jc w:val="center"/>
              <w:rPr>
                <w:rFonts w:cs="Arial"/>
                <w:color w:val="auto"/>
              </w:rPr>
            </w:pPr>
            <w:r w:rsidRPr="002D66C0">
              <w:rPr>
                <w:rFonts w:cs="Arial"/>
                <w:color w:val="auto"/>
              </w:rPr>
              <w:t>LO4</w:t>
            </w:r>
          </w:p>
        </w:tc>
        <w:tc>
          <w:tcPr>
            <w:tcW w:w="4273" w:type="pct"/>
            <w:tcBorders>
              <w:top w:val="single" w:sz="18" w:space="0" w:color="A098FA"/>
              <w:bottom w:val="single" w:sz="18" w:space="0" w:color="A098FA"/>
            </w:tcBorders>
            <w:vAlign w:val="center"/>
          </w:tcPr>
          <w:p w14:paraId="311E2E38" w14:textId="50B14487" w:rsidR="00B501BB" w:rsidRPr="002D66C0" w:rsidRDefault="005812FA" w:rsidP="008D74FC">
            <w:pPr>
              <w:rPr>
                <w:rFonts w:cs="Arial"/>
                <w:color w:val="auto"/>
              </w:rPr>
            </w:pPr>
            <w:r w:rsidRPr="002D66C0">
              <w:rPr>
                <w:rFonts w:cs="Arial"/>
                <w:color w:val="auto"/>
              </w:rPr>
              <w:t>Be able to share information about early brain development with parents and carers</w:t>
            </w:r>
            <w:r w:rsidR="00950A25" w:rsidRPr="002D66C0">
              <w:rPr>
                <w:rFonts w:cs="Arial"/>
                <w:color w:val="auto"/>
              </w:rPr>
              <w:t>.</w:t>
            </w:r>
          </w:p>
        </w:tc>
      </w:tr>
    </w:tbl>
    <w:p w14:paraId="52D4A722" w14:textId="036FE655" w:rsidR="00B501BB" w:rsidRPr="002D66C0" w:rsidRDefault="00005FEF" w:rsidP="00B501BB">
      <w:pPr>
        <w:suppressAutoHyphens w:val="0"/>
        <w:rPr>
          <w:color w:val="auto"/>
        </w:rPr>
      </w:pPr>
      <w:r w:rsidRPr="002D66C0">
        <w:rPr>
          <w:noProof/>
          <w:color w:val="auto"/>
        </w:rPr>
        <w:drawing>
          <wp:anchor distT="0" distB="0" distL="114300" distR="114300" simplePos="0" relativeHeight="251658291" behindDoc="0" locked="0" layoutInCell="1" allowOverlap="1" wp14:anchorId="69D25FCC" wp14:editId="4BE2272B">
            <wp:simplePos x="720436" y="4502727"/>
            <wp:positionH relativeFrom="margin">
              <wp:align>center</wp:align>
            </wp:positionH>
            <wp:positionV relativeFrom="margin">
              <wp:align>bottom</wp:align>
            </wp:positionV>
            <wp:extent cx="6120130" cy="4079875"/>
            <wp:effectExtent l="0" t="0" r="0" b="0"/>
            <wp:wrapSquare wrapText="bothSides"/>
            <wp:docPr id="10661552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55200" name="Picture 8">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anchor>
        </w:drawing>
      </w:r>
      <w:r w:rsidR="00B501BB"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Layout w:type="fixed"/>
        <w:tblCellMar>
          <w:top w:w="108" w:type="dxa"/>
          <w:bottom w:w="108" w:type="dxa"/>
        </w:tblCellMar>
        <w:tblLook w:val="0420" w:firstRow="1" w:lastRow="0" w:firstColumn="0" w:lastColumn="0" w:noHBand="0" w:noVBand="1"/>
        <w:tblCaption w:val="Activity table: sequencing"/>
        <w:tblDescription w:val="Describes the activity. "/>
      </w:tblPr>
      <w:tblGrid>
        <w:gridCol w:w="2387"/>
        <w:gridCol w:w="7205"/>
      </w:tblGrid>
      <w:tr w:rsidR="002D66C0" w:rsidRPr="002D66C0" w14:paraId="024F44B3" w14:textId="77777777" w:rsidTr="002D2F14">
        <w:trPr>
          <w:trHeight w:hRule="exact" w:val="1247"/>
          <w:tblHeader/>
        </w:trPr>
        <w:tc>
          <w:tcPr>
            <w:tcW w:w="9592" w:type="dxa"/>
            <w:gridSpan w:val="2"/>
            <w:shd w:val="clear" w:color="auto" w:fill="78F9D4"/>
            <w:vAlign w:val="center"/>
          </w:tcPr>
          <w:p w14:paraId="76D2713E" w14:textId="4AC1C377" w:rsidR="00C3679F" w:rsidRPr="002D66C0" w:rsidRDefault="00C3679F" w:rsidP="00CC4C2D">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66" behindDoc="0" locked="0" layoutInCell="1" allowOverlap="1" wp14:anchorId="53BC1783" wp14:editId="71DEF034">
                  <wp:simplePos x="0" y="0"/>
                  <wp:positionH relativeFrom="leftMargin">
                    <wp:posOffset>5461635</wp:posOffset>
                  </wp:positionH>
                  <wp:positionV relativeFrom="paragraph">
                    <wp:posOffset>-118745</wp:posOffset>
                  </wp:positionV>
                  <wp:extent cx="558000" cy="558000"/>
                  <wp:effectExtent l="0" t="0" r="0" b="0"/>
                  <wp:wrapSquare wrapText="bothSides"/>
                  <wp:docPr id="1060740516"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69037" name="Graphic 37">
                            <a:extLst>
                              <a:ext uri="{C183D7F6-B498-43B3-948B-1728B52AA6E4}">
                                <adec:decorative xmlns:adec="http://schemas.microsoft.com/office/drawing/2017/decorative" val="1"/>
                              </a:ext>
                            </a:extLst>
                          </pic:cNvPr>
                          <pic:cNvPicPr/>
                        </pic:nvPicPr>
                        <pic:blipFill rotWithShape="1">
                          <a:blip r:embed="rId31">
                            <a:extLst>
                              <a:ext uri="{96DAC541-7B7A-43D3-8B79-37D633B846F1}">
                                <asvg:svgBlip xmlns:asvg="http://schemas.microsoft.com/office/drawing/2016/SVG/main" r:embed="rId32"/>
                              </a:ext>
                            </a:extLst>
                          </a:blip>
                          <a:srcRect t="20898" b="19283"/>
                          <a:stretch/>
                        </pic:blipFill>
                        <pic:spPr bwMode="auto">
                          <a:xfrm rot="16200000">
                            <a:off x="0" y="0"/>
                            <a:ext cx="558000" cy="5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w:t>
            </w:r>
            <w:r w:rsidR="004158C7" w:rsidRPr="002D66C0">
              <w:rPr>
                <w:rFonts w:cs="Arial"/>
                <w:b/>
                <w:color w:val="auto"/>
                <w:sz w:val="32"/>
                <w:szCs w:val="32"/>
              </w:rPr>
              <w:t>1</w:t>
            </w:r>
            <w:r w:rsidRPr="002D66C0">
              <w:rPr>
                <w:rFonts w:cs="Arial"/>
                <w:b/>
                <w:color w:val="auto"/>
                <w:sz w:val="32"/>
                <w:szCs w:val="32"/>
              </w:rPr>
              <w:t xml:space="preserve">: </w:t>
            </w:r>
            <w:r w:rsidR="00842ECA" w:rsidRPr="002D66C0">
              <w:rPr>
                <w:rFonts w:cs="Arial"/>
                <w:b/>
                <w:color w:val="auto"/>
                <w:sz w:val="32"/>
                <w:szCs w:val="32"/>
              </w:rPr>
              <w:t>brain development</w:t>
            </w:r>
          </w:p>
        </w:tc>
      </w:tr>
      <w:tr w:rsidR="002D66C0" w:rsidRPr="002D66C0" w14:paraId="0D202FA1" w14:textId="77777777" w:rsidTr="002D2F14">
        <w:trPr>
          <w:trHeight w:val="284"/>
          <w:tblHeader/>
        </w:trPr>
        <w:tc>
          <w:tcPr>
            <w:tcW w:w="9592" w:type="dxa"/>
            <w:gridSpan w:val="2"/>
            <w:tcBorders>
              <w:bottom w:val="single" w:sz="18" w:space="0" w:color="78FAD4" w:themeColor="accent1"/>
            </w:tcBorders>
          </w:tcPr>
          <w:p w14:paraId="65D08F8E" w14:textId="2892E5E9" w:rsidR="00C3679F" w:rsidRPr="002D66C0" w:rsidRDefault="00073697" w:rsidP="00CC4C2D">
            <w:pPr>
              <w:rPr>
                <w:rFonts w:cs="Arial"/>
                <w:color w:val="auto"/>
              </w:rPr>
            </w:pPr>
            <w:r w:rsidRPr="002D66C0">
              <w:rPr>
                <w:rFonts w:cs="Arial"/>
                <w:color w:val="auto"/>
              </w:rPr>
              <w:t xml:space="preserve">Outline the stages of brain development </w:t>
            </w:r>
            <w:r w:rsidR="00391B32" w:rsidRPr="002D66C0">
              <w:rPr>
                <w:rFonts w:cs="Arial"/>
                <w:color w:val="auto"/>
              </w:rPr>
              <w:t>during</w:t>
            </w:r>
            <w:r w:rsidR="00C230AB" w:rsidRPr="002D66C0">
              <w:rPr>
                <w:rFonts w:cs="Arial"/>
                <w:color w:val="auto"/>
              </w:rPr>
              <w:t xml:space="preserve"> pregnancy</w:t>
            </w:r>
            <w:r w:rsidRPr="002D66C0">
              <w:rPr>
                <w:rFonts w:cs="Arial"/>
                <w:color w:val="auto"/>
              </w:rPr>
              <w:t xml:space="preserve"> to seven years.</w:t>
            </w:r>
          </w:p>
        </w:tc>
      </w:tr>
      <w:tr w:rsidR="002D66C0" w:rsidRPr="002D66C0" w14:paraId="46CF8355" w14:textId="77777777" w:rsidTr="005349D4">
        <w:trPr>
          <w:trHeight w:hRule="exact" w:val="567"/>
          <w:tblHeader/>
        </w:trPr>
        <w:tc>
          <w:tcPr>
            <w:tcW w:w="2387" w:type="dxa"/>
            <w:tcBorders>
              <w:top w:val="single" w:sz="18" w:space="0" w:color="78FAD4" w:themeColor="accent1"/>
              <w:bottom w:val="single" w:sz="18" w:space="0" w:color="78FAD4" w:themeColor="accent1"/>
            </w:tcBorders>
            <w:shd w:val="clear" w:color="auto" w:fill="78FAD4" w:themeFill="background2"/>
            <w:vAlign w:val="center"/>
          </w:tcPr>
          <w:p w14:paraId="26CFDC53" w14:textId="5EE20C11" w:rsidR="00C3679F" w:rsidRPr="002D66C0" w:rsidRDefault="00894152" w:rsidP="00E44C9B">
            <w:pPr>
              <w:contextualSpacing/>
              <w:rPr>
                <w:rFonts w:cs="Arial"/>
                <w:b/>
                <w:color w:val="auto"/>
              </w:rPr>
            </w:pPr>
            <w:r w:rsidRPr="002D66C0">
              <w:rPr>
                <w:rFonts w:cs="Arial"/>
                <w:b/>
                <w:color w:val="auto"/>
              </w:rPr>
              <w:t>Stage</w:t>
            </w:r>
          </w:p>
        </w:tc>
        <w:tc>
          <w:tcPr>
            <w:tcW w:w="7205" w:type="dxa"/>
            <w:tcBorders>
              <w:top w:val="single" w:sz="18" w:space="0" w:color="78FAD4" w:themeColor="accent1"/>
              <w:bottom w:val="single" w:sz="18" w:space="0" w:color="78FAD4" w:themeColor="accent1"/>
            </w:tcBorders>
            <w:shd w:val="clear" w:color="auto" w:fill="78FAD4" w:themeFill="background2"/>
            <w:vAlign w:val="center"/>
          </w:tcPr>
          <w:p w14:paraId="0F4435C5" w14:textId="30499040" w:rsidR="00C3679F" w:rsidRPr="002D66C0" w:rsidRDefault="0037210E" w:rsidP="00E44C9B">
            <w:pPr>
              <w:contextualSpacing/>
              <w:rPr>
                <w:rFonts w:cs="Arial"/>
                <w:b/>
                <w:color w:val="auto"/>
              </w:rPr>
            </w:pPr>
            <w:r w:rsidRPr="002D66C0">
              <w:rPr>
                <w:rFonts w:cs="Arial"/>
                <w:b/>
                <w:color w:val="auto"/>
              </w:rPr>
              <w:t>Brain development</w:t>
            </w:r>
          </w:p>
        </w:tc>
      </w:tr>
      <w:tr w:rsidR="002D66C0" w:rsidRPr="002D66C0" w14:paraId="508E7B9D" w14:textId="77777777" w:rsidTr="005349D4">
        <w:trPr>
          <w:trHeight w:hRule="exact" w:val="2665"/>
          <w:tblHeader/>
        </w:trPr>
        <w:tc>
          <w:tcPr>
            <w:tcW w:w="2387" w:type="dxa"/>
            <w:tcBorders>
              <w:top w:val="single" w:sz="18" w:space="0" w:color="78FAD4" w:themeColor="accent1"/>
              <w:bottom w:val="single" w:sz="18" w:space="0" w:color="78FAD4" w:themeColor="accent1"/>
            </w:tcBorders>
          </w:tcPr>
          <w:p w14:paraId="17D35EB7" w14:textId="3C5790D6" w:rsidR="00894152" w:rsidRPr="002D66C0" w:rsidRDefault="00165F6B" w:rsidP="00CC4C2D">
            <w:pPr>
              <w:rPr>
                <w:rFonts w:cs="Arial"/>
                <w:b/>
                <w:bCs/>
                <w:color w:val="auto"/>
              </w:rPr>
            </w:pPr>
            <w:r w:rsidRPr="002D66C0">
              <w:rPr>
                <w:rFonts w:cs="Arial"/>
                <w:b/>
                <w:bCs/>
                <w:color w:val="auto"/>
              </w:rPr>
              <w:t>Pregnancy</w:t>
            </w:r>
          </w:p>
        </w:tc>
        <w:tc>
          <w:tcPr>
            <w:tcW w:w="7205" w:type="dxa"/>
            <w:tcBorders>
              <w:top w:val="single" w:sz="18" w:space="0" w:color="78FAD4" w:themeColor="accent1"/>
              <w:bottom w:val="single" w:sz="18" w:space="0" w:color="78FAD4" w:themeColor="accent1"/>
            </w:tcBorders>
          </w:tcPr>
          <w:p w14:paraId="22E544D6" w14:textId="77777777" w:rsidR="00894152" w:rsidRPr="002D66C0" w:rsidRDefault="00894152" w:rsidP="00CC4C2D">
            <w:pPr>
              <w:rPr>
                <w:rFonts w:cs="Arial"/>
                <w:color w:val="auto"/>
              </w:rPr>
            </w:pPr>
          </w:p>
        </w:tc>
      </w:tr>
      <w:tr w:rsidR="002D66C0" w:rsidRPr="002D66C0" w14:paraId="58F3C66B" w14:textId="77777777" w:rsidTr="005349D4">
        <w:trPr>
          <w:trHeight w:hRule="exact" w:val="2665"/>
          <w:tblHeader/>
        </w:trPr>
        <w:tc>
          <w:tcPr>
            <w:tcW w:w="2387" w:type="dxa"/>
            <w:tcBorders>
              <w:top w:val="single" w:sz="18" w:space="0" w:color="78FAD4" w:themeColor="accent1"/>
              <w:bottom w:val="single" w:sz="18" w:space="0" w:color="78FAD4" w:themeColor="accent1"/>
            </w:tcBorders>
          </w:tcPr>
          <w:p w14:paraId="17167639" w14:textId="4B0E323C" w:rsidR="00894152" w:rsidRPr="002D66C0" w:rsidRDefault="00816C01" w:rsidP="00CC4C2D">
            <w:pPr>
              <w:rPr>
                <w:rFonts w:cs="Arial"/>
                <w:b/>
                <w:bCs/>
                <w:color w:val="auto"/>
              </w:rPr>
            </w:pPr>
            <w:r w:rsidRPr="002D66C0">
              <w:rPr>
                <w:rFonts w:cs="Arial"/>
                <w:b/>
                <w:bCs/>
                <w:color w:val="auto"/>
              </w:rPr>
              <w:t>Birt</w:t>
            </w:r>
            <w:r w:rsidR="005349D4" w:rsidRPr="002D66C0">
              <w:rPr>
                <w:rFonts w:cs="Arial"/>
                <w:b/>
                <w:bCs/>
                <w:color w:val="auto"/>
              </w:rPr>
              <w:t xml:space="preserve">h to </w:t>
            </w:r>
            <w:r w:rsidR="00391B32" w:rsidRPr="002D66C0">
              <w:rPr>
                <w:rFonts w:cs="Arial"/>
                <w:b/>
                <w:bCs/>
                <w:color w:val="auto"/>
              </w:rPr>
              <w:t>12</w:t>
            </w:r>
            <w:r w:rsidR="00127B18" w:rsidRPr="002D66C0">
              <w:rPr>
                <w:rFonts w:cs="Arial"/>
                <w:b/>
                <w:bCs/>
                <w:color w:val="auto"/>
              </w:rPr>
              <w:t xml:space="preserve"> months</w:t>
            </w:r>
          </w:p>
        </w:tc>
        <w:tc>
          <w:tcPr>
            <w:tcW w:w="7205" w:type="dxa"/>
            <w:tcBorders>
              <w:top w:val="single" w:sz="18" w:space="0" w:color="78FAD4" w:themeColor="accent1"/>
              <w:bottom w:val="single" w:sz="18" w:space="0" w:color="78FAD4" w:themeColor="accent1"/>
            </w:tcBorders>
          </w:tcPr>
          <w:p w14:paraId="53C21D88" w14:textId="77777777" w:rsidR="00894152" w:rsidRPr="002D66C0" w:rsidRDefault="00894152" w:rsidP="00CC4C2D">
            <w:pPr>
              <w:rPr>
                <w:rFonts w:cs="Arial"/>
                <w:color w:val="auto"/>
              </w:rPr>
            </w:pPr>
          </w:p>
        </w:tc>
      </w:tr>
      <w:tr w:rsidR="002D66C0" w:rsidRPr="002D66C0" w14:paraId="34C60DE4" w14:textId="77777777" w:rsidTr="005349D4">
        <w:trPr>
          <w:trHeight w:hRule="exact" w:val="2665"/>
          <w:tblHeader/>
        </w:trPr>
        <w:tc>
          <w:tcPr>
            <w:tcW w:w="2387" w:type="dxa"/>
            <w:tcBorders>
              <w:top w:val="single" w:sz="18" w:space="0" w:color="78FAD4" w:themeColor="accent1"/>
              <w:bottom w:val="single" w:sz="18" w:space="0" w:color="78FAD4" w:themeColor="accent1"/>
            </w:tcBorders>
          </w:tcPr>
          <w:p w14:paraId="287D2FB7" w14:textId="35D98381" w:rsidR="00127B18" w:rsidRPr="002D66C0" w:rsidRDefault="00F479F1" w:rsidP="00CC4C2D">
            <w:pPr>
              <w:rPr>
                <w:rFonts w:cs="Arial"/>
                <w:b/>
                <w:bCs/>
                <w:color w:val="auto"/>
              </w:rPr>
            </w:pPr>
            <w:r w:rsidRPr="002D66C0">
              <w:rPr>
                <w:rFonts w:cs="Arial"/>
                <w:b/>
                <w:bCs/>
                <w:color w:val="auto"/>
              </w:rPr>
              <w:t>Early infancy</w:t>
            </w:r>
            <w:r w:rsidR="008C68E3" w:rsidRPr="002D66C0">
              <w:rPr>
                <w:rFonts w:cs="Arial"/>
                <w:b/>
                <w:bCs/>
                <w:color w:val="auto"/>
              </w:rPr>
              <w:t xml:space="preserve"> </w:t>
            </w:r>
            <w:r w:rsidR="00A55EE8" w:rsidRPr="002D66C0">
              <w:rPr>
                <w:rFonts w:cs="Arial"/>
                <w:b/>
                <w:bCs/>
                <w:color w:val="auto"/>
              </w:rPr>
              <w:br/>
            </w:r>
            <w:r w:rsidR="008C68E3" w:rsidRPr="002D66C0">
              <w:rPr>
                <w:rFonts w:cs="Arial"/>
                <w:b/>
                <w:bCs/>
                <w:color w:val="auto"/>
              </w:rPr>
              <w:t>1 year</w:t>
            </w:r>
            <w:r w:rsidR="005349D4" w:rsidRPr="002D66C0">
              <w:rPr>
                <w:rFonts w:cs="Arial"/>
                <w:b/>
                <w:bCs/>
                <w:color w:val="auto"/>
              </w:rPr>
              <w:t xml:space="preserve"> to </w:t>
            </w:r>
            <w:r w:rsidR="008C68E3" w:rsidRPr="002D66C0">
              <w:rPr>
                <w:rFonts w:cs="Arial"/>
                <w:b/>
                <w:bCs/>
                <w:color w:val="auto"/>
              </w:rPr>
              <w:t>5 years</w:t>
            </w:r>
          </w:p>
        </w:tc>
        <w:tc>
          <w:tcPr>
            <w:tcW w:w="7205" w:type="dxa"/>
            <w:tcBorders>
              <w:top w:val="single" w:sz="18" w:space="0" w:color="78FAD4" w:themeColor="accent1"/>
              <w:bottom w:val="single" w:sz="18" w:space="0" w:color="78FAD4" w:themeColor="accent1"/>
            </w:tcBorders>
          </w:tcPr>
          <w:p w14:paraId="659C35BA" w14:textId="77777777" w:rsidR="00127B18" w:rsidRPr="002D66C0" w:rsidRDefault="00127B18" w:rsidP="00CC4C2D">
            <w:pPr>
              <w:rPr>
                <w:rFonts w:cs="Arial"/>
                <w:color w:val="auto"/>
              </w:rPr>
            </w:pPr>
          </w:p>
        </w:tc>
      </w:tr>
      <w:tr w:rsidR="002D66C0" w:rsidRPr="002D66C0" w14:paraId="5A52D168" w14:textId="77777777" w:rsidTr="005349D4">
        <w:trPr>
          <w:trHeight w:hRule="exact" w:val="2665"/>
          <w:tblHeader/>
        </w:trPr>
        <w:tc>
          <w:tcPr>
            <w:tcW w:w="2387" w:type="dxa"/>
            <w:tcBorders>
              <w:top w:val="single" w:sz="18" w:space="0" w:color="78FAD4" w:themeColor="accent1"/>
              <w:bottom w:val="single" w:sz="18" w:space="0" w:color="78FAD4" w:themeColor="accent1"/>
            </w:tcBorders>
          </w:tcPr>
          <w:p w14:paraId="600F0D4F" w14:textId="13D6D4B3" w:rsidR="00127B18" w:rsidRPr="002D66C0" w:rsidRDefault="008C68E3" w:rsidP="00CC4C2D">
            <w:pPr>
              <w:rPr>
                <w:rFonts w:cs="Arial"/>
                <w:b/>
                <w:bCs/>
                <w:color w:val="auto"/>
              </w:rPr>
            </w:pPr>
            <w:r w:rsidRPr="002D66C0">
              <w:rPr>
                <w:rFonts w:cs="Arial"/>
                <w:b/>
                <w:bCs/>
                <w:color w:val="auto"/>
              </w:rPr>
              <w:t xml:space="preserve">5 </w:t>
            </w:r>
            <w:r w:rsidR="00022F11" w:rsidRPr="002D66C0">
              <w:rPr>
                <w:rFonts w:cs="Arial"/>
                <w:b/>
                <w:bCs/>
                <w:color w:val="auto"/>
              </w:rPr>
              <w:t xml:space="preserve">to 7 </w:t>
            </w:r>
            <w:r w:rsidRPr="002D66C0">
              <w:rPr>
                <w:rFonts w:cs="Arial"/>
                <w:b/>
                <w:bCs/>
                <w:color w:val="auto"/>
              </w:rPr>
              <w:t>years</w:t>
            </w:r>
          </w:p>
        </w:tc>
        <w:tc>
          <w:tcPr>
            <w:tcW w:w="7205" w:type="dxa"/>
            <w:tcBorders>
              <w:top w:val="single" w:sz="18" w:space="0" w:color="78FAD4" w:themeColor="accent1"/>
              <w:bottom w:val="single" w:sz="18" w:space="0" w:color="78FAD4" w:themeColor="accent1"/>
            </w:tcBorders>
          </w:tcPr>
          <w:p w14:paraId="3C7E74C7" w14:textId="77777777" w:rsidR="00127B18" w:rsidRPr="002D66C0" w:rsidRDefault="00127B18" w:rsidP="00CC4C2D">
            <w:pPr>
              <w:rPr>
                <w:rFonts w:cs="Arial"/>
                <w:color w:val="auto"/>
              </w:rPr>
            </w:pPr>
          </w:p>
        </w:tc>
      </w:tr>
    </w:tbl>
    <w:p w14:paraId="5C292811" w14:textId="06F6347C" w:rsidR="005900D8" w:rsidRPr="002D66C0" w:rsidRDefault="005900D8">
      <w:pPr>
        <w:suppressAutoHyphens w:val="0"/>
        <w:rPr>
          <w:color w:val="auto"/>
        </w:rPr>
      </w:pPr>
      <w:r w:rsidRPr="002D66C0">
        <w:rPr>
          <w:color w:val="auto"/>
        </w:rPr>
        <w:br w:type="page"/>
      </w:r>
    </w:p>
    <w:tbl>
      <w:tblPr>
        <w:tblStyle w:val="TableGrid"/>
        <w:tblW w:w="5000" w:type="pct"/>
        <w:tblBorders>
          <w:top w:val="single" w:sz="18" w:space="0" w:color="78FAD4" w:themeColor="background2"/>
          <w:left w:val="single" w:sz="18" w:space="0" w:color="78FAD4" w:themeColor="background2"/>
          <w:bottom w:val="single" w:sz="18" w:space="0" w:color="78FAD4" w:themeColor="background2"/>
          <w:right w:val="single" w:sz="18" w:space="0" w:color="78FAD4" w:themeColor="background2"/>
          <w:insideH w:val="single" w:sz="18" w:space="0" w:color="78FAD4" w:themeColor="background2"/>
          <w:insideV w:val="single" w:sz="18" w:space="0" w:color="78FAD4" w:themeColor="background2"/>
        </w:tblBorders>
        <w:tblCellMar>
          <w:top w:w="108" w:type="dxa"/>
          <w:bottom w:w="108" w:type="dxa"/>
        </w:tblCellMar>
        <w:tblLook w:val="0420" w:firstRow="1" w:lastRow="0" w:firstColumn="0" w:lastColumn="0" w:noHBand="0" w:noVBand="1"/>
        <w:tblCaption w:val="Activity table: research"/>
        <w:tblDescription w:val="Describes the activity. "/>
      </w:tblPr>
      <w:tblGrid>
        <w:gridCol w:w="2276"/>
        <w:gridCol w:w="3655"/>
        <w:gridCol w:w="3661"/>
      </w:tblGrid>
      <w:tr w:rsidR="002D66C0" w:rsidRPr="002D66C0" w14:paraId="67AFD33E" w14:textId="77777777" w:rsidTr="00DF1B82">
        <w:trPr>
          <w:trHeight w:hRule="exact" w:val="1247"/>
          <w:tblHeader/>
        </w:trPr>
        <w:tc>
          <w:tcPr>
            <w:tcW w:w="9592" w:type="dxa"/>
            <w:gridSpan w:val="3"/>
            <w:tcBorders>
              <w:bottom w:val="single" w:sz="18" w:space="0" w:color="78F9D4"/>
            </w:tcBorders>
            <w:shd w:val="clear" w:color="auto" w:fill="78F9D4"/>
            <w:vAlign w:val="center"/>
          </w:tcPr>
          <w:p w14:paraId="0AD6A620" w14:textId="048D15A6" w:rsidR="00D501F9" w:rsidRPr="002D66C0" w:rsidRDefault="00D501F9" w:rsidP="00CC4C2D">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67" behindDoc="0" locked="0" layoutInCell="1" allowOverlap="1" wp14:anchorId="55CABC73" wp14:editId="5DAC6A3B">
                  <wp:simplePos x="0" y="0"/>
                  <wp:positionH relativeFrom="leftMargin">
                    <wp:posOffset>5464810</wp:posOffset>
                  </wp:positionH>
                  <wp:positionV relativeFrom="paragraph">
                    <wp:posOffset>-89535</wp:posOffset>
                  </wp:positionV>
                  <wp:extent cx="558000" cy="558000"/>
                  <wp:effectExtent l="0" t="0" r="0" b="0"/>
                  <wp:wrapSquare wrapText="bothSides"/>
                  <wp:docPr id="92441684"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55677" name="Picture 3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2: </w:t>
            </w:r>
            <w:r w:rsidR="00DD6598" w:rsidRPr="002D66C0">
              <w:rPr>
                <w:rFonts w:cs="Arial"/>
                <w:b/>
                <w:color w:val="auto"/>
                <w:sz w:val="32"/>
                <w:szCs w:val="32"/>
              </w:rPr>
              <w:t>purpose and function</w:t>
            </w:r>
          </w:p>
        </w:tc>
      </w:tr>
      <w:tr w:rsidR="002D66C0" w:rsidRPr="002D66C0" w14:paraId="07B83DBD" w14:textId="77777777" w:rsidTr="00DF1B82">
        <w:trPr>
          <w:trHeight w:val="510"/>
          <w:tblHeader/>
        </w:trPr>
        <w:tc>
          <w:tcPr>
            <w:tcW w:w="9592" w:type="dxa"/>
            <w:gridSpan w:val="3"/>
            <w:tcBorders>
              <w:top w:val="single" w:sz="18" w:space="0" w:color="78F9D4"/>
              <w:bottom w:val="single" w:sz="18" w:space="0" w:color="78F9D4"/>
            </w:tcBorders>
          </w:tcPr>
          <w:p w14:paraId="4F930CDD" w14:textId="77777777" w:rsidR="00D501F9" w:rsidRPr="002D66C0" w:rsidRDefault="00773593" w:rsidP="00CC4C2D">
            <w:pPr>
              <w:rPr>
                <w:rFonts w:cs="Arial"/>
                <w:color w:val="auto"/>
              </w:rPr>
            </w:pPr>
            <w:r w:rsidRPr="002D66C0">
              <w:rPr>
                <w:rFonts w:cs="Arial"/>
                <w:color w:val="auto"/>
              </w:rPr>
              <w:t xml:space="preserve">Research and summarise the purpose and function of the following </w:t>
            </w:r>
            <w:r w:rsidR="00133B62" w:rsidRPr="002D66C0">
              <w:rPr>
                <w:rFonts w:cs="Arial"/>
                <w:color w:val="auto"/>
              </w:rPr>
              <w:t>terms in the context of early brain development:</w:t>
            </w:r>
          </w:p>
          <w:p w14:paraId="44D664C3" w14:textId="1269590D" w:rsidR="00133B62" w:rsidRPr="002D66C0" w:rsidRDefault="00CF6285" w:rsidP="0083129C">
            <w:pPr>
              <w:pStyle w:val="ListParagraph"/>
              <w:numPr>
                <w:ilvl w:val="0"/>
                <w:numId w:val="23"/>
              </w:numPr>
              <w:rPr>
                <w:rFonts w:cs="Arial"/>
                <w:color w:val="auto"/>
              </w:rPr>
            </w:pPr>
            <w:r w:rsidRPr="002D66C0">
              <w:rPr>
                <w:rFonts w:cs="Arial"/>
                <w:color w:val="auto"/>
              </w:rPr>
              <w:t>neuron</w:t>
            </w:r>
            <w:r w:rsidR="009D44F7" w:rsidRPr="002D66C0">
              <w:rPr>
                <w:rFonts w:cs="Arial"/>
                <w:color w:val="auto"/>
              </w:rPr>
              <w:t>s</w:t>
            </w:r>
          </w:p>
          <w:p w14:paraId="071E13AF" w14:textId="77777777" w:rsidR="00CF6285" w:rsidRPr="002D66C0" w:rsidRDefault="00CF6285" w:rsidP="0083129C">
            <w:pPr>
              <w:pStyle w:val="ListParagraph"/>
              <w:numPr>
                <w:ilvl w:val="0"/>
                <w:numId w:val="23"/>
              </w:numPr>
              <w:rPr>
                <w:rFonts w:cs="Arial"/>
                <w:color w:val="auto"/>
              </w:rPr>
            </w:pPr>
            <w:r w:rsidRPr="002D66C0">
              <w:rPr>
                <w:rFonts w:cs="Arial"/>
                <w:color w:val="auto"/>
              </w:rPr>
              <w:t>synaptogenesis</w:t>
            </w:r>
          </w:p>
          <w:p w14:paraId="643CB352" w14:textId="19EC7BDF" w:rsidR="00CF6285" w:rsidRPr="002D66C0" w:rsidRDefault="00E44DED" w:rsidP="0083129C">
            <w:pPr>
              <w:pStyle w:val="ListParagraph"/>
              <w:numPr>
                <w:ilvl w:val="0"/>
                <w:numId w:val="23"/>
              </w:numPr>
              <w:rPr>
                <w:rFonts w:cs="Arial"/>
                <w:color w:val="auto"/>
              </w:rPr>
            </w:pPr>
            <w:r w:rsidRPr="002D66C0">
              <w:rPr>
                <w:rFonts w:cs="Arial"/>
                <w:color w:val="auto"/>
              </w:rPr>
              <w:t xml:space="preserve">synaptic </w:t>
            </w:r>
            <w:r w:rsidR="00CF6285" w:rsidRPr="002D66C0">
              <w:rPr>
                <w:rFonts w:cs="Arial"/>
                <w:color w:val="auto"/>
              </w:rPr>
              <w:t>pruning</w:t>
            </w:r>
          </w:p>
        </w:tc>
      </w:tr>
      <w:tr w:rsidR="002D66C0" w:rsidRPr="002D66C0" w14:paraId="12536F8E" w14:textId="77777777" w:rsidTr="00DF1B82">
        <w:trPr>
          <w:trHeight w:val="567"/>
          <w:tblHeader/>
        </w:trPr>
        <w:tc>
          <w:tcPr>
            <w:tcW w:w="2276" w:type="dxa"/>
            <w:tcBorders>
              <w:top w:val="single" w:sz="18" w:space="0" w:color="78F9D4"/>
              <w:bottom w:val="single" w:sz="18" w:space="0" w:color="78F9D4"/>
            </w:tcBorders>
            <w:shd w:val="clear" w:color="auto" w:fill="78FAD4"/>
            <w:vAlign w:val="center"/>
          </w:tcPr>
          <w:p w14:paraId="1CB25A3D" w14:textId="470B669B" w:rsidR="00883FCE" w:rsidRPr="002D66C0" w:rsidRDefault="00883FCE" w:rsidP="006B5581">
            <w:pPr>
              <w:rPr>
                <w:rFonts w:cs="Arial"/>
                <w:b/>
                <w:bCs/>
                <w:color w:val="auto"/>
              </w:rPr>
            </w:pPr>
            <w:r w:rsidRPr="002D66C0">
              <w:rPr>
                <w:rFonts w:cs="Arial"/>
                <w:b/>
                <w:bCs/>
                <w:color w:val="auto"/>
              </w:rPr>
              <w:t>Term</w:t>
            </w:r>
          </w:p>
        </w:tc>
        <w:tc>
          <w:tcPr>
            <w:tcW w:w="3655" w:type="dxa"/>
            <w:tcBorders>
              <w:top w:val="single" w:sz="18" w:space="0" w:color="78F9D4"/>
              <w:bottom w:val="single" w:sz="18" w:space="0" w:color="78F9D4"/>
            </w:tcBorders>
            <w:shd w:val="clear" w:color="auto" w:fill="78FAD4"/>
            <w:vAlign w:val="center"/>
          </w:tcPr>
          <w:p w14:paraId="013C933B" w14:textId="26561E73" w:rsidR="00883FCE" w:rsidRPr="002D66C0" w:rsidRDefault="00883FCE" w:rsidP="006B5581">
            <w:pPr>
              <w:rPr>
                <w:rFonts w:cs="Arial"/>
                <w:b/>
                <w:bCs/>
                <w:color w:val="auto"/>
              </w:rPr>
            </w:pPr>
            <w:r w:rsidRPr="002D66C0">
              <w:rPr>
                <w:rFonts w:cs="Arial"/>
                <w:b/>
                <w:bCs/>
                <w:color w:val="auto"/>
              </w:rPr>
              <w:t>Purpose</w:t>
            </w:r>
          </w:p>
        </w:tc>
        <w:tc>
          <w:tcPr>
            <w:tcW w:w="3661" w:type="dxa"/>
            <w:tcBorders>
              <w:top w:val="single" w:sz="18" w:space="0" w:color="78F9D4"/>
              <w:bottom w:val="single" w:sz="18" w:space="0" w:color="78F9D4"/>
            </w:tcBorders>
            <w:shd w:val="clear" w:color="auto" w:fill="78FAD4"/>
            <w:vAlign w:val="center"/>
          </w:tcPr>
          <w:p w14:paraId="60756292" w14:textId="257F22CE" w:rsidR="00883FCE" w:rsidRPr="002D66C0" w:rsidRDefault="00883FCE" w:rsidP="006B5581">
            <w:pPr>
              <w:rPr>
                <w:rFonts w:cs="Arial"/>
                <w:b/>
                <w:bCs/>
                <w:color w:val="auto"/>
              </w:rPr>
            </w:pPr>
            <w:r w:rsidRPr="002D66C0">
              <w:rPr>
                <w:rFonts w:cs="Arial"/>
                <w:b/>
                <w:bCs/>
                <w:color w:val="auto"/>
              </w:rPr>
              <w:t>Function</w:t>
            </w:r>
          </w:p>
        </w:tc>
      </w:tr>
      <w:tr w:rsidR="002D66C0" w:rsidRPr="002D66C0" w14:paraId="28295C68" w14:textId="77777777" w:rsidTr="00DF1B82">
        <w:trPr>
          <w:trHeight w:val="1304"/>
          <w:tblHeader/>
        </w:trPr>
        <w:tc>
          <w:tcPr>
            <w:tcW w:w="2276" w:type="dxa"/>
            <w:tcBorders>
              <w:top w:val="single" w:sz="18" w:space="0" w:color="78F9D4"/>
            </w:tcBorders>
          </w:tcPr>
          <w:p w14:paraId="265C0CFF" w14:textId="34CF5E81" w:rsidR="00883FCE" w:rsidRPr="002D66C0" w:rsidRDefault="00883FCE" w:rsidP="00CC4C2D">
            <w:pPr>
              <w:rPr>
                <w:rFonts w:cs="Arial"/>
                <w:b/>
                <w:color w:val="auto"/>
              </w:rPr>
            </w:pPr>
            <w:r w:rsidRPr="002D66C0">
              <w:rPr>
                <w:rFonts w:cs="Arial"/>
                <w:b/>
                <w:color w:val="auto"/>
              </w:rPr>
              <w:t>neuron</w:t>
            </w:r>
            <w:r w:rsidR="009D44F7" w:rsidRPr="002D66C0">
              <w:rPr>
                <w:rFonts w:cs="Arial"/>
                <w:b/>
                <w:color w:val="auto"/>
              </w:rPr>
              <w:t>s</w:t>
            </w:r>
          </w:p>
        </w:tc>
        <w:tc>
          <w:tcPr>
            <w:tcW w:w="3655" w:type="dxa"/>
            <w:tcBorders>
              <w:top w:val="single" w:sz="18" w:space="0" w:color="78F9D4"/>
            </w:tcBorders>
          </w:tcPr>
          <w:p w14:paraId="4EBDD99D" w14:textId="4B7B35E1" w:rsidR="00883FCE" w:rsidRPr="002D66C0" w:rsidRDefault="00883FCE" w:rsidP="00CC4C2D">
            <w:pPr>
              <w:rPr>
                <w:rFonts w:cs="Arial"/>
                <w:bCs/>
                <w:color w:val="auto"/>
              </w:rPr>
            </w:pPr>
          </w:p>
        </w:tc>
        <w:tc>
          <w:tcPr>
            <w:tcW w:w="3661" w:type="dxa"/>
            <w:tcBorders>
              <w:top w:val="single" w:sz="18" w:space="0" w:color="78F9D4"/>
            </w:tcBorders>
          </w:tcPr>
          <w:p w14:paraId="4225332F" w14:textId="7F072E98" w:rsidR="00883FCE" w:rsidRPr="002D66C0" w:rsidRDefault="00883FCE" w:rsidP="00CC4C2D">
            <w:pPr>
              <w:rPr>
                <w:rFonts w:cs="Arial"/>
                <w:bCs/>
                <w:color w:val="auto"/>
              </w:rPr>
            </w:pPr>
          </w:p>
        </w:tc>
      </w:tr>
      <w:tr w:rsidR="002D66C0" w:rsidRPr="002D66C0" w14:paraId="2F86C0D3" w14:textId="77777777" w:rsidTr="00DF1B82">
        <w:trPr>
          <w:trHeight w:val="1304"/>
          <w:tblHeader/>
        </w:trPr>
        <w:tc>
          <w:tcPr>
            <w:tcW w:w="2276" w:type="dxa"/>
            <w:tcBorders>
              <w:top w:val="single" w:sz="18" w:space="0" w:color="78F9D4"/>
            </w:tcBorders>
          </w:tcPr>
          <w:p w14:paraId="54885E4E" w14:textId="50CEDA2F" w:rsidR="00883FCE" w:rsidRPr="002D66C0" w:rsidRDefault="00883FCE" w:rsidP="00CC4C2D">
            <w:pPr>
              <w:rPr>
                <w:rFonts w:cs="Arial"/>
                <w:b/>
                <w:color w:val="auto"/>
              </w:rPr>
            </w:pPr>
            <w:r w:rsidRPr="002D66C0">
              <w:rPr>
                <w:rFonts w:cs="Arial"/>
                <w:b/>
                <w:color w:val="auto"/>
              </w:rPr>
              <w:t>synaptogenesis</w:t>
            </w:r>
          </w:p>
        </w:tc>
        <w:tc>
          <w:tcPr>
            <w:tcW w:w="3655" w:type="dxa"/>
            <w:tcBorders>
              <w:top w:val="single" w:sz="18" w:space="0" w:color="78F9D4"/>
            </w:tcBorders>
          </w:tcPr>
          <w:p w14:paraId="0E96C60F" w14:textId="77777777" w:rsidR="00883FCE" w:rsidRPr="002D66C0" w:rsidRDefault="00883FCE" w:rsidP="00CC4C2D">
            <w:pPr>
              <w:rPr>
                <w:rFonts w:cs="Arial"/>
                <w:bCs/>
                <w:color w:val="auto"/>
              </w:rPr>
            </w:pPr>
          </w:p>
        </w:tc>
        <w:tc>
          <w:tcPr>
            <w:tcW w:w="3661" w:type="dxa"/>
            <w:tcBorders>
              <w:top w:val="single" w:sz="18" w:space="0" w:color="78F9D4"/>
            </w:tcBorders>
          </w:tcPr>
          <w:p w14:paraId="453C25E6" w14:textId="7486055B" w:rsidR="00883FCE" w:rsidRPr="002D66C0" w:rsidRDefault="00883FCE" w:rsidP="00CC4C2D">
            <w:pPr>
              <w:rPr>
                <w:rFonts w:cs="Arial"/>
                <w:bCs/>
                <w:color w:val="auto"/>
              </w:rPr>
            </w:pPr>
          </w:p>
        </w:tc>
      </w:tr>
      <w:tr w:rsidR="002D66C0" w:rsidRPr="002D66C0" w14:paraId="1C73DBB0" w14:textId="77777777" w:rsidTr="00DF1B82">
        <w:trPr>
          <w:trHeight w:val="1304"/>
          <w:tblHeader/>
        </w:trPr>
        <w:tc>
          <w:tcPr>
            <w:tcW w:w="2276" w:type="dxa"/>
            <w:tcBorders>
              <w:top w:val="single" w:sz="18" w:space="0" w:color="78F9D4"/>
            </w:tcBorders>
          </w:tcPr>
          <w:p w14:paraId="5F13BC38" w14:textId="519367FE" w:rsidR="00883FCE" w:rsidRPr="002D66C0" w:rsidRDefault="00883FCE" w:rsidP="00CC4C2D">
            <w:pPr>
              <w:rPr>
                <w:rFonts w:cs="Arial"/>
                <w:b/>
                <w:color w:val="auto"/>
              </w:rPr>
            </w:pPr>
            <w:r w:rsidRPr="002D66C0">
              <w:rPr>
                <w:rFonts w:cs="Arial"/>
                <w:b/>
                <w:color w:val="auto"/>
              </w:rPr>
              <w:t>synaptic pruning</w:t>
            </w:r>
          </w:p>
        </w:tc>
        <w:tc>
          <w:tcPr>
            <w:tcW w:w="3655" w:type="dxa"/>
            <w:tcBorders>
              <w:top w:val="single" w:sz="18" w:space="0" w:color="78F9D4"/>
            </w:tcBorders>
          </w:tcPr>
          <w:p w14:paraId="13289B7F" w14:textId="77777777" w:rsidR="00883FCE" w:rsidRPr="002D66C0" w:rsidRDefault="00883FCE" w:rsidP="00CC4C2D">
            <w:pPr>
              <w:rPr>
                <w:rFonts w:cs="Arial"/>
                <w:bCs/>
                <w:color w:val="auto"/>
              </w:rPr>
            </w:pPr>
          </w:p>
        </w:tc>
        <w:tc>
          <w:tcPr>
            <w:tcW w:w="3661" w:type="dxa"/>
            <w:tcBorders>
              <w:top w:val="single" w:sz="18" w:space="0" w:color="78F9D4"/>
            </w:tcBorders>
          </w:tcPr>
          <w:p w14:paraId="5FA01C8B" w14:textId="29F9613A" w:rsidR="00883FCE" w:rsidRPr="002D66C0" w:rsidRDefault="00883FCE" w:rsidP="00CC4C2D">
            <w:pPr>
              <w:rPr>
                <w:rFonts w:cs="Arial"/>
                <w:bCs/>
                <w:color w:val="auto"/>
              </w:rPr>
            </w:pPr>
          </w:p>
        </w:tc>
      </w:tr>
      <w:tr w:rsidR="002D66C0" w:rsidRPr="002D66C0" w14:paraId="6CD11EFA" w14:textId="77777777" w:rsidTr="00DF1B82">
        <w:trPr>
          <w:trHeight w:val="283"/>
          <w:tblHeader/>
        </w:trPr>
        <w:tc>
          <w:tcPr>
            <w:tcW w:w="9592" w:type="dxa"/>
            <w:gridSpan w:val="3"/>
            <w:tcBorders>
              <w:top w:val="single" w:sz="18" w:space="0" w:color="78F9D4"/>
              <w:bottom w:val="single" w:sz="18" w:space="0" w:color="78F9D4"/>
            </w:tcBorders>
          </w:tcPr>
          <w:p w14:paraId="7310F698" w14:textId="1E24510C" w:rsidR="00BC592B" w:rsidRPr="002D66C0" w:rsidRDefault="007E47B7" w:rsidP="00CC4C2D">
            <w:pPr>
              <w:rPr>
                <w:rFonts w:cs="Arial"/>
                <w:bCs/>
                <w:color w:val="auto"/>
              </w:rPr>
            </w:pPr>
            <w:r w:rsidRPr="002D66C0">
              <w:rPr>
                <w:rFonts w:cs="Arial"/>
                <w:bCs/>
                <w:color w:val="auto"/>
              </w:rPr>
              <w:t>What is their connection to future holistic learning?</w:t>
            </w:r>
          </w:p>
        </w:tc>
      </w:tr>
      <w:tr w:rsidR="002D66C0" w:rsidRPr="002D66C0" w14:paraId="32E7523D" w14:textId="77777777" w:rsidTr="00DF1B82">
        <w:trPr>
          <w:trHeight w:val="4252"/>
          <w:tblHeader/>
        </w:trPr>
        <w:tc>
          <w:tcPr>
            <w:tcW w:w="9592" w:type="dxa"/>
            <w:gridSpan w:val="3"/>
            <w:tcBorders>
              <w:top w:val="single" w:sz="18" w:space="0" w:color="78F9D4"/>
            </w:tcBorders>
          </w:tcPr>
          <w:p w14:paraId="7943A394" w14:textId="70574B8B" w:rsidR="009B1CE0" w:rsidRPr="002D66C0" w:rsidRDefault="009B1CE0" w:rsidP="00CC4C2D">
            <w:pPr>
              <w:rPr>
                <w:rFonts w:cs="Arial"/>
                <w:bCs/>
                <w:color w:val="auto"/>
              </w:rPr>
            </w:pPr>
          </w:p>
        </w:tc>
      </w:tr>
    </w:tbl>
    <w:p w14:paraId="2BD9A1CC" w14:textId="65279F32" w:rsidR="0010211A" w:rsidRPr="002D66C0" w:rsidRDefault="0010211A">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w:tblDescription w:val="Describes the activity. "/>
      </w:tblPr>
      <w:tblGrid>
        <w:gridCol w:w="4796"/>
        <w:gridCol w:w="4796"/>
      </w:tblGrid>
      <w:tr w:rsidR="002D66C0" w:rsidRPr="002D66C0" w14:paraId="7F67C9B2" w14:textId="77777777" w:rsidTr="0024336D">
        <w:trPr>
          <w:trHeight w:hRule="exact" w:val="1247"/>
        </w:trPr>
        <w:tc>
          <w:tcPr>
            <w:tcW w:w="9592" w:type="dxa"/>
            <w:gridSpan w:val="2"/>
            <w:tcBorders>
              <w:bottom w:val="single" w:sz="18" w:space="0" w:color="78FAD4" w:themeColor="background2"/>
            </w:tcBorders>
            <w:shd w:val="clear" w:color="auto" w:fill="78F9D4"/>
            <w:vAlign w:val="center"/>
          </w:tcPr>
          <w:p w14:paraId="6BAA4D63" w14:textId="6D800A09" w:rsidR="00BB0827" w:rsidRPr="002D66C0" w:rsidRDefault="00BB0827" w:rsidP="00CC4C2D">
            <w:pPr>
              <w:spacing w:before="300"/>
              <w:rPr>
                <w:rFonts w:cs="Arial"/>
                <w:color w:val="auto"/>
                <w:sz w:val="32"/>
                <w:szCs w:val="32"/>
              </w:rPr>
            </w:pPr>
            <w:r w:rsidRPr="002D66C0">
              <w:rPr>
                <w:rFonts w:cs="Arial"/>
                <w:noProof/>
                <w:color w:val="auto"/>
                <w:sz w:val="32"/>
                <w:szCs w:val="32"/>
              </w:rPr>
              <w:lastRenderedPageBreak/>
              <w:drawing>
                <wp:anchor distT="0" distB="0" distL="114300" distR="114300" simplePos="0" relativeHeight="251658268" behindDoc="0" locked="0" layoutInCell="1" allowOverlap="1" wp14:anchorId="5E6351ED" wp14:editId="234AD5A7">
                  <wp:simplePos x="0" y="0"/>
                  <wp:positionH relativeFrom="leftMargin">
                    <wp:posOffset>5461635</wp:posOffset>
                  </wp:positionH>
                  <wp:positionV relativeFrom="paragraph">
                    <wp:posOffset>-89535</wp:posOffset>
                  </wp:positionV>
                  <wp:extent cx="558000" cy="558000"/>
                  <wp:effectExtent l="0" t="0" r="0" b="0"/>
                  <wp:wrapSquare wrapText="bothSides"/>
                  <wp:docPr id="183209818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35455" name="Picture 1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3: </w:t>
            </w:r>
            <w:r w:rsidR="00D80F9E" w:rsidRPr="002D66C0">
              <w:rPr>
                <w:rFonts w:cs="Arial"/>
                <w:b/>
                <w:color w:val="auto"/>
                <w:sz w:val="32"/>
                <w:szCs w:val="32"/>
              </w:rPr>
              <w:t>responses to adverse conditions</w:t>
            </w:r>
          </w:p>
        </w:tc>
      </w:tr>
      <w:tr w:rsidR="002D66C0" w:rsidRPr="002D66C0" w14:paraId="1D4BB44B" w14:textId="77777777" w:rsidTr="0024336D">
        <w:trPr>
          <w:trHeight w:val="409"/>
        </w:trPr>
        <w:tc>
          <w:tcPr>
            <w:tcW w:w="9592" w:type="dxa"/>
            <w:gridSpan w:val="2"/>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4BB19FE2" w14:textId="5BF02A50" w:rsidR="00BB0827" w:rsidRPr="002D66C0" w:rsidRDefault="00D80F9E" w:rsidP="00CC4C2D">
            <w:pPr>
              <w:spacing w:after="240"/>
              <w:rPr>
                <w:rFonts w:cs="Arial"/>
                <w:color w:val="auto"/>
              </w:rPr>
            </w:pPr>
            <w:r w:rsidRPr="002D66C0">
              <w:rPr>
                <w:rFonts w:cs="Arial"/>
                <w:color w:val="auto"/>
              </w:rPr>
              <w:t>Research</w:t>
            </w:r>
            <w:r w:rsidR="00D71321" w:rsidRPr="002D66C0">
              <w:rPr>
                <w:rFonts w:cs="Arial"/>
                <w:color w:val="auto"/>
              </w:rPr>
              <w:t xml:space="preserve"> the following</w:t>
            </w:r>
            <w:r w:rsidRPr="002D66C0">
              <w:rPr>
                <w:rFonts w:cs="Arial"/>
                <w:color w:val="auto"/>
              </w:rPr>
              <w:t xml:space="preserve"> and complete the tables below.</w:t>
            </w:r>
          </w:p>
          <w:p w14:paraId="3248B186" w14:textId="62B19404" w:rsidR="00BB0827" w:rsidRPr="002D66C0" w:rsidRDefault="00BB0827" w:rsidP="0024336D">
            <w:pPr>
              <w:spacing w:after="240"/>
              <w:rPr>
                <w:rFonts w:cs="Arial"/>
                <w:color w:val="auto"/>
              </w:rPr>
            </w:pPr>
            <w:r w:rsidRPr="002D66C0">
              <w:rPr>
                <w:rFonts w:cs="Arial"/>
                <w:b/>
                <w:color w:val="auto"/>
              </w:rPr>
              <w:t xml:space="preserve">Part 1: </w:t>
            </w:r>
            <w:r w:rsidR="008F3C3E" w:rsidRPr="002D66C0">
              <w:rPr>
                <w:rFonts w:cs="Arial"/>
                <w:color w:val="auto"/>
              </w:rPr>
              <w:t>w</w:t>
            </w:r>
            <w:r w:rsidR="00B515D3" w:rsidRPr="002D66C0">
              <w:rPr>
                <w:rFonts w:cs="Arial"/>
                <w:color w:val="auto"/>
              </w:rPr>
              <w:t>hat is the impact of stress and trauma on the function of the human brain?</w:t>
            </w:r>
          </w:p>
          <w:p w14:paraId="0A09F564" w14:textId="7499F826" w:rsidR="0024336D" w:rsidRPr="002D66C0" w:rsidRDefault="0024336D" w:rsidP="00CC4C2D">
            <w:pPr>
              <w:rPr>
                <w:rFonts w:cs="Arial"/>
                <w:color w:val="auto"/>
              </w:rPr>
            </w:pPr>
            <w:r w:rsidRPr="002D66C0">
              <w:rPr>
                <w:rFonts w:cs="Arial"/>
                <w:color w:val="auto"/>
              </w:rPr>
              <w:t>You should consider</w:t>
            </w:r>
            <w:r w:rsidR="00C95F89" w:rsidRPr="002D66C0">
              <w:rPr>
                <w:rFonts w:cs="Arial"/>
                <w:color w:val="auto"/>
              </w:rPr>
              <w:t xml:space="preserve"> different categories </w:t>
            </w:r>
            <w:r w:rsidR="00AB35FA" w:rsidRPr="002D66C0">
              <w:rPr>
                <w:rFonts w:cs="Arial"/>
                <w:color w:val="auto"/>
              </w:rPr>
              <w:t>of</w:t>
            </w:r>
            <w:r w:rsidRPr="002D66C0">
              <w:rPr>
                <w:rFonts w:cs="Arial"/>
                <w:color w:val="auto"/>
              </w:rPr>
              <w:t>:</w:t>
            </w:r>
          </w:p>
          <w:p w14:paraId="0703974B" w14:textId="77777777" w:rsidR="0024336D" w:rsidRPr="002D66C0" w:rsidRDefault="00C95F89" w:rsidP="0083129C">
            <w:pPr>
              <w:pStyle w:val="ListParagraph"/>
              <w:numPr>
                <w:ilvl w:val="0"/>
                <w:numId w:val="24"/>
              </w:numPr>
              <w:rPr>
                <w:rFonts w:cs="Arial"/>
                <w:color w:val="auto"/>
              </w:rPr>
            </w:pPr>
            <w:r w:rsidRPr="002D66C0">
              <w:rPr>
                <w:rFonts w:cs="Arial"/>
                <w:color w:val="auto"/>
              </w:rPr>
              <w:t>stress, for example, positive, tolerable and toxic</w:t>
            </w:r>
          </w:p>
          <w:p w14:paraId="784F826E" w14:textId="424C7C2F" w:rsidR="00C95F89" w:rsidRPr="002D66C0" w:rsidRDefault="00C95F89" w:rsidP="0083129C">
            <w:pPr>
              <w:pStyle w:val="ListParagraph"/>
              <w:numPr>
                <w:ilvl w:val="0"/>
                <w:numId w:val="24"/>
              </w:numPr>
              <w:rPr>
                <w:rFonts w:cs="Arial"/>
                <w:color w:val="auto"/>
              </w:rPr>
            </w:pPr>
            <w:r w:rsidRPr="002D66C0">
              <w:rPr>
                <w:rFonts w:cs="Arial"/>
                <w:color w:val="auto"/>
              </w:rPr>
              <w:t xml:space="preserve">trauma, for example, </w:t>
            </w:r>
            <w:r w:rsidR="004D002A" w:rsidRPr="002D66C0">
              <w:rPr>
                <w:rFonts w:cs="Arial"/>
                <w:color w:val="auto"/>
              </w:rPr>
              <w:t>fight, flight, freeze and fawn</w:t>
            </w:r>
          </w:p>
        </w:tc>
      </w:tr>
      <w:tr w:rsidR="002D66C0" w:rsidRPr="002D66C0" w14:paraId="35AF9949" w14:textId="77777777" w:rsidTr="00CC4C2D">
        <w:trPr>
          <w:trHeight w:hRule="exact" w:val="567"/>
        </w:trPr>
        <w:tc>
          <w:tcPr>
            <w:tcW w:w="0" w:type="auto"/>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shd w:val="clear" w:color="auto" w:fill="78FAD4" w:themeFill="background2"/>
            <w:vAlign w:val="center"/>
          </w:tcPr>
          <w:p w14:paraId="7C505E4F" w14:textId="6449BADB" w:rsidR="00BB0827" w:rsidRPr="002D66C0" w:rsidRDefault="00523522" w:rsidP="00E44C9B">
            <w:pPr>
              <w:spacing w:after="240"/>
              <w:contextualSpacing/>
              <w:rPr>
                <w:rFonts w:cs="Arial"/>
                <w:color w:val="auto"/>
              </w:rPr>
            </w:pPr>
            <w:r w:rsidRPr="002D66C0">
              <w:rPr>
                <w:rFonts w:cs="Arial"/>
                <w:b/>
                <w:color w:val="auto"/>
              </w:rPr>
              <w:t>Stress</w:t>
            </w:r>
          </w:p>
        </w:tc>
        <w:tc>
          <w:tcPr>
            <w:tcW w:w="0" w:type="auto"/>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shd w:val="clear" w:color="auto" w:fill="78FAD4" w:themeFill="background2"/>
            <w:vAlign w:val="center"/>
          </w:tcPr>
          <w:p w14:paraId="323EFE54" w14:textId="1A08FB38" w:rsidR="00BB0827" w:rsidRPr="002D66C0" w:rsidRDefault="00523522" w:rsidP="00E44C9B">
            <w:pPr>
              <w:spacing w:after="240"/>
              <w:contextualSpacing/>
              <w:rPr>
                <w:rFonts w:cs="Arial"/>
                <w:color w:val="auto"/>
              </w:rPr>
            </w:pPr>
            <w:r w:rsidRPr="002D66C0">
              <w:rPr>
                <w:rFonts w:cs="Arial"/>
                <w:b/>
                <w:color w:val="auto"/>
              </w:rPr>
              <w:t>Trauma</w:t>
            </w:r>
          </w:p>
        </w:tc>
      </w:tr>
      <w:tr w:rsidR="002D66C0" w:rsidRPr="002D66C0" w14:paraId="3A6A54B4" w14:textId="77777777" w:rsidTr="00B31581">
        <w:trPr>
          <w:trHeight w:hRule="exact" w:val="2608"/>
        </w:trPr>
        <w:tc>
          <w:tcPr>
            <w:tcW w:w="4796"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2C9844E9" w14:textId="77777777" w:rsidR="00BB0827" w:rsidRPr="002D66C0" w:rsidRDefault="00BB0827" w:rsidP="00CC4C2D">
            <w:pPr>
              <w:spacing w:after="240"/>
              <w:rPr>
                <w:rFonts w:cs="Arial"/>
                <w:color w:val="auto"/>
              </w:rPr>
            </w:pPr>
          </w:p>
        </w:tc>
        <w:tc>
          <w:tcPr>
            <w:tcW w:w="4796"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68986BBE" w14:textId="77777777" w:rsidR="00BB0827" w:rsidRPr="002D66C0" w:rsidRDefault="00BB0827" w:rsidP="00CC4C2D">
            <w:pPr>
              <w:spacing w:after="240"/>
              <w:rPr>
                <w:rFonts w:cs="Arial"/>
                <w:color w:val="auto"/>
              </w:rPr>
            </w:pPr>
          </w:p>
        </w:tc>
      </w:tr>
      <w:tr w:rsidR="002D66C0" w:rsidRPr="002D66C0" w14:paraId="7142D1F7" w14:textId="77777777" w:rsidTr="00CC4C2D">
        <w:tc>
          <w:tcPr>
            <w:tcW w:w="0" w:type="auto"/>
            <w:gridSpan w:val="2"/>
            <w:tcBorders>
              <w:bottom w:val="single" w:sz="18" w:space="0" w:color="78FAD4" w:themeColor="background2"/>
            </w:tcBorders>
          </w:tcPr>
          <w:p w14:paraId="775E21C7" w14:textId="75AC1CA7" w:rsidR="00BB0827" w:rsidRPr="002D66C0" w:rsidRDefault="00BB0827" w:rsidP="00CC4C2D">
            <w:pPr>
              <w:spacing w:after="240"/>
              <w:contextualSpacing/>
              <w:rPr>
                <w:rFonts w:cs="Arial"/>
                <w:color w:val="auto"/>
              </w:rPr>
            </w:pPr>
            <w:r w:rsidRPr="002D66C0">
              <w:rPr>
                <w:rFonts w:cs="Arial"/>
                <w:b/>
                <w:color w:val="auto"/>
              </w:rPr>
              <w:t>Part 2:</w:t>
            </w:r>
            <w:r w:rsidR="00AB35FA" w:rsidRPr="002D66C0">
              <w:rPr>
                <w:rFonts w:cs="Arial"/>
                <w:b/>
                <w:color w:val="auto"/>
              </w:rPr>
              <w:t xml:space="preserve"> </w:t>
            </w:r>
            <w:r w:rsidR="008F3C3E" w:rsidRPr="002D66C0">
              <w:rPr>
                <w:rFonts w:cs="Arial"/>
                <w:color w:val="auto"/>
              </w:rPr>
              <w:t>w</w:t>
            </w:r>
            <w:r w:rsidR="00523522" w:rsidRPr="002D66C0">
              <w:rPr>
                <w:rFonts w:cs="Arial"/>
                <w:color w:val="auto"/>
              </w:rPr>
              <w:t>hat is the impact of stress and trauma in the short and long term for an individual’s holistic health and wellbeing?</w:t>
            </w:r>
          </w:p>
        </w:tc>
      </w:tr>
      <w:tr w:rsidR="002D66C0" w:rsidRPr="002D66C0" w14:paraId="251CB7A5" w14:textId="77777777" w:rsidTr="00CC4C2D">
        <w:trPr>
          <w:trHeight w:hRule="exact" w:val="567"/>
        </w:trPr>
        <w:tc>
          <w:tcPr>
            <w:tcW w:w="0" w:type="auto"/>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shd w:val="clear" w:color="auto" w:fill="78FAD4" w:themeFill="background2"/>
            <w:vAlign w:val="center"/>
          </w:tcPr>
          <w:p w14:paraId="2B7DE88B" w14:textId="549AFEC7" w:rsidR="00BB0827" w:rsidRPr="002D66C0" w:rsidRDefault="00C44C22" w:rsidP="00E44C9B">
            <w:pPr>
              <w:spacing w:after="240"/>
              <w:contextualSpacing/>
              <w:rPr>
                <w:rFonts w:cs="Arial"/>
                <w:b/>
                <w:color w:val="auto"/>
              </w:rPr>
            </w:pPr>
            <w:r w:rsidRPr="002D66C0">
              <w:rPr>
                <w:rFonts w:cs="Arial"/>
                <w:b/>
                <w:color w:val="auto"/>
              </w:rPr>
              <w:t>Short</w:t>
            </w:r>
            <w:r w:rsidR="00B56D23" w:rsidRPr="002D66C0">
              <w:rPr>
                <w:rFonts w:cs="Arial"/>
                <w:b/>
                <w:color w:val="auto"/>
              </w:rPr>
              <w:t>-</w:t>
            </w:r>
            <w:r w:rsidRPr="002D66C0">
              <w:rPr>
                <w:rFonts w:cs="Arial"/>
                <w:b/>
                <w:color w:val="auto"/>
              </w:rPr>
              <w:t>te</w:t>
            </w:r>
            <w:r w:rsidR="0029650A" w:rsidRPr="002D66C0">
              <w:rPr>
                <w:rFonts w:cs="Arial"/>
                <w:b/>
                <w:color w:val="auto"/>
              </w:rPr>
              <w:t>r</w:t>
            </w:r>
            <w:r w:rsidRPr="002D66C0">
              <w:rPr>
                <w:rFonts w:cs="Arial"/>
                <w:b/>
                <w:color w:val="auto"/>
              </w:rPr>
              <w:t>m</w:t>
            </w:r>
            <w:r w:rsidR="0029650A" w:rsidRPr="002D66C0">
              <w:rPr>
                <w:rFonts w:cs="Arial"/>
                <w:b/>
                <w:color w:val="auto"/>
              </w:rPr>
              <w:t xml:space="preserve"> holistic health and wellbeing</w:t>
            </w:r>
          </w:p>
        </w:tc>
        <w:tc>
          <w:tcPr>
            <w:tcW w:w="0" w:type="auto"/>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shd w:val="clear" w:color="auto" w:fill="78FAD4" w:themeFill="background2"/>
            <w:vAlign w:val="center"/>
          </w:tcPr>
          <w:p w14:paraId="184EE10F" w14:textId="23518866" w:rsidR="00BB0827" w:rsidRPr="002D66C0" w:rsidRDefault="00E83773" w:rsidP="00E44C9B">
            <w:pPr>
              <w:spacing w:after="240"/>
              <w:contextualSpacing/>
              <w:rPr>
                <w:rFonts w:cs="Arial"/>
                <w:b/>
                <w:color w:val="auto"/>
              </w:rPr>
            </w:pPr>
            <w:r w:rsidRPr="002D66C0">
              <w:rPr>
                <w:rFonts w:cs="Arial"/>
                <w:b/>
                <w:color w:val="auto"/>
              </w:rPr>
              <w:t>Long</w:t>
            </w:r>
            <w:r w:rsidR="00B56D23" w:rsidRPr="002D66C0">
              <w:rPr>
                <w:rFonts w:cs="Arial"/>
                <w:b/>
                <w:color w:val="auto"/>
              </w:rPr>
              <w:t>-</w:t>
            </w:r>
            <w:r w:rsidRPr="002D66C0">
              <w:rPr>
                <w:rFonts w:cs="Arial"/>
                <w:b/>
                <w:color w:val="auto"/>
              </w:rPr>
              <w:t>term</w:t>
            </w:r>
            <w:r w:rsidR="0029650A" w:rsidRPr="002D66C0">
              <w:rPr>
                <w:rFonts w:cs="Arial"/>
                <w:b/>
                <w:color w:val="auto"/>
              </w:rPr>
              <w:t xml:space="preserve"> holistic health and wellbeing</w:t>
            </w:r>
          </w:p>
        </w:tc>
      </w:tr>
      <w:tr w:rsidR="002D66C0" w:rsidRPr="002D66C0" w14:paraId="6939181D" w14:textId="77777777" w:rsidTr="00B31581">
        <w:trPr>
          <w:trHeight w:hRule="exact" w:val="2551"/>
        </w:trPr>
        <w:tc>
          <w:tcPr>
            <w:tcW w:w="0" w:type="auto"/>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59BDFB73" w14:textId="60313CB5" w:rsidR="00BB0827" w:rsidRPr="002D66C0" w:rsidRDefault="00F85B9A" w:rsidP="00CC4C2D">
            <w:pPr>
              <w:rPr>
                <w:rFonts w:cs="Arial"/>
                <w:b/>
                <w:color w:val="auto"/>
              </w:rPr>
            </w:pPr>
            <w:r w:rsidRPr="002D66C0">
              <w:rPr>
                <w:rFonts w:cs="Arial"/>
                <w:b/>
                <w:color w:val="auto"/>
              </w:rPr>
              <w:t>Stress:</w:t>
            </w:r>
          </w:p>
        </w:tc>
        <w:tc>
          <w:tcPr>
            <w:tcW w:w="0" w:type="auto"/>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686441B1" w14:textId="305198BC" w:rsidR="00BB0827" w:rsidRPr="002D66C0" w:rsidRDefault="00F85B9A" w:rsidP="00CC4C2D">
            <w:pPr>
              <w:spacing w:after="240"/>
              <w:rPr>
                <w:rFonts w:cs="Arial"/>
                <w:b/>
                <w:color w:val="auto"/>
              </w:rPr>
            </w:pPr>
            <w:r w:rsidRPr="002D66C0">
              <w:rPr>
                <w:rFonts w:cs="Arial"/>
                <w:b/>
                <w:color w:val="auto"/>
              </w:rPr>
              <w:t>Stress:</w:t>
            </w:r>
          </w:p>
        </w:tc>
      </w:tr>
      <w:tr w:rsidR="002D66C0" w:rsidRPr="002D66C0" w14:paraId="620B164C" w14:textId="77777777" w:rsidTr="00B31581">
        <w:trPr>
          <w:trHeight w:hRule="exact" w:val="2551"/>
        </w:trPr>
        <w:tc>
          <w:tcPr>
            <w:tcW w:w="0" w:type="auto"/>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4E5EF131" w14:textId="5BF2D8EC" w:rsidR="00BB0827" w:rsidRPr="002D66C0" w:rsidRDefault="00F85B9A" w:rsidP="00CC4C2D">
            <w:pPr>
              <w:rPr>
                <w:rFonts w:cs="Arial"/>
                <w:b/>
                <w:color w:val="auto"/>
              </w:rPr>
            </w:pPr>
            <w:r w:rsidRPr="002D66C0">
              <w:rPr>
                <w:rFonts w:cs="Arial"/>
                <w:b/>
                <w:color w:val="auto"/>
              </w:rPr>
              <w:t>Trauma:</w:t>
            </w:r>
          </w:p>
        </w:tc>
        <w:tc>
          <w:tcPr>
            <w:tcW w:w="0" w:type="auto"/>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2B57CAC8" w14:textId="5D6AAB0F" w:rsidR="00BB0827" w:rsidRPr="002D66C0" w:rsidRDefault="00F85B9A" w:rsidP="00CC4C2D">
            <w:pPr>
              <w:spacing w:after="240"/>
              <w:rPr>
                <w:rFonts w:cs="Arial"/>
                <w:b/>
                <w:color w:val="auto"/>
              </w:rPr>
            </w:pPr>
            <w:r w:rsidRPr="002D66C0">
              <w:rPr>
                <w:rFonts w:cs="Arial"/>
                <w:b/>
                <w:color w:val="auto"/>
              </w:rPr>
              <w:t>Trauma:</w:t>
            </w:r>
          </w:p>
        </w:tc>
      </w:tr>
    </w:tbl>
    <w:p w14:paraId="1C996F14" w14:textId="4F7AF214" w:rsidR="00D40198" w:rsidRPr="002D66C0" w:rsidRDefault="00D40198">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mind map"/>
        <w:tblDescription w:val="Describes the activity. "/>
      </w:tblPr>
      <w:tblGrid>
        <w:gridCol w:w="9592"/>
      </w:tblGrid>
      <w:tr w:rsidR="002D66C0" w:rsidRPr="002D66C0" w14:paraId="1CF05FCD" w14:textId="77777777" w:rsidTr="00CC4C2D">
        <w:trPr>
          <w:trHeight w:hRule="exact" w:val="1247"/>
        </w:trPr>
        <w:tc>
          <w:tcPr>
            <w:tcW w:w="8980" w:type="dxa"/>
            <w:tcBorders>
              <w:bottom w:val="single" w:sz="18" w:space="0" w:color="78F9D4"/>
            </w:tcBorders>
            <w:shd w:val="clear" w:color="auto" w:fill="78F9D4"/>
            <w:vAlign w:val="center"/>
          </w:tcPr>
          <w:p w14:paraId="0A98A4A1" w14:textId="3FC4DC4A" w:rsidR="0000337B" w:rsidRPr="002D66C0" w:rsidRDefault="0000337B" w:rsidP="00CC4C2D">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69" behindDoc="0" locked="0" layoutInCell="1" allowOverlap="1" wp14:anchorId="01DD9D42" wp14:editId="2DE68E2C">
                  <wp:simplePos x="0" y="0"/>
                  <wp:positionH relativeFrom="leftMargin">
                    <wp:posOffset>5461635</wp:posOffset>
                  </wp:positionH>
                  <wp:positionV relativeFrom="paragraph">
                    <wp:posOffset>-60325</wp:posOffset>
                  </wp:positionV>
                  <wp:extent cx="558000" cy="558000"/>
                  <wp:effectExtent l="0" t="0" r="0" b="0"/>
                  <wp:wrapSquare wrapText="bothSides"/>
                  <wp:docPr id="967381379"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07983" name="Picture 2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w:t>
            </w:r>
            <w:r w:rsidR="008D01CE" w:rsidRPr="002D66C0">
              <w:rPr>
                <w:rFonts w:cs="Arial"/>
                <w:b/>
                <w:color w:val="auto"/>
                <w:sz w:val="32"/>
                <w:szCs w:val="32"/>
              </w:rPr>
              <w:t>4</w:t>
            </w:r>
            <w:r w:rsidRPr="002D66C0">
              <w:rPr>
                <w:rFonts w:cs="Arial"/>
                <w:b/>
                <w:color w:val="auto"/>
                <w:sz w:val="32"/>
                <w:szCs w:val="32"/>
              </w:rPr>
              <w:t xml:space="preserve">: </w:t>
            </w:r>
            <w:r w:rsidR="00B50BC7" w:rsidRPr="002D66C0">
              <w:rPr>
                <w:rFonts w:cs="Arial"/>
                <w:b/>
                <w:color w:val="auto"/>
                <w:sz w:val="32"/>
                <w:szCs w:val="32"/>
              </w:rPr>
              <w:t>responsive and nurturing environment</w:t>
            </w:r>
          </w:p>
        </w:tc>
      </w:tr>
      <w:tr w:rsidR="002D66C0" w:rsidRPr="002D66C0" w14:paraId="4A51DD34" w14:textId="77777777" w:rsidTr="00CC4C2D">
        <w:trPr>
          <w:trHeight w:val="1477"/>
        </w:trPr>
        <w:tc>
          <w:tcPr>
            <w:tcW w:w="8980" w:type="dxa"/>
            <w:tcBorders>
              <w:top w:val="single" w:sz="18" w:space="0" w:color="78F9D4"/>
              <w:bottom w:val="single" w:sz="18" w:space="0" w:color="78F9D4"/>
            </w:tcBorders>
          </w:tcPr>
          <w:p w14:paraId="413B392E" w14:textId="3F2BB19F" w:rsidR="0000337B" w:rsidRPr="002D66C0" w:rsidRDefault="00521857" w:rsidP="00B03F2D">
            <w:pPr>
              <w:spacing w:after="240"/>
              <w:rPr>
                <w:rFonts w:cs="Arial"/>
                <w:color w:val="auto"/>
              </w:rPr>
            </w:pPr>
            <w:r w:rsidRPr="002D66C0">
              <w:rPr>
                <w:rFonts w:cs="Arial"/>
                <w:color w:val="auto"/>
              </w:rPr>
              <w:t xml:space="preserve">Create a mind map to identify the role </w:t>
            </w:r>
            <w:r w:rsidR="00B03F2D" w:rsidRPr="002D66C0">
              <w:rPr>
                <w:rFonts w:cs="Arial"/>
                <w:color w:val="auto"/>
              </w:rPr>
              <w:t xml:space="preserve">of the early years educator </w:t>
            </w:r>
            <w:r w:rsidR="00AC3DB7" w:rsidRPr="002D66C0">
              <w:rPr>
                <w:rFonts w:cs="Arial"/>
                <w:color w:val="auto"/>
              </w:rPr>
              <w:t>in providing</w:t>
            </w:r>
            <w:r w:rsidR="00B03F2D" w:rsidRPr="002D66C0">
              <w:rPr>
                <w:rFonts w:cs="Arial"/>
                <w:color w:val="auto"/>
              </w:rPr>
              <w:t xml:space="preserve"> a responsive, nurturing environment for </w:t>
            </w:r>
            <w:r w:rsidR="003A0559" w:rsidRPr="002D66C0">
              <w:rPr>
                <w:rFonts w:cs="Arial"/>
                <w:color w:val="auto"/>
              </w:rPr>
              <w:t xml:space="preserve">babies, </w:t>
            </w:r>
            <w:r w:rsidR="00B03F2D" w:rsidRPr="002D66C0">
              <w:rPr>
                <w:rFonts w:cs="Arial"/>
                <w:color w:val="auto"/>
              </w:rPr>
              <w:t>children and their families.</w:t>
            </w:r>
          </w:p>
          <w:p w14:paraId="7A2FFD3A" w14:textId="77777777" w:rsidR="00B03F2D" w:rsidRPr="002D66C0" w:rsidRDefault="00B03F2D" w:rsidP="00CC4C2D">
            <w:pPr>
              <w:rPr>
                <w:rFonts w:cs="Arial"/>
                <w:color w:val="auto"/>
              </w:rPr>
            </w:pPr>
            <w:r w:rsidRPr="002D66C0">
              <w:rPr>
                <w:rFonts w:cs="Arial"/>
                <w:color w:val="auto"/>
              </w:rPr>
              <w:t>You should consider:</w:t>
            </w:r>
          </w:p>
          <w:p w14:paraId="4EB75ADA" w14:textId="77777777" w:rsidR="00B03F2D" w:rsidRPr="002D66C0" w:rsidRDefault="00ED3CFC" w:rsidP="0083129C">
            <w:pPr>
              <w:pStyle w:val="ListParagraph"/>
              <w:numPr>
                <w:ilvl w:val="0"/>
                <w:numId w:val="25"/>
              </w:numPr>
              <w:rPr>
                <w:rFonts w:cs="Arial"/>
                <w:color w:val="auto"/>
              </w:rPr>
            </w:pPr>
            <w:r w:rsidRPr="002D66C0">
              <w:rPr>
                <w:rFonts w:cs="Arial"/>
                <w:color w:val="auto"/>
              </w:rPr>
              <w:t>the role of co-regulation in an early years setting</w:t>
            </w:r>
          </w:p>
          <w:p w14:paraId="2ECFC6AE" w14:textId="36104B6B" w:rsidR="00ED3CFC" w:rsidRPr="002D66C0" w:rsidRDefault="00ED3CFC" w:rsidP="0083129C">
            <w:pPr>
              <w:pStyle w:val="ListParagraph"/>
              <w:numPr>
                <w:ilvl w:val="0"/>
                <w:numId w:val="25"/>
              </w:numPr>
              <w:rPr>
                <w:rFonts w:cs="Arial"/>
                <w:color w:val="auto"/>
              </w:rPr>
            </w:pPr>
            <w:r w:rsidRPr="002D66C0">
              <w:rPr>
                <w:rFonts w:cs="Arial"/>
                <w:color w:val="auto"/>
              </w:rPr>
              <w:t>strategies for self-regulation</w:t>
            </w:r>
            <w:r w:rsidR="00F23350" w:rsidRPr="002D66C0">
              <w:rPr>
                <w:color w:val="auto"/>
              </w:rPr>
              <w:t xml:space="preserve"> </w:t>
            </w:r>
            <w:r w:rsidR="00F23350" w:rsidRPr="002D66C0">
              <w:rPr>
                <w:rFonts w:cs="Arial"/>
                <w:color w:val="auto"/>
              </w:rPr>
              <w:t xml:space="preserve">to support </w:t>
            </w:r>
            <w:r w:rsidR="003A0559" w:rsidRPr="002D66C0">
              <w:rPr>
                <w:rFonts w:cs="Arial"/>
                <w:color w:val="auto"/>
              </w:rPr>
              <w:t xml:space="preserve">babies’ and </w:t>
            </w:r>
            <w:r w:rsidR="00F23350" w:rsidRPr="002D66C0">
              <w:rPr>
                <w:rFonts w:cs="Arial"/>
                <w:color w:val="auto"/>
              </w:rPr>
              <w:t>children’s emotional wellbeing</w:t>
            </w:r>
          </w:p>
          <w:p w14:paraId="152F1553" w14:textId="1F94AE67" w:rsidR="0066709E" w:rsidRPr="002D66C0" w:rsidRDefault="0066709E" w:rsidP="0083129C">
            <w:pPr>
              <w:pStyle w:val="ListParagraph"/>
              <w:numPr>
                <w:ilvl w:val="0"/>
                <w:numId w:val="25"/>
              </w:numPr>
              <w:rPr>
                <w:rFonts w:cs="Arial"/>
                <w:color w:val="auto"/>
              </w:rPr>
            </w:pPr>
            <w:r w:rsidRPr="002D66C0">
              <w:rPr>
                <w:rFonts w:cs="Arial"/>
                <w:color w:val="auto"/>
              </w:rPr>
              <w:t xml:space="preserve">the impact of </w:t>
            </w:r>
            <w:r w:rsidR="001A2E6B" w:rsidRPr="002D66C0">
              <w:rPr>
                <w:rFonts w:cs="Arial"/>
                <w:color w:val="auto"/>
              </w:rPr>
              <w:t>engaging professional relationships with parents and carers for babies</w:t>
            </w:r>
            <w:r w:rsidR="00AC3DB7" w:rsidRPr="002D66C0">
              <w:rPr>
                <w:rFonts w:cs="Arial"/>
                <w:color w:val="auto"/>
              </w:rPr>
              <w:t>’</w:t>
            </w:r>
            <w:r w:rsidR="001A2E6B" w:rsidRPr="002D66C0">
              <w:rPr>
                <w:rFonts w:cs="Arial"/>
                <w:color w:val="auto"/>
              </w:rPr>
              <w:t xml:space="preserve"> and children’s emotional wellbeing</w:t>
            </w:r>
          </w:p>
        </w:tc>
      </w:tr>
      <w:tr w:rsidR="002D66C0" w:rsidRPr="002D66C0" w14:paraId="3189786C" w14:textId="77777777" w:rsidTr="001A2E6B">
        <w:trPr>
          <w:trHeight w:val="9581"/>
        </w:trPr>
        <w:tc>
          <w:tcPr>
            <w:tcW w:w="8980" w:type="dxa"/>
            <w:tcBorders>
              <w:top w:val="single" w:sz="18" w:space="0" w:color="78F9D4"/>
              <w:bottom w:val="single" w:sz="18" w:space="0" w:color="78FAD4" w:themeColor="background2"/>
            </w:tcBorders>
          </w:tcPr>
          <w:p w14:paraId="419FFBBE" w14:textId="77777777" w:rsidR="0000337B" w:rsidRPr="002D66C0" w:rsidRDefault="0000337B" w:rsidP="00CC4C2D">
            <w:pPr>
              <w:rPr>
                <w:rFonts w:cs="Arial"/>
                <w:b/>
                <w:color w:val="auto"/>
              </w:rPr>
            </w:pPr>
          </w:p>
        </w:tc>
      </w:tr>
    </w:tbl>
    <w:p w14:paraId="455EE3EC" w14:textId="6CD99E7A" w:rsidR="00C3679F" w:rsidRPr="002D66C0" w:rsidRDefault="00C3679F">
      <w:pPr>
        <w:suppressAutoHyphens w:val="0"/>
        <w:rPr>
          <w:color w:val="auto"/>
        </w:rPr>
      </w:pPr>
      <w:r w:rsidRPr="002D66C0">
        <w:rPr>
          <w:color w:val="auto"/>
        </w:rPr>
        <w:br w:type="page"/>
      </w:r>
    </w:p>
    <w:p w14:paraId="381EBA3B" w14:textId="0D827BD3" w:rsidR="00B501BB" w:rsidRPr="002D66C0" w:rsidRDefault="00B501BB" w:rsidP="00B501BB">
      <w:pPr>
        <w:pStyle w:val="Heading1"/>
        <w:rPr>
          <w:color w:val="auto"/>
          <w:sz w:val="48"/>
          <w:szCs w:val="48"/>
        </w:rPr>
      </w:pPr>
      <w:bookmarkStart w:id="13" w:name="_Toc211508778"/>
      <w:r w:rsidRPr="002D66C0">
        <w:rPr>
          <w:color w:val="auto"/>
          <w:sz w:val="48"/>
          <w:szCs w:val="48"/>
        </w:rPr>
        <w:lastRenderedPageBreak/>
        <w:t>Unit 1</w:t>
      </w:r>
      <w:r w:rsidR="00152008" w:rsidRPr="002D66C0">
        <w:rPr>
          <w:color w:val="auto"/>
          <w:sz w:val="48"/>
          <w:szCs w:val="48"/>
        </w:rPr>
        <w:t>5</w:t>
      </w:r>
      <w:bookmarkEnd w:id="13"/>
    </w:p>
    <w:p w14:paraId="21D3EB49" w14:textId="6611EC4B" w:rsidR="00943443" w:rsidRPr="002D66C0" w:rsidRDefault="00943443" w:rsidP="00943443">
      <w:pPr>
        <w:pStyle w:val="Heading2"/>
        <w:rPr>
          <w:color w:val="auto"/>
        </w:rPr>
      </w:pPr>
      <w:bookmarkStart w:id="14" w:name="_Toc211508779"/>
      <w:r w:rsidRPr="002D66C0">
        <w:rPr>
          <w:color w:val="auto"/>
        </w:rPr>
        <w:t xml:space="preserve">Understand the role of the early years educator as </w:t>
      </w:r>
      <w:r w:rsidR="00D650AC" w:rsidRPr="002D66C0">
        <w:rPr>
          <w:color w:val="auto"/>
        </w:rPr>
        <w:t xml:space="preserve">an </w:t>
      </w:r>
      <w:r w:rsidRPr="002D66C0">
        <w:rPr>
          <w:color w:val="auto"/>
        </w:rPr>
        <w:t xml:space="preserve">advocate for children with special educational needs and disabilities </w:t>
      </w:r>
      <w:r w:rsidR="003E21C7" w:rsidRPr="002D66C0">
        <w:rPr>
          <w:color w:val="auto"/>
        </w:rPr>
        <w:t>(SEND)</w:t>
      </w:r>
      <w:bookmarkEnd w:id="14"/>
    </w:p>
    <w:p w14:paraId="58B36478" w14:textId="77777777" w:rsidR="00667090" w:rsidRPr="002D66C0" w:rsidRDefault="00005FEF" w:rsidP="00B501BB">
      <w:pPr>
        <w:suppressAutoHyphens w:val="0"/>
        <w:rPr>
          <w:color w:val="auto"/>
        </w:rPr>
      </w:pPr>
      <w:r w:rsidRPr="002D66C0">
        <w:rPr>
          <w:noProof/>
          <w:color w:val="auto"/>
        </w:rPr>
        <w:drawing>
          <wp:inline distT="0" distB="0" distL="0" distR="0" wp14:anchorId="102C79CC" wp14:editId="33C8F666">
            <wp:extent cx="6120130" cy="4079875"/>
            <wp:effectExtent l="0" t="0" r="0" b="0"/>
            <wp:docPr id="102455599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55997" name="Picture 9">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305FFE37" w14:textId="048AB7A2" w:rsidR="00B501BB" w:rsidRPr="002D66C0" w:rsidRDefault="00B501BB" w:rsidP="00B501BB">
      <w:pPr>
        <w:suppressAutoHyphens w:val="0"/>
        <w:rPr>
          <w:color w:val="auto"/>
        </w:rPr>
      </w:pPr>
      <w:r w:rsidRPr="002D66C0">
        <w:rPr>
          <w:color w:val="auto"/>
        </w:rPr>
        <w:br w:type="page"/>
      </w:r>
    </w:p>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1395"/>
        <w:gridCol w:w="8197"/>
      </w:tblGrid>
      <w:tr w:rsidR="002D66C0" w:rsidRPr="002D66C0" w14:paraId="6BE55855" w14:textId="77777777" w:rsidTr="008D74FC">
        <w:trPr>
          <w:trHeight w:hRule="exact" w:val="1247"/>
        </w:trPr>
        <w:tc>
          <w:tcPr>
            <w:tcW w:w="5000" w:type="pct"/>
            <w:gridSpan w:val="2"/>
            <w:tcBorders>
              <w:bottom w:val="single" w:sz="18" w:space="0" w:color="A098FA"/>
            </w:tcBorders>
            <w:shd w:val="clear" w:color="auto" w:fill="A098FA"/>
            <w:vAlign w:val="center"/>
          </w:tcPr>
          <w:p w14:paraId="6DA8482A" w14:textId="062D6665" w:rsidR="00B501BB" w:rsidRPr="002D66C0" w:rsidRDefault="00B501BB" w:rsidP="008D74FC">
            <w:pPr>
              <w:spacing w:before="300"/>
              <w:rPr>
                <w:rFonts w:asciiTheme="minorHAnsi" w:hAnsiTheme="minorHAnsi" w:cstheme="minorHAnsi"/>
                <w:color w:val="auto"/>
                <w:sz w:val="32"/>
                <w:szCs w:val="32"/>
              </w:rPr>
            </w:pPr>
            <w:r w:rsidRPr="002D66C0">
              <w:rPr>
                <w:rFonts w:asciiTheme="minorHAnsi" w:hAnsiTheme="minorHAnsi" w:cstheme="minorHAnsi"/>
                <w:noProof/>
                <w:color w:val="auto"/>
                <w:sz w:val="32"/>
                <w:szCs w:val="32"/>
              </w:rPr>
              <w:lastRenderedPageBreak/>
              <w:drawing>
                <wp:anchor distT="0" distB="0" distL="114300" distR="114300" simplePos="0" relativeHeight="251658249" behindDoc="0" locked="0" layoutInCell="1" allowOverlap="1" wp14:anchorId="51375835" wp14:editId="533FC471">
                  <wp:simplePos x="0" y="0"/>
                  <wp:positionH relativeFrom="leftMargin">
                    <wp:posOffset>5461635</wp:posOffset>
                  </wp:positionH>
                  <wp:positionV relativeFrom="page">
                    <wp:posOffset>71755</wp:posOffset>
                  </wp:positionV>
                  <wp:extent cx="558000" cy="558000"/>
                  <wp:effectExtent l="0" t="0" r="0" b="0"/>
                  <wp:wrapSquare wrapText="bothSides"/>
                  <wp:docPr id="42298118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33095" name="Picture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asciiTheme="minorHAnsi" w:hAnsiTheme="minorHAnsi" w:cstheme="minorHAnsi"/>
                <w:b/>
                <w:color w:val="auto"/>
                <w:sz w:val="32"/>
                <w:szCs w:val="32"/>
              </w:rPr>
              <w:t>Unit 1</w:t>
            </w:r>
            <w:r w:rsidR="00152008" w:rsidRPr="002D66C0">
              <w:rPr>
                <w:rFonts w:asciiTheme="minorHAnsi" w:hAnsiTheme="minorHAnsi" w:cstheme="minorHAnsi"/>
                <w:b/>
                <w:color w:val="auto"/>
                <w:sz w:val="32"/>
                <w:szCs w:val="32"/>
              </w:rPr>
              <w:t>5</w:t>
            </w:r>
            <w:r w:rsidRPr="002D66C0">
              <w:rPr>
                <w:rFonts w:asciiTheme="minorHAnsi" w:hAnsiTheme="minorHAnsi" w:cstheme="minorHAnsi"/>
                <w:b/>
                <w:color w:val="auto"/>
                <w:sz w:val="32"/>
                <w:szCs w:val="32"/>
              </w:rPr>
              <w:t xml:space="preserve"> learning objectives</w:t>
            </w:r>
          </w:p>
        </w:tc>
      </w:tr>
      <w:tr w:rsidR="002D66C0" w:rsidRPr="002D66C0" w14:paraId="2A7E8D44" w14:textId="77777777" w:rsidTr="008D74FC">
        <w:trPr>
          <w:trHeight w:val="737"/>
        </w:trPr>
        <w:tc>
          <w:tcPr>
            <w:tcW w:w="727" w:type="pct"/>
            <w:tcBorders>
              <w:top w:val="single" w:sz="18" w:space="0" w:color="A098FA"/>
              <w:bottom w:val="single" w:sz="18" w:space="0" w:color="A098FA"/>
            </w:tcBorders>
            <w:vAlign w:val="center"/>
          </w:tcPr>
          <w:p w14:paraId="587AB66E" w14:textId="77777777" w:rsidR="00B501BB" w:rsidRPr="002D66C0" w:rsidRDefault="00B501BB" w:rsidP="0014764F">
            <w:pPr>
              <w:jc w:val="center"/>
              <w:rPr>
                <w:rFonts w:cs="Arial"/>
                <w:color w:val="auto"/>
              </w:rPr>
            </w:pPr>
            <w:r w:rsidRPr="002D66C0">
              <w:rPr>
                <w:rFonts w:cs="Arial"/>
                <w:color w:val="auto"/>
              </w:rPr>
              <w:t>LO1</w:t>
            </w:r>
          </w:p>
        </w:tc>
        <w:tc>
          <w:tcPr>
            <w:tcW w:w="4273" w:type="pct"/>
            <w:tcBorders>
              <w:top w:val="single" w:sz="18" w:space="0" w:color="A098FA"/>
              <w:bottom w:val="single" w:sz="18" w:space="0" w:color="A098FA"/>
            </w:tcBorders>
            <w:vAlign w:val="center"/>
          </w:tcPr>
          <w:p w14:paraId="76B5760B" w14:textId="1147092D" w:rsidR="00B501BB" w:rsidRPr="002D66C0" w:rsidRDefault="00D928AD" w:rsidP="008D74FC">
            <w:pPr>
              <w:rPr>
                <w:rFonts w:cs="Arial"/>
                <w:color w:val="auto"/>
              </w:rPr>
            </w:pPr>
            <w:r w:rsidRPr="002D66C0">
              <w:rPr>
                <w:rFonts w:cs="Arial"/>
                <w:color w:val="auto"/>
              </w:rPr>
              <w:t>Understand the legislative framework in place to support children with special educational needs and disabilities (SEND).</w:t>
            </w:r>
          </w:p>
        </w:tc>
      </w:tr>
      <w:tr w:rsidR="002D66C0" w:rsidRPr="002D66C0" w14:paraId="6B089121" w14:textId="77777777" w:rsidTr="008D74FC">
        <w:trPr>
          <w:trHeight w:val="737"/>
        </w:trPr>
        <w:tc>
          <w:tcPr>
            <w:tcW w:w="727" w:type="pct"/>
            <w:tcBorders>
              <w:top w:val="single" w:sz="18" w:space="0" w:color="A098FA"/>
            </w:tcBorders>
            <w:vAlign w:val="center"/>
          </w:tcPr>
          <w:p w14:paraId="53FE3A8D" w14:textId="77777777" w:rsidR="00B501BB" w:rsidRPr="002D66C0" w:rsidRDefault="00B501BB" w:rsidP="0014764F">
            <w:pPr>
              <w:jc w:val="center"/>
              <w:rPr>
                <w:rFonts w:cs="Arial"/>
                <w:color w:val="auto"/>
              </w:rPr>
            </w:pPr>
            <w:r w:rsidRPr="002D66C0">
              <w:rPr>
                <w:rFonts w:cs="Arial"/>
                <w:color w:val="auto"/>
              </w:rPr>
              <w:t>LO2</w:t>
            </w:r>
          </w:p>
        </w:tc>
        <w:tc>
          <w:tcPr>
            <w:tcW w:w="4273" w:type="pct"/>
            <w:tcBorders>
              <w:top w:val="single" w:sz="18" w:space="0" w:color="A098FA"/>
            </w:tcBorders>
            <w:vAlign w:val="center"/>
          </w:tcPr>
          <w:p w14:paraId="5B190CB0" w14:textId="782DC1C1" w:rsidR="00B501BB" w:rsidRPr="002D66C0" w:rsidRDefault="00891EEF" w:rsidP="008D74FC">
            <w:pPr>
              <w:rPr>
                <w:rFonts w:cs="Arial"/>
                <w:color w:val="auto"/>
              </w:rPr>
            </w:pPr>
            <w:r w:rsidRPr="002D66C0">
              <w:rPr>
                <w:rFonts w:cs="Arial"/>
                <w:color w:val="auto"/>
              </w:rPr>
              <w:t>Understand the importance of working in partnership with parents and carers to effectively meet the needs of children with SEND.</w:t>
            </w:r>
          </w:p>
        </w:tc>
      </w:tr>
      <w:tr w:rsidR="002D66C0" w:rsidRPr="002D66C0" w14:paraId="1CE533EB" w14:textId="77777777" w:rsidTr="008D74FC">
        <w:trPr>
          <w:trHeight w:val="737"/>
        </w:trPr>
        <w:tc>
          <w:tcPr>
            <w:tcW w:w="727" w:type="pct"/>
            <w:tcBorders>
              <w:top w:val="single" w:sz="18" w:space="0" w:color="A098FA"/>
              <w:bottom w:val="single" w:sz="18" w:space="0" w:color="A098FA"/>
            </w:tcBorders>
            <w:vAlign w:val="center"/>
          </w:tcPr>
          <w:p w14:paraId="42B48CFC" w14:textId="77777777" w:rsidR="00B501BB" w:rsidRPr="002D66C0" w:rsidRDefault="00B501BB" w:rsidP="0014764F">
            <w:pPr>
              <w:jc w:val="center"/>
              <w:rPr>
                <w:rFonts w:cs="Arial"/>
                <w:color w:val="auto"/>
              </w:rPr>
            </w:pPr>
            <w:r w:rsidRPr="002D66C0">
              <w:rPr>
                <w:rFonts w:cs="Arial"/>
                <w:color w:val="auto"/>
              </w:rPr>
              <w:t>LO3</w:t>
            </w:r>
          </w:p>
        </w:tc>
        <w:tc>
          <w:tcPr>
            <w:tcW w:w="4273" w:type="pct"/>
            <w:tcBorders>
              <w:top w:val="single" w:sz="18" w:space="0" w:color="A098FA"/>
              <w:bottom w:val="single" w:sz="18" w:space="0" w:color="A098FA"/>
            </w:tcBorders>
            <w:vAlign w:val="center"/>
          </w:tcPr>
          <w:p w14:paraId="23916BE7" w14:textId="757BE8F9" w:rsidR="00B501BB" w:rsidRPr="002D66C0" w:rsidRDefault="006E47D3" w:rsidP="008D74FC">
            <w:pPr>
              <w:rPr>
                <w:rFonts w:cs="Arial"/>
                <w:color w:val="auto"/>
              </w:rPr>
            </w:pPr>
            <w:r w:rsidRPr="002D66C0">
              <w:rPr>
                <w:rFonts w:cs="Arial"/>
                <w:color w:val="auto"/>
              </w:rPr>
              <w:t>Understand the role of early intervention for children with SEND in an early years setting.</w:t>
            </w:r>
          </w:p>
        </w:tc>
      </w:tr>
    </w:tbl>
    <w:p w14:paraId="022E9C85" w14:textId="3A239E6E" w:rsidR="00B501BB" w:rsidRPr="002D66C0" w:rsidRDefault="00667090" w:rsidP="00B501BB">
      <w:pPr>
        <w:suppressAutoHyphens w:val="0"/>
        <w:rPr>
          <w:color w:val="auto"/>
        </w:rPr>
      </w:pPr>
      <w:r w:rsidRPr="002D66C0">
        <w:rPr>
          <w:noProof/>
          <w:color w:val="auto"/>
        </w:rPr>
        <w:drawing>
          <wp:anchor distT="0" distB="0" distL="114300" distR="114300" simplePos="0" relativeHeight="251658292" behindDoc="0" locked="0" layoutInCell="1" allowOverlap="1" wp14:anchorId="0381A89F" wp14:editId="77F69690">
            <wp:simplePos x="720436" y="4682836"/>
            <wp:positionH relativeFrom="margin">
              <wp:align>center</wp:align>
            </wp:positionH>
            <wp:positionV relativeFrom="margin">
              <wp:align>bottom</wp:align>
            </wp:positionV>
            <wp:extent cx="6120130" cy="4073525"/>
            <wp:effectExtent l="0" t="0" r="0" b="3175"/>
            <wp:wrapSquare wrapText="bothSides"/>
            <wp:docPr id="184704492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44927" name="Picture 10">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4073525"/>
                    </a:xfrm>
                    <a:prstGeom prst="rect">
                      <a:avLst/>
                    </a:prstGeom>
                  </pic:spPr>
                </pic:pic>
              </a:graphicData>
            </a:graphic>
          </wp:anchor>
        </w:drawing>
      </w:r>
      <w:r w:rsidR="00B501BB"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list"/>
        <w:tblDescription w:val="Describes the activity. "/>
      </w:tblPr>
      <w:tblGrid>
        <w:gridCol w:w="9592"/>
      </w:tblGrid>
      <w:tr w:rsidR="002D66C0" w:rsidRPr="002D66C0" w14:paraId="78BCEDA8" w14:textId="77777777" w:rsidTr="00CC4C2D">
        <w:trPr>
          <w:trHeight w:hRule="exact" w:val="1247"/>
        </w:trPr>
        <w:tc>
          <w:tcPr>
            <w:tcW w:w="9592" w:type="dxa"/>
            <w:tcBorders>
              <w:top w:val="single" w:sz="18" w:space="0" w:color="78F9D4"/>
            </w:tcBorders>
            <w:shd w:val="clear" w:color="auto" w:fill="78F9D4"/>
            <w:vAlign w:val="center"/>
          </w:tcPr>
          <w:p w14:paraId="4B4A3415" w14:textId="1C8B9687" w:rsidR="00641277" w:rsidRPr="002D66C0" w:rsidRDefault="00641277" w:rsidP="00CC4C2D">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70" behindDoc="0" locked="0" layoutInCell="1" allowOverlap="1" wp14:anchorId="6B277F37" wp14:editId="65484FCC">
                  <wp:simplePos x="0" y="0"/>
                  <wp:positionH relativeFrom="leftMargin">
                    <wp:posOffset>5461635</wp:posOffset>
                  </wp:positionH>
                  <wp:positionV relativeFrom="paragraph">
                    <wp:posOffset>-116205</wp:posOffset>
                  </wp:positionV>
                  <wp:extent cx="558000" cy="558000"/>
                  <wp:effectExtent l="0" t="0" r="0" b="0"/>
                  <wp:wrapSquare wrapText="bothSides"/>
                  <wp:docPr id="1454132838"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4009" name="Picture 2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w:t>
            </w:r>
            <w:r w:rsidR="005047AB" w:rsidRPr="002D66C0">
              <w:rPr>
                <w:rFonts w:cs="Arial"/>
                <w:b/>
                <w:color w:val="auto"/>
                <w:sz w:val="32"/>
                <w:szCs w:val="32"/>
              </w:rPr>
              <w:t>1</w:t>
            </w:r>
            <w:r w:rsidRPr="002D66C0">
              <w:rPr>
                <w:rFonts w:cs="Arial"/>
                <w:b/>
                <w:color w:val="auto"/>
                <w:sz w:val="32"/>
                <w:szCs w:val="32"/>
              </w:rPr>
              <w:t xml:space="preserve">: </w:t>
            </w:r>
            <w:r w:rsidR="005047AB" w:rsidRPr="002D66C0">
              <w:rPr>
                <w:rFonts w:cs="Arial"/>
                <w:b/>
                <w:color w:val="auto"/>
                <w:sz w:val="32"/>
                <w:szCs w:val="32"/>
              </w:rPr>
              <w:t>legislative requirements</w:t>
            </w:r>
          </w:p>
        </w:tc>
      </w:tr>
      <w:tr w:rsidR="002D66C0" w:rsidRPr="002D66C0" w14:paraId="200BC844" w14:textId="77777777" w:rsidTr="00CC4C2D">
        <w:trPr>
          <w:trHeight w:val="374"/>
        </w:trPr>
        <w:tc>
          <w:tcPr>
            <w:tcW w:w="9592" w:type="dxa"/>
            <w:tcBorders>
              <w:top w:val="single" w:sz="18" w:space="0" w:color="78F9D4"/>
              <w:bottom w:val="single" w:sz="18" w:space="0" w:color="78F9D4"/>
            </w:tcBorders>
          </w:tcPr>
          <w:p w14:paraId="3A02FF60" w14:textId="578BE13E" w:rsidR="00641277" w:rsidRPr="002D66C0" w:rsidRDefault="005047AB" w:rsidP="00CC4C2D">
            <w:pPr>
              <w:rPr>
                <w:rFonts w:cs="Arial"/>
                <w:bCs/>
                <w:color w:val="auto"/>
              </w:rPr>
            </w:pPr>
            <w:r w:rsidRPr="002D66C0">
              <w:rPr>
                <w:rFonts w:cs="Arial"/>
                <w:bCs/>
                <w:color w:val="auto"/>
              </w:rPr>
              <w:t xml:space="preserve">List </w:t>
            </w:r>
            <w:r w:rsidR="00B86F17" w:rsidRPr="002D66C0">
              <w:rPr>
                <w:rFonts w:cs="Arial"/>
                <w:bCs/>
                <w:color w:val="auto"/>
              </w:rPr>
              <w:t>the legislative frameworks that underpin SEND provision in an early years setting.</w:t>
            </w:r>
            <w:r w:rsidR="00FF3A14" w:rsidRPr="002D66C0">
              <w:rPr>
                <w:rFonts w:cs="Arial"/>
                <w:bCs/>
                <w:color w:val="auto"/>
              </w:rPr>
              <w:t xml:space="preserve"> </w:t>
            </w:r>
          </w:p>
        </w:tc>
      </w:tr>
      <w:tr w:rsidR="002D66C0" w:rsidRPr="002D66C0" w14:paraId="6F354F13" w14:textId="77777777" w:rsidTr="00662407">
        <w:trPr>
          <w:trHeight w:val="3969"/>
        </w:trPr>
        <w:tc>
          <w:tcPr>
            <w:tcW w:w="9592" w:type="dxa"/>
            <w:tcBorders>
              <w:top w:val="single" w:sz="18" w:space="0" w:color="78F9D4"/>
              <w:bottom w:val="single" w:sz="18" w:space="0" w:color="78F9D4"/>
            </w:tcBorders>
          </w:tcPr>
          <w:p w14:paraId="7F0EA0A1" w14:textId="77777777" w:rsidR="00641277" w:rsidRPr="002D66C0" w:rsidRDefault="00641277" w:rsidP="00CC4C2D">
            <w:pPr>
              <w:rPr>
                <w:rFonts w:cs="Arial"/>
                <w:bCs/>
                <w:color w:val="auto"/>
              </w:rPr>
            </w:pPr>
          </w:p>
        </w:tc>
      </w:tr>
      <w:tr w:rsidR="002D66C0" w:rsidRPr="002D66C0" w14:paraId="3CEB8666" w14:textId="77777777" w:rsidTr="00AB45A7">
        <w:trPr>
          <w:trHeight w:val="227"/>
        </w:trPr>
        <w:tc>
          <w:tcPr>
            <w:tcW w:w="9592" w:type="dxa"/>
            <w:tcBorders>
              <w:top w:val="single" w:sz="18" w:space="0" w:color="78F9D4"/>
            </w:tcBorders>
          </w:tcPr>
          <w:p w14:paraId="4DA7E43B" w14:textId="15F88E5D" w:rsidR="00B86F17" w:rsidRPr="002D66C0" w:rsidRDefault="00411304" w:rsidP="00CC4C2D">
            <w:pPr>
              <w:rPr>
                <w:rFonts w:cs="Arial"/>
                <w:bCs/>
                <w:color w:val="auto"/>
              </w:rPr>
            </w:pPr>
            <w:r w:rsidRPr="002D66C0">
              <w:rPr>
                <w:rFonts w:cs="Arial"/>
                <w:bCs/>
                <w:color w:val="auto"/>
              </w:rPr>
              <w:t>Identify</w:t>
            </w:r>
            <w:r w:rsidR="00A839D9" w:rsidRPr="002D66C0">
              <w:rPr>
                <w:rFonts w:cs="Arial"/>
                <w:bCs/>
                <w:color w:val="auto"/>
              </w:rPr>
              <w:t xml:space="preserve"> how </w:t>
            </w:r>
            <w:r w:rsidR="00AB45A7" w:rsidRPr="002D66C0">
              <w:rPr>
                <w:rFonts w:cs="Arial"/>
                <w:bCs/>
                <w:color w:val="auto"/>
              </w:rPr>
              <w:t>SEND policies reflect legislative requirements for early years practice.</w:t>
            </w:r>
          </w:p>
        </w:tc>
      </w:tr>
      <w:tr w:rsidR="002D66C0" w:rsidRPr="002D66C0" w14:paraId="45C61E87" w14:textId="77777777" w:rsidTr="00662407">
        <w:trPr>
          <w:trHeight w:val="6633"/>
        </w:trPr>
        <w:tc>
          <w:tcPr>
            <w:tcW w:w="9592" w:type="dxa"/>
            <w:tcBorders>
              <w:top w:val="single" w:sz="18" w:space="0" w:color="78F9D4"/>
            </w:tcBorders>
          </w:tcPr>
          <w:p w14:paraId="1F096075" w14:textId="77777777" w:rsidR="00B86F17" w:rsidRPr="002D66C0" w:rsidRDefault="00B86F17" w:rsidP="00CC4C2D">
            <w:pPr>
              <w:rPr>
                <w:rFonts w:cs="Arial"/>
                <w:bCs/>
                <w:color w:val="auto"/>
              </w:rPr>
            </w:pPr>
          </w:p>
        </w:tc>
      </w:tr>
    </w:tbl>
    <w:p w14:paraId="0DDDD4E9" w14:textId="77777777" w:rsidR="00641277" w:rsidRPr="002D66C0" w:rsidRDefault="00641277">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list"/>
        <w:tblDescription w:val="Describes the activity. "/>
      </w:tblPr>
      <w:tblGrid>
        <w:gridCol w:w="4796"/>
        <w:gridCol w:w="4796"/>
      </w:tblGrid>
      <w:tr w:rsidR="002D66C0" w:rsidRPr="002D66C0" w14:paraId="1C5B22D0" w14:textId="77777777" w:rsidTr="00CC4C2D">
        <w:trPr>
          <w:trHeight w:hRule="exact" w:val="1247"/>
        </w:trPr>
        <w:tc>
          <w:tcPr>
            <w:tcW w:w="9592" w:type="dxa"/>
            <w:gridSpan w:val="2"/>
            <w:tcBorders>
              <w:top w:val="single" w:sz="18" w:space="0" w:color="78F9D4"/>
            </w:tcBorders>
            <w:shd w:val="clear" w:color="auto" w:fill="78F9D4"/>
            <w:vAlign w:val="center"/>
          </w:tcPr>
          <w:p w14:paraId="4123FAD9" w14:textId="2D488BE1" w:rsidR="002B6EBB" w:rsidRPr="002D66C0" w:rsidRDefault="002B6EBB" w:rsidP="00CC4C2D">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71" behindDoc="0" locked="0" layoutInCell="1" allowOverlap="1" wp14:anchorId="4DB84B36" wp14:editId="322A3434">
                  <wp:simplePos x="0" y="0"/>
                  <wp:positionH relativeFrom="leftMargin">
                    <wp:posOffset>5461635</wp:posOffset>
                  </wp:positionH>
                  <wp:positionV relativeFrom="paragraph">
                    <wp:posOffset>-116205</wp:posOffset>
                  </wp:positionV>
                  <wp:extent cx="558000" cy="558000"/>
                  <wp:effectExtent l="0" t="0" r="0" b="0"/>
                  <wp:wrapSquare wrapText="bothSides"/>
                  <wp:docPr id="89106119"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4009" name="Picture 2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2: </w:t>
            </w:r>
            <w:r w:rsidR="005A70F0" w:rsidRPr="002D66C0">
              <w:rPr>
                <w:rFonts w:cs="Arial"/>
                <w:b/>
                <w:color w:val="auto"/>
                <w:sz w:val="32"/>
                <w:szCs w:val="32"/>
              </w:rPr>
              <w:t>importance</w:t>
            </w:r>
            <w:r w:rsidRPr="002D66C0">
              <w:rPr>
                <w:rFonts w:cs="Arial"/>
                <w:b/>
                <w:color w:val="auto"/>
                <w:sz w:val="32"/>
                <w:szCs w:val="32"/>
              </w:rPr>
              <w:t xml:space="preserve"> of </w:t>
            </w:r>
            <w:r w:rsidR="005A70F0" w:rsidRPr="002D66C0">
              <w:rPr>
                <w:rFonts w:cs="Arial"/>
                <w:b/>
                <w:color w:val="auto"/>
                <w:sz w:val="32"/>
                <w:szCs w:val="32"/>
              </w:rPr>
              <w:t>working in partnership</w:t>
            </w:r>
          </w:p>
        </w:tc>
      </w:tr>
      <w:tr w:rsidR="002D66C0" w:rsidRPr="002D66C0" w14:paraId="67CE3A25" w14:textId="77777777" w:rsidTr="00CC4C2D">
        <w:trPr>
          <w:trHeight w:val="510"/>
        </w:trPr>
        <w:tc>
          <w:tcPr>
            <w:tcW w:w="9592" w:type="dxa"/>
            <w:gridSpan w:val="2"/>
            <w:tcBorders>
              <w:top w:val="single" w:sz="18" w:space="0" w:color="78F9D4"/>
              <w:bottom w:val="single" w:sz="18" w:space="0" w:color="78F9D4"/>
            </w:tcBorders>
          </w:tcPr>
          <w:p w14:paraId="6F534014" w14:textId="755ECD18" w:rsidR="002B6EBB" w:rsidRPr="002D66C0" w:rsidRDefault="002B6EBB" w:rsidP="00CC4C2D">
            <w:pPr>
              <w:rPr>
                <w:rFonts w:cs="Arial"/>
                <w:color w:val="auto"/>
              </w:rPr>
            </w:pPr>
            <w:r w:rsidRPr="002D66C0">
              <w:rPr>
                <w:rFonts w:cs="Arial"/>
                <w:color w:val="auto"/>
              </w:rPr>
              <w:t xml:space="preserve">List </w:t>
            </w:r>
            <w:r w:rsidR="00404575" w:rsidRPr="002D66C0">
              <w:rPr>
                <w:rFonts w:cs="Arial"/>
                <w:color w:val="auto"/>
              </w:rPr>
              <w:t xml:space="preserve">the </w:t>
            </w:r>
            <w:r w:rsidRPr="002D66C0">
              <w:rPr>
                <w:rFonts w:cs="Arial"/>
                <w:color w:val="auto"/>
              </w:rPr>
              <w:t>benefits and complexities of</w:t>
            </w:r>
            <w:r w:rsidR="00F449F1" w:rsidRPr="002D66C0">
              <w:rPr>
                <w:rFonts w:cs="Arial"/>
                <w:bCs/>
                <w:color w:val="auto"/>
              </w:rPr>
              <w:t xml:space="preserve"> working in partnership with parents and carers to effectively meet the needs of children with SEND</w:t>
            </w:r>
            <w:r w:rsidR="00F449F1" w:rsidRPr="002D66C0">
              <w:rPr>
                <w:rFonts w:cs="Arial"/>
                <w:color w:val="auto"/>
              </w:rPr>
              <w:t xml:space="preserve"> </w:t>
            </w:r>
            <w:r w:rsidRPr="002D66C0">
              <w:rPr>
                <w:rFonts w:cs="Arial"/>
                <w:color w:val="auto"/>
              </w:rPr>
              <w:t>in an early years setting.</w:t>
            </w:r>
          </w:p>
        </w:tc>
      </w:tr>
      <w:tr w:rsidR="002D66C0" w:rsidRPr="002D66C0" w14:paraId="0487FAB4" w14:textId="77777777" w:rsidTr="00CC4C2D">
        <w:trPr>
          <w:trHeight w:val="106"/>
        </w:trPr>
        <w:tc>
          <w:tcPr>
            <w:tcW w:w="4796" w:type="dxa"/>
            <w:tcBorders>
              <w:top w:val="single" w:sz="18" w:space="0" w:color="78F9D4"/>
              <w:bottom w:val="single" w:sz="18" w:space="0" w:color="78F9D4"/>
            </w:tcBorders>
            <w:shd w:val="clear" w:color="auto" w:fill="78FAD4"/>
          </w:tcPr>
          <w:p w14:paraId="6D999972" w14:textId="77777777" w:rsidR="002B6EBB" w:rsidRPr="002D66C0" w:rsidRDefault="002B6EBB" w:rsidP="00973A04">
            <w:pPr>
              <w:rPr>
                <w:rFonts w:cs="Arial"/>
                <w:b/>
                <w:color w:val="auto"/>
              </w:rPr>
            </w:pPr>
            <w:r w:rsidRPr="002D66C0">
              <w:rPr>
                <w:rFonts w:cs="Arial"/>
                <w:b/>
                <w:color w:val="auto"/>
              </w:rPr>
              <w:t>Benefits</w:t>
            </w:r>
          </w:p>
        </w:tc>
        <w:tc>
          <w:tcPr>
            <w:tcW w:w="4796" w:type="dxa"/>
            <w:tcBorders>
              <w:top w:val="single" w:sz="18" w:space="0" w:color="78F9D4"/>
              <w:bottom w:val="single" w:sz="18" w:space="0" w:color="78F9D4"/>
            </w:tcBorders>
            <w:shd w:val="clear" w:color="auto" w:fill="78FAD4"/>
          </w:tcPr>
          <w:p w14:paraId="38A09BDB" w14:textId="77777777" w:rsidR="002B6EBB" w:rsidRPr="002D66C0" w:rsidRDefault="002B6EBB" w:rsidP="00973A04">
            <w:pPr>
              <w:rPr>
                <w:rFonts w:cs="Arial"/>
                <w:b/>
                <w:color w:val="auto"/>
              </w:rPr>
            </w:pPr>
            <w:r w:rsidRPr="002D66C0">
              <w:rPr>
                <w:rFonts w:cs="Arial"/>
                <w:b/>
                <w:color w:val="auto"/>
              </w:rPr>
              <w:t>Complexities</w:t>
            </w:r>
          </w:p>
        </w:tc>
      </w:tr>
      <w:tr w:rsidR="002D66C0" w:rsidRPr="002D66C0" w14:paraId="5FB8107A" w14:textId="77777777" w:rsidTr="00CC4C2D">
        <w:trPr>
          <w:trHeight w:val="567"/>
        </w:trPr>
        <w:tc>
          <w:tcPr>
            <w:tcW w:w="4796" w:type="dxa"/>
            <w:tcBorders>
              <w:top w:val="single" w:sz="18" w:space="0" w:color="78F9D4"/>
              <w:bottom w:val="single" w:sz="18" w:space="0" w:color="78F9D4"/>
            </w:tcBorders>
          </w:tcPr>
          <w:p w14:paraId="6FA96C35" w14:textId="77777777" w:rsidR="002B6EBB" w:rsidRPr="002D66C0" w:rsidRDefault="002B6EBB" w:rsidP="00CC4C2D">
            <w:pPr>
              <w:rPr>
                <w:rFonts w:cs="Arial"/>
                <w:bCs/>
                <w:color w:val="auto"/>
              </w:rPr>
            </w:pPr>
          </w:p>
        </w:tc>
        <w:tc>
          <w:tcPr>
            <w:tcW w:w="4796" w:type="dxa"/>
            <w:tcBorders>
              <w:top w:val="single" w:sz="18" w:space="0" w:color="78F9D4"/>
              <w:bottom w:val="single" w:sz="18" w:space="0" w:color="78F9D4"/>
            </w:tcBorders>
          </w:tcPr>
          <w:p w14:paraId="51A91C86" w14:textId="77777777" w:rsidR="002B6EBB" w:rsidRPr="002D66C0" w:rsidRDefault="002B6EBB" w:rsidP="00CC4C2D">
            <w:pPr>
              <w:rPr>
                <w:rFonts w:cs="Arial"/>
                <w:bCs/>
                <w:color w:val="auto"/>
              </w:rPr>
            </w:pPr>
          </w:p>
        </w:tc>
      </w:tr>
      <w:tr w:rsidR="002D66C0" w:rsidRPr="002D66C0" w14:paraId="672AAD06" w14:textId="77777777" w:rsidTr="00CC4C2D">
        <w:trPr>
          <w:trHeight w:val="567"/>
        </w:trPr>
        <w:tc>
          <w:tcPr>
            <w:tcW w:w="4796" w:type="dxa"/>
            <w:tcBorders>
              <w:top w:val="single" w:sz="18" w:space="0" w:color="78F9D4"/>
              <w:bottom w:val="single" w:sz="18" w:space="0" w:color="78F9D4"/>
            </w:tcBorders>
          </w:tcPr>
          <w:p w14:paraId="335D0352" w14:textId="77777777" w:rsidR="002B6EBB" w:rsidRPr="002D66C0" w:rsidRDefault="002B6EBB" w:rsidP="00CC4C2D">
            <w:pPr>
              <w:rPr>
                <w:rFonts w:cs="Arial"/>
                <w:bCs/>
                <w:color w:val="auto"/>
              </w:rPr>
            </w:pPr>
          </w:p>
        </w:tc>
        <w:tc>
          <w:tcPr>
            <w:tcW w:w="4796" w:type="dxa"/>
            <w:tcBorders>
              <w:top w:val="single" w:sz="18" w:space="0" w:color="78F9D4"/>
              <w:bottom w:val="single" w:sz="18" w:space="0" w:color="78F9D4"/>
            </w:tcBorders>
          </w:tcPr>
          <w:p w14:paraId="125522F4" w14:textId="77777777" w:rsidR="002B6EBB" w:rsidRPr="002D66C0" w:rsidRDefault="002B6EBB" w:rsidP="00CC4C2D">
            <w:pPr>
              <w:rPr>
                <w:rFonts w:cs="Arial"/>
                <w:bCs/>
                <w:color w:val="auto"/>
              </w:rPr>
            </w:pPr>
          </w:p>
        </w:tc>
      </w:tr>
      <w:tr w:rsidR="002D66C0" w:rsidRPr="002D66C0" w14:paraId="70961A89" w14:textId="77777777" w:rsidTr="00CC4C2D">
        <w:trPr>
          <w:trHeight w:val="567"/>
        </w:trPr>
        <w:tc>
          <w:tcPr>
            <w:tcW w:w="4796" w:type="dxa"/>
            <w:tcBorders>
              <w:top w:val="single" w:sz="18" w:space="0" w:color="78F9D4"/>
              <w:bottom w:val="single" w:sz="18" w:space="0" w:color="78F9D4"/>
            </w:tcBorders>
          </w:tcPr>
          <w:p w14:paraId="6B3CBCD5" w14:textId="77777777" w:rsidR="002B6EBB" w:rsidRPr="002D66C0" w:rsidRDefault="002B6EBB" w:rsidP="00CC4C2D">
            <w:pPr>
              <w:rPr>
                <w:rFonts w:cs="Arial"/>
                <w:bCs/>
                <w:color w:val="auto"/>
              </w:rPr>
            </w:pPr>
          </w:p>
        </w:tc>
        <w:tc>
          <w:tcPr>
            <w:tcW w:w="4796" w:type="dxa"/>
            <w:tcBorders>
              <w:top w:val="single" w:sz="18" w:space="0" w:color="78F9D4"/>
              <w:bottom w:val="single" w:sz="18" w:space="0" w:color="78F9D4"/>
            </w:tcBorders>
          </w:tcPr>
          <w:p w14:paraId="142528AC" w14:textId="77777777" w:rsidR="002B6EBB" w:rsidRPr="002D66C0" w:rsidRDefault="002B6EBB" w:rsidP="00CC4C2D">
            <w:pPr>
              <w:rPr>
                <w:rFonts w:cs="Arial"/>
                <w:bCs/>
                <w:color w:val="auto"/>
              </w:rPr>
            </w:pPr>
          </w:p>
        </w:tc>
      </w:tr>
      <w:tr w:rsidR="002D66C0" w:rsidRPr="002D66C0" w14:paraId="1A31F7A8" w14:textId="77777777" w:rsidTr="00CC4C2D">
        <w:trPr>
          <w:trHeight w:val="567"/>
        </w:trPr>
        <w:tc>
          <w:tcPr>
            <w:tcW w:w="4796" w:type="dxa"/>
            <w:tcBorders>
              <w:top w:val="single" w:sz="18" w:space="0" w:color="78F9D4"/>
              <w:bottom w:val="single" w:sz="18" w:space="0" w:color="78F9D4"/>
            </w:tcBorders>
          </w:tcPr>
          <w:p w14:paraId="4984E19F" w14:textId="77777777" w:rsidR="002B6EBB" w:rsidRPr="002D66C0" w:rsidRDefault="002B6EBB" w:rsidP="00CC4C2D">
            <w:pPr>
              <w:rPr>
                <w:rFonts w:cs="Arial"/>
                <w:bCs/>
                <w:color w:val="auto"/>
              </w:rPr>
            </w:pPr>
          </w:p>
        </w:tc>
        <w:tc>
          <w:tcPr>
            <w:tcW w:w="4796" w:type="dxa"/>
            <w:tcBorders>
              <w:top w:val="single" w:sz="18" w:space="0" w:color="78F9D4"/>
              <w:bottom w:val="single" w:sz="18" w:space="0" w:color="78F9D4"/>
            </w:tcBorders>
          </w:tcPr>
          <w:p w14:paraId="09D06150" w14:textId="77777777" w:rsidR="002B6EBB" w:rsidRPr="002D66C0" w:rsidRDefault="002B6EBB" w:rsidP="00CC4C2D">
            <w:pPr>
              <w:rPr>
                <w:rFonts w:cs="Arial"/>
                <w:bCs/>
                <w:color w:val="auto"/>
              </w:rPr>
            </w:pPr>
          </w:p>
        </w:tc>
      </w:tr>
      <w:tr w:rsidR="002B6EBB" w:rsidRPr="002D66C0" w14:paraId="58B6FAAB" w14:textId="77777777" w:rsidTr="00CC4C2D">
        <w:trPr>
          <w:trHeight w:val="567"/>
        </w:trPr>
        <w:tc>
          <w:tcPr>
            <w:tcW w:w="4796" w:type="dxa"/>
            <w:tcBorders>
              <w:top w:val="single" w:sz="18" w:space="0" w:color="78F9D4"/>
            </w:tcBorders>
          </w:tcPr>
          <w:p w14:paraId="09F6A759" w14:textId="77777777" w:rsidR="002B6EBB" w:rsidRPr="002D66C0" w:rsidRDefault="002B6EBB" w:rsidP="00CC4C2D">
            <w:pPr>
              <w:rPr>
                <w:rFonts w:cs="Arial"/>
                <w:bCs/>
                <w:color w:val="auto"/>
              </w:rPr>
            </w:pPr>
          </w:p>
        </w:tc>
        <w:tc>
          <w:tcPr>
            <w:tcW w:w="4796" w:type="dxa"/>
            <w:tcBorders>
              <w:top w:val="single" w:sz="18" w:space="0" w:color="78F9D4"/>
            </w:tcBorders>
          </w:tcPr>
          <w:p w14:paraId="567EC777" w14:textId="77777777" w:rsidR="002B6EBB" w:rsidRPr="002D66C0" w:rsidRDefault="002B6EBB" w:rsidP="00CC4C2D">
            <w:pPr>
              <w:rPr>
                <w:rFonts w:cs="Arial"/>
                <w:bCs/>
                <w:color w:val="auto"/>
              </w:rPr>
            </w:pPr>
          </w:p>
        </w:tc>
      </w:tr>
    </w:tbl>
    <w:p w14:paraId="7EBB552C" w14:textId="77777777" w:rsidR="002B6EBB" w:rsidRPr="002D66C0" w:rsidRDefault="002B6EBB" w:rsidP="002B6EBB">
      <w:pPr>
        <w:suppressAutoHyphens w:val="0"/>
        <w:rPr>
          <w:color w:val="auto"/>
        </w:rPr>
      </w:pPr>
    </w:p>
    <w:p w14:paraId="1189F88A" w14:textId="77777777" w:rsidR="00A23886" w:rsidRPr="002D66C0" w:rsidRDefault="00A23886" w:rsidP="002B6EBB">
      <w:pPr>
        <w:suppressAutoHyphens w:val="0"/>
        <w:rPr>
          <w:color w:val="auto"/>
        </w:rPr>
      </w:pP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problem solving"/>
        <w:tblDescription w:val="Describes the activity. "/>
      </w:tblPr>
      <w:tblGrid>
        <w:gridCol w:w="9592"/>
      </w:tblGrid>
      <w:tr w:rsidR="002D66C0" w:rsidRPr="002D66C0" w14:paraId="1456AFA7" w14:textId="77777777" w:rsidTr="00CC4C2D">
        <w:trPr>
          <w:trHeight w:hRule="exact" w:val="1247"/>
          <w:tblHeader/>
        </w:trPr>
        <w:tc>
          <w:tcPr>
            <w:tcW w:w="9592" w:type="dxa"/>
            <w:tcBorders>
              <w:bottom w:val="single" w:sz="18" w:space="0" w:color="78F9D4"/>
            </w:tcBorders>
            <w:shd w:val="clear" w:color="auto" w:fill="78F9D4"/>
            <w:vAlign w:val="center"/>
          </w:tcPr>
          <w:p w14:paraId="73BF7E21" w14:textId="4C275B65" w:rsidR="002B6EBB" w:rsidRPr="002D66C0" w:rsidRDefault="002B6EBB" w:rsidP="00CC4C2D">
            <w:pPr>
              <w:spacing w:before="300"/>
              <w:rPr>
                <w:rFonts w:cs="Arial"/>
                <w:b/>
                <w:color w:val="auto"/>
                <w:sz w:val="32"/>
                <w:szCs w:val="32"/>
              </w:rPr>
            </w:pPr>
            <w:r w:rsidRPr="002D66C0">
              <w:rPr>
                <w:rFonts w:cs="Arial"/>
                <w:b/>
                <w:noProof/>
                <w:color w:val="auto"/>
                <w:sz w:val="32"/>
                <w:szCs w:val="32"/>
              </w:rPr>
              <w:drawing>
                <wp:anchor distT="0" distB="0" distL="114300" distR="114300" simplePos="0" relativeHeight="251658272" behindDoc="0" locked="0" layoutInCell="1" allowOverlap="1" wp14:anchorId="182183B6" wp14:editId="58C6A845">
                  <wp:simplePos x="0" y="0"/>
                  <wp:positionH relativeFrom="leftMargin">
                    <wp:posOffset>5461635</wp:posOffset>
                  </wp:positionH>
                  <wp:positionV relativeFrom="paragraph">
                    <wp:posOffset>-223520</wp:posOffset>
                  </wp:positionV>
                  <wp:extent cx="558000" cy="558000"/>
                  <wp:effectExtent l="0" t="0" r="0" b="0"/>
                  <wp:wrapSquare wrapText="bothSides"/>
                  <wp:docPr id="1453235164"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83426" name="Graphic 33">
                            <a:extLst>
                              <a:ext uri="{C183D7F6-B498-43B3-948B-1728B52AA6E4}">
                                <adec:decorative xmlns:adec="http://schemas.microsoft.com/office/drawing/2017/decorative" val="1"/>
                              </a:ext>
                            </a:extLst>
                          </pic:cNvPr>
                          <pic:cNvPicPr/>
                        </pic:nvPicPr>
                        <pic:blipFill rotWithShape="1">
                          <a:blip r:embed="rId25">
                            <a:extLst>
                              <a:ext uri="{96DAC541-7B7A-43D3-8B79-37D633B846F1}">
                                <asvg:svgBlip xmlns:asvg="http://schemas.microsoft.com/office/drawing/2016/SVG/main" r:embed="rId26"/>
                              </a:ext>
                            </a:extLst>
                          </a:blip>
                          <a:srcRect l="14658" t="14658" r="14498" b="15233"/>
                          <a:stretch/>
                        </pic:blipFill>
                        <pic:spPr bwMode="auto">
                          <a:xfrm>
                            <a:off x="0" y="0"/>
                            <a:ext cx="558000" cy="5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Activity 3: problem solving</w:t>
            </w:r>
          </w:p>
        </w:tc>
      </w:tr>
      <w:tr w:rsidR="002D66C0" w:rsidRPr="002D66C0" w14:paraId="1A1E10AF" w14:textId="77777777" w:rsidTr="00CC4C2D">
        <w:trPr>
          <w:trHeight w:val="510"/>
          <w:tblHeader/>
        </w:trPr>
        <w:tc>
          <w:tcPr>
            <w:tcW w:w="9592" w:type="dxa"/>
            <w:tcBorders>
              <w:top w:val="single" w:sz="18" w:space="0" w:color="78F9D4"/>
              <w:bottom w:val="single" w:sz="18" w:space="0" w:color="78F9D4"/>
            </w:tcBorders>
          </w:tcPr>
          <w:p w14:paraId="5C9D504A" w14:textId="7EE96D99" w:rsidR="002B6EBB" w:rsidRPr="002D66C0" w:rsidRDefault="002B6EBB" w:rsidP="00CC4C2D">
            <w:pPr>
              <w:rPr>
                <w:rFonts w:cs="Arial"/>
                <w:color w:val="auto"/>
              </w:rPr>
            </w:pPr>
            <w:r w:rsidRPr="002D66C0">
              <w:rPr>
                <w:rFonts w:cs="Arial"/>
                <w:color w:val="auto"/>
              </w:rPr>
              <w:t xml:space="preserve">Choose one of the complexities from activity </w:t>
            </w:r>
            <w:r w:rsidR="00F449F1" w:rsidRPr="002D66C0">
              <w:rPr>
                <w:rFonts w:cs="Arial"/>
                <w:color w:val="auto"/>
              </w:rPr>
              <w:t>2</w:t>
            </w:r>
            <w:r w:rsidRPr="002D66C0">
              <w:rPr>
                <w:rFonts w:cs="Arial"/>
                <w:color w:val="auto"/>
              </w:rPr>
              <w:t xml:space="preserve"> – what </w:t>
            </w:r>
            <w:r w:rsidR="00086062" w:rsidRPr="002D66C0">
              <w:rPr>
                <w:rFonts w:cs="Arial"/>
                <w:color w:val="auto"/>
              </w:rPr>
              <w:t>c</w:t>
            </w:r>
            <w:r w:rsidRPr="002D66C0">
              <w:rPr>
                <w:rFonts w:cs="Arial"/>
                <w:color w:val="auto"/>
              </w:rPr>
              <w:t xml:space="preserve">ould you do to overcome this in </w:t>
            </w:r>
            <w:r w:rsidR="00180442" w:rsidRPr="002D66C0">
              <w:rPr>
                <w:rFonts w:cs="Arial"/>
                <w:color w:val="auto"/>
              </w:rPr>
              <w:t>an</w:t>
            </w:r>
            <w:r w:rsidRPr="002D66C0">
              <w:rPr>
                <w:rFonts w:cs="Arial"/>
                <w:color w:val="auto"/>
              </w:rPr>
              <w:t xml:space="preserve"> early years setting?</w:t>
            </w:r>
          </w:p>
        </w:tc>
      </w:tr>
      <w:tr w:rsidR="002D66C0" w:rsidRPr="002D66C0" w14:paraId="6588CDD6" w14:textId="77777777" w:rsidTr="00CC4C2D">
        <w:trPr>
          <w:trHeight w:val="1020"/>
          <w:tblHeader/>
        </w:trPr>
        <w:tc>
          <w:tcPr>
            <w:tcW w:w="9592" w:type="dxa"/>
            <w:tcBorders>
              <w:top w:val="single" w:sz="18" w:space="0" w:color="78F9D4"/>
              <w:bottom w:val="single" w:sz="18" w:space="0" w:color="78F9D4"/>
            </w:tcBorders>
          </w:tcPr>
          <w:p w14:paraId="0E72CF56" w14:textId="3B153872" w:rsidR="002B6EBB" w:rsidRPr="002D66C0" w:rsidRDefault="002B6EBB" w:rsidP="00CC4C2D">
            <w:pPr>
              <w:rPr>
                <w:rFonts w:cs="Arial"/>
                <w:bCs/>
                <w:color w:val="auto"/>
              </w:rPr>
            </w:pPr>
            <w:r w:rsidRPr="002D66C0">
              <w:rPr>
                <w:rFonts w:cs="Arial"/>
                <w:bCs/>
                <w:color w:val="auto"/>
              </w:rPr>
              <w:t xml:space="preserve">Complexity of </w:t>
            </w:r>
            <w:r w:rsidR="00F449F1" w:rsidRPr="002D66C0">
              <w:rPr>
                <w:rFonts w:cs="Arial"/>
                <w:bCs/>
                <w:color w:val="auto"/>
              </w:rPr>
              <w:t>working in partnership with parents and carers to effectively meet the needs of children with SEND</w:t>
            </w:r>
            <w:r w:rsidRPr="002D66C0">
              <w:rPr>
                <w:rFonts w:cs="Arial"/>
                <w:bCs/>
                <w:color w:val="auto"/>
              </w:rPr>
              <w:t>:</w:t>
            </w:r>
          </w:p>
        </w:tc>
      </w:tr>
      <w:tr w:rsidR="002D66C0" w:rsidRPr="002D66C0" w14:paraId="54908654" w14:textId="77777777" w:rsidTr="00A23886">
        <w:trPr>
          <w:trHeight w:val="2494"/>
          <w:tblHeader/>
        </w:trPr>
        <w:tc>
          <w:tcPr>
            <w:tcW w:w="9592" w:type="dxa"/>
            <w:tcBorders>
              <w:top w:val="single" w:sz="18" w:space="0" w:color="78F9D4"/>
            </w:tcBorders>
          </w:tcPr>
          <w:p w14:paraId="4C4D8267" w14:textId="34501313" w:rsidR="002B6EBB" w:rsidRPr="002D66C0" w:rsidRDefault="002B6EBB" w:rsidP="00CC4C2D">
            <w:pPr>
              <w:rPr>
                <w:rFonts w:cs="Arial"/>
                <w:bCs/>
                <w:color w:val="auto"/>
              </w:rPr>
            </w:pPr>
            <w:r w:rsidRPr="002D66C0">
              <w:rPr>
                <w:rFonts w:cs="Arial"/>
                <w:bCs/>
                <w:color w:val="auto"/>
              </w:rPr>
              <w:t>Possible solution</w:t>
            </w:r>
            <w:r w:rsidR="00C95AB4" w:rsidRPr="002D66C0">
              <w:rPr>
                <w:rFonts w:cs="Arial"/>
                <w:bCs/>
                <w:color w:val="auto"/>
              </w:rPr>
              <w:t>s</w:t>
            </w:r>
            <w:r w:rsidRPr="002D66C0">
              <w:rPr>
                <w:rFonts w:cs="Arial"/>
                <w:bCs/>
                <w:color w:val="auto"/>
              </w:rPr>
              <w:t>:</w:t>
            </w:r>
          </w:p>
        </w:tc>
      </w:tr>
    </w:tbl>
    <w:p w14:paraId="477E2759" w14:textId="77777777" w:rsidR="002B6EBB" w:rsidRPr="002D66C0" w:rsidRDefault="002B6EBB" w:rsidP="002B6EBB">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list"/>
        <w:tblDescription w:val="Describes the activity. "/>
      </w:tblPr>
      <w:tblGrid>
        <w:gridCol w:w="9592"/>
      </w:tblGrid>
      <w:tr w:rsidR="002D66C0" w:rsidRPr="002D66C0" w14:paraId="160E1BB0" w14:textId="77777777" w:rsidTr="00AB1B19">
        <w:trPr>
          <w:trHeight w:hRule="exact" w:val="1247"/>
        </w:trPr>
        <w:tc>
          <w:tcPr>
            <w:tcW w:w="9592" w:type="dxa"/>
            <w:tcBorders>
              <w:top w:val="single" w:sz="18" w:space="0" w:color="78F9D4"/>
            </w:tcBorders>
            <w:shd w:val="clear" w:color="auto" w:fill="78F9D4"/>
            <w:vAlign w:val="center"/>
          </w:tcPr>
          <w:p w14:paraId="23B5F1E8" w14:textId="7CBDEC14" w:rsidR="00553467" w:rsidRPr="002D66C0" w:rsidRDefault="00553467" w:rsidP="00AB1B19">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73" behindDoc="0" locked="0" layoutInCell="1" allowOverlap="1" wp14:anchorId="66A6CE74" wp14:editId="284B21CB">
                  <wp:simplePos x="0" y="0"/>
                  <wp:positionH relativeFrom="leftMargin">
                    <wp:posOffset>5461635</wp:posOffset>
                  </wp:positionH>
                  <wp:positionV relativeFrom="paragraph">
                    <wp:posOffset>-116205</wp:posOffset>
                  </wp:positionV>
                  <wp:extent cx="558000" cy="558000"/>
                  <wp:effectExtent l="0" t="0" r="0" b="0"/>
                  <wp:wrapSquare wrapText="bothSides"/>
                  <wp:docPr id="669705980"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4009" name="Picture 2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Activity 4: early intervention</w:t>
            </w:r>
          </w:p>
        </w:tc>
      </w:tr>
      <w:tr w:rsidR="002D66C0" w:rsidRPr="002D66C0" w14:paraId="2D48C170" w14:textId="77777777" w:rsidTr="00726964">
        <w:trPr>
          <w:trHeight w:val="510"/>
        </w:trPr>
        <w:tc>
          <w:tcPr>
            <w:tcW w:w="9592" w:type="dxa"/>
            <w:tcBorders>
              <w:top w:val="single" w:sz="18" w:space="0" w:color="78F9D4"/>
              <w:bottom w:val="single" w:sz="18" w:space="0" w:color="78F9D4"/>
            </w:tcBorders>
          </w:tcPr>
          <w:p w14:paraId="274215BD" w14:textId="526C5AFB" w:rsidR="00553467" w:rsidRPr="002D66C0" w:rsidRDefault="008C332E" w:rsidP="00AB1B19">
            <w:pPr>
              <w:rPr>
                <w:rFonts w:cs="Arial"/>
                <w:bCs/>
                <w:color w:val="auto"/>
              </w:rPr>
            </w:pPr>
            <w:r w:rsidRPr="002D66C0">
              <w:rPr>
                <w:rFonts w:cs="Arial"/>
                <w:bCs/>
                <w:color w:val="auto"/>
              </w:rPr>
              <w:t>Describe each stage of the</w:t>
            </w:r>
            <w:r w:rsidR="00553467" w:rsidRPr="002D66C0">
              <w:rPr>
                <w:rFonts w:cs="Arial"/>
                <w:bCs/>
                <w:color w:val="auto"/>
              </w:rPr>
              <w:t xml:space="preserve"> process involved in early intervention</w:t>
            </w:r>
            <w:r w:rsidR="00967825" w:rsidRPr="002D66C0">
              <w:rPr>
                <w:rFonts w:cs="Arial"/>
                <w:bCs/>
                <w:color w:val="auto"/>
              </w:rPr>
              <w:t xml:space="preserve"> </w:t>
            </w:r>
            <w:r w:rsidR="00167763" w:rsidRPr="002D66C0">
              <w:rPr>
                <w:rFonts w:cs="Arial"/>
                <w:bCs/>
                <w:color w:val="auto"/>
              </w:rPr>
              <w:t>for children with SEND in an early years setting</w:t>
            </w:r>
            <w:r w:rsidR="00CC18D9" w:rsidRPr="002D66C0">
              <w:rPr>
                <w:rFonts w:cs="Arial"/>
                <w:bCs/>
                <w:color w:val="auto"/>
              </w:rPr>
              <w:t>. E</w:t>
            </w:r>
            <w:r w:rsidR="00967825" w:rsidRPr="002D66C0">
              <w:rPr>
                <w:rFonts w:cs="Arial"/>
                <w:bCs/>
                <w:color w:val="auto"/>
              </w:rPr>
              <w:t xml:space="preserve">xplain why </w:t>
            </w:r>
            <w:r w:rsidR="00167763" w:rsidRPr="002D66C0">
              <w:rPr>
                <w:rFonts w:cs="Arial"/>
                <w:bCs/>
                <w:color w:val="auto"/>
              </w:rPr>
              <w:t xml:space="preserve">each </w:t>
            </w:r>
            <w:r w:rsidR="00CC18D9" w:rsidRPr="002D66C0">
              <w:rPr>
                <w:rFonts w:cs="Arial"/>
                <w:bCs/>
                <w:color w:val="auto"/>
              </w:rPr>
              <w:t>stage</w:t>
            </w:r>
            <w:r w:rsidR="00726964" w:rsidRPr="002D66C0">
              <w:rPr>
                <w:rFonts w:cs="Arial"/>
                <w:bCs/>
                <w:color w:val="auto"/>
              </w:rPr>
              <w:t xml:space="preserve"> is</w:t>
            </w:r>
            <w:r w:rsidR="00967825" w:rsidRPr="002D66C0">
              <w:rPr>
                <w:rFonts w:cs="Arial"/>
                <w:bCs/>
                <w:color w:val="auto"/>
              </w:rPr>
              <w:t xml:space="preserve"> impor</w:t>
            </w:r>
            <w:r w:rsidR="00167763" w:rsidRPr="002D66C0">
              <w:rPr>
                <w:rFonts w:cs="Arial"/>
                <w:bCs/>
                <w:color w:val="auto"/>
              </w:rPr>
              <w:t>tant</w:t>
            </w:r>
            <w:r w:rsidR="00553467" w:rsidRPr="002D66C0">
              <w:rPr>
                <w:rFonts w:cs="Arial"/>
                <w:bCs/>
                <w:color w:val="auto"/>
              </w:rPr>
              <w:t>.</w:t>
            </w:r>
          </w:p>
        </w:tc>
      </w:tr>
      <w:tr w:rsidR="002D66C0" w:rsidRPr="002D66C0" w14:paraId="1BECCDFB" w14:textId="77777777" w:rsidTr="00726964">
        <w:trPr>
          <w:trHeight w:val="11225"/>
        </w:trPr>
        <w:tc>
          <w:tcPr>
            <w:tcW w:w="9592" w:type="dxa"/>
            <w:tcBorders>
              <w:top w:val="single" w:sz="18" w:space="0" w:color="78F9D4"/>
            </w:tcBorders>
          </w:tcPr>
          <w:p w14:paraId="5B31ADFE" w14:textId="77777777" w:rsidR="00553467" w:rsidRPr="002D66C0" w:rsidRDefault="00553467" w:rsidP="00AB1B19">
            <w:pPr>
              <w:rPr>
                <w:rFonts w:cs="Arial"/>
                <w:bCs/>
                <w:color w:val="auto"/>
              </w:rPr>
            </w:pPr>
          </w:p>
        </w:tc>
      </w:tr>
    </w:tbl>
    <w:p w14:paraId="26EA9038" w14:textId="77777777" w:rsidR="00F244D9" w:rsidRPr="002D66C0" w:rsidRDefault="00F244D9">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mind map"/>
        <w:tblDescription w:val="Describes the activity. "/>
      </w:tblPr>
      <w:tblGrid>
        <w:gridCol w:w="9592"/>
      </w:tblGrid>
      <w:tr w:rsidR="002D66C0" w:rsidRPr="002D66C0" w14:paraId="5ED3BE73" w14:textId="77777777" w:rsidTr="00AB1B19">
        <w:trPr>
          <w:trHeight w:hRule="exact" w:val="1247"/>
        </w:trPr>
        <w:tc>
          <w:tcPr>
            <w:tcW w:w="8980" w:type="dxa"/>
            <w:tcBorders>
              <w:bottom w:val="single" w:sz="18" w:space="0" w:color="78F9D4"/>
            </w:tcBorders>
            <w:shd w:val="clear" w:color="auto" w:fill="78F9D4"/>
            <w:vAlign w:val="center"/>
          </w:tcPr>
          <w:p w14:paraId="429EBD5F" w14:textId="2CF274EA" w:rsidR="00726964" w:rsidRPr="002D66C0" w:rsidRDefault="00726964" w:rsidP="00AB1B19">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74" behindDoc="0" locked="0" layoutInCell="1" allowOverlap="1" wp14:anchorId="158CB249" wp14:editId="51A060BA">
                  <wp:simplePos x="0" y="0"/>
                  <wp:positionH relativeFrom="leftMargin">
                    <wp:posOffset>5461635</wp:posOffset>
                  </wp:positionH>
                  <wp:positionV relativeFrom="paragraph">
                    <wp:posOffset>-60325</wp:posOffset>
                  </wp:positionV>
                  <wp:extent cx="558000" cy="558000"/>
                  <wp:effectExtent l="0" t="0" r="0" b="0"/>
                  <wp:wrapSquare wrapText="bothSides"/>
                  <wp:docPr id="47612437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07983" name="Picture 2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w:t>
            </w:r>
            <w:r w:rsidR="007A7D53" w:rsidRPr="002D66C0">
              <w:rPr>
                <w:rFonts w:cs="Arial"/>
                <w:b/>
                <w:color w:val="auto"/>
                <w:sz w:val="32"/>
                <w:szCs w:val="32"/>
              </w:rPr>
              <w:t>5</w:t>
            </w:r>
            <w:r w:rsidRPr="002D66C0">
              <w:rPr>
                <w:rFonts w:cs="Arial"/>
                <w:b/>
                <w:color w:val="auto"/>
                <w:sz w:val="32"/>
                <w:szCs w:val="32"/>
              </w:rPr>
              <w:t xml:space="preserve">: </w:t>
            </w:r>
            <w:r w:rsidR="00AA544F" w:rsidRPr="002D66C0">
              <w:rPr>
                <w:rFonts w:cs="Arial"/>
                <w:b/>
                <w:color w:val="auto"/>
                <w:sz w:val="32"/>
                <w:szCs w:val="32"/>
              </w:rPr>
              <w:t xml:space="preserve">early years educator as </w:t>
            </w:r>
            <w:r w:rsidR="001F2451" w:rsidRPr="002D66C0">
              <w:rPr>
                <w:rFonts w:cs="Arial"/>
                <w:b/>
                <w:color w:val="auto"/>
                <w:sz w:val="32"/>
                <w:szCs w:val="32"/>
              </w:rPr>
              <w:t xml:space="preserve">an </w:t>
            </w:r>
            <w:r w:rsidR="00AA544F" w:rsidRPr="002D66C0">
              <w:rPr>
                <w:rFonts w:cs="Arial"/>
                <w:b/>
                <w:color w:val="auto"/>
                <w:sz w:val="32"/>
                <w:szCs w:val="32"/>
              </w:rPr>
              <w:t>advocate</w:t>
            </w:r>
          </w:p>
        </w:tc>
      </w:tr>
      <w:tr w:rsidR="002D66C0" w:rsidRPr="002D66C0" w14:paraId="75E984B0" w14:textId="77777777" w:rsidTr="009E51F8">
        <w:trPr>
          <w:trHeight w:val="794"/>
        </w:trPr>
        <w:tc>
          <w:tcPr>
            <w:tcW w:w="8980" w:type="dxa"/>
            <w:tcBorders>
              <w:top w:val="single" w:sz="18" w:space="0" w:color="78F9D4"/>
              <w:bottom w:val="single" w:sz="18" w:space="0" w:color="78F9D4"/>
            </w:tcBorders>
          </w:tcPr>
          <w:p w14:paraId="656885FF" w14:textId="4BAD2DE5" w:rsidR="00726964" w:rsidRPr="002D66C0" w:rsidRDefault="00EE7FA4" w:rsidP="00AB1B19">
            <w:pPr>
              <w:rPr>
                <w:rFonts w:cs="Arial"/>
                <w:color w:val="auto"/>
              </w:rPr>
            </w:pPr>
            <w:r w:rsidRPr="002D66C0">
              <w:rPr>
                <w:rFonts w:cs="Arial"/>
                <w:color w:val="auto"/>
              </w:rPr>
              <w:t xml:space="preserve">Create a mind map to explore the </w:t>
            </w:r>
            <w:r w:rsidR="00535544" w:rsidRPr="002D66C0">
              <w:rPr>
                <w:rFonts w:cs="Arial"/>
                <w:color w:val="auto"/>
              </w:rPr>
              <w:t xml:space="preserve">role of an early years educator as </w:t>
            </w:r>
            <w:r w:rsidR="003A5C4C" w:rsidRPr="002D66C0">
              <w:rPr>
                <w:rFonts w:cs="Arial"/>
                <w:color w:val="auto"/>
              </w:rPr>
              <w:t xml:space="preserve">an </w:t>
            </w:r>
            <w:r w:rsidR="00535544" w:rsidRPr="002D66C0">
              <w:rPr>
                <w:rFonts w:cs="Arial"/>
                <w:color w:val="auto"/>
              </w:rPr>
              <w:t>advocate for children with SEND and their families</w:t>
            </w:r>
            <w:r w:rsidR="003A5C4C" w:rsidRPr="002D66C0">
              <w:rPr>
                <w:rFonts w:cs="Arial"/>
                <w:color w:val="auto"/>
              </w:rPr>
              <w:t>.</w:t>
            </w:r>
            <w:r w:rsidR="00DE262D" w:rsidRPr="002D66C0">
              <w:rPr>
                <w:rFonts w:cs="Arial"/>
                <w:color w:val="auto"/>
              </w:rPr>
              <w:t xml:space="preserve"> </w:t>
            </w:r>
            <w:r w:rsidR="009E51F8" w:rsidRPr="002D66C0">
              <w:rPr>
                <w:rFonts w:cs="Arial"/>
                <w:color w:val="auto"/>
              </w:rPr>
              <w:t>Include details of</w:t>
            </w:r>
            <w:r w:rsidR="00DE262D" w:rsidRPr="002D66C0">
              <w:rPr>
                <w:rFonts w:cs="Arial"/>
                <w:color w:val="auto"/>
              </w:rPr>
              <w:t xml:space="preserve"> why it is important to be an advocate.</w:t>
            </w:r>
          </w:p>
        </w:tc>
      </w:tr>
      <w:tr w:rsidR="002D66C0" w:rsidRPr="002D66C0" w14:paraId="48559046" w14:textId="77777777" w:rsidTr="008F1B2C">
        <w:trPr>
          <w:trHeight w:val="10942"/>
        </w:trPr>
        <w:tc>
          <w:tcPr>
            <w:tcW w:w="8980" w:type="dxa"/>
            <w:tcBorders>
              <w:top w:val="single" w:sz="18" w:space="0" w:color="78F9D4"/>
              <w:bottom w:val="single" w:sz="18" w:space="0" w:color="78FAD4" w:themeColor="background2"/>
            </w:tcBorders>
          </w:tcPr>
          <w:p w14:paraId="1A945A36" w14:textId="77777777" w:rsidR="00726964" w:rsidRPr="002D66C0" w:rsidRDefault="00726964" w:rsidP="00AB1B19">
            <w:pPr>
              <w:rPr>
                <w:rFonts w:cs="Arial"/>
                <w:b/>
                <w:color w:val="auto"/>
              </w:rPr>
            </w:pPr>
          </w:p>
        </w:tc>
      </w:tr>
    </w:tbl>
    <w:p w14:paraId="47D7F6A9" w14:textId="004B7AB8" w:rsidR="00C668D7" w:rsidRPr="002D66C0" w:rsidRDefault="00C668D7">
      <w:pPr>
        <w:suppressAutoHyphens w:val="0"/>
        <w:rPr>
          <w:color w:val="auto"/>
        </w:rPr>
      </w:pPr>
      <w:r w:rsidRPr="002D66C0">
        <w:rPr>
          <w:color w:val="auto"/>
        </w:rPr>
        <w:br w:type="page"/>
      </w:r>
    </w:p>
    <w:p w14:paraId="50601611" w14:textId="42265158" w:rsidR="00B501BB" w:rsidRPr="002D66C0" w:rsidRDefault="00B501BB" w:rsidP="00B501BB">
      <w:pPr>
        <w:pStyle w:val="Heading1"/>
        <w:rPr>
          <w:color w:val="auto"/>
          <w:sz w:val="48"/>
          <w:szCs w:val="48"/>
        </w:rPr>
      </w:pPr>
      <w:bookmarkStart w:id="15" w:name="_Toc211508780"/>
      <w:r w:rsidRPr="002D66C0">
        <w:rPr>
          <w:color w:val="auto"/>
          <w:sz w:val="48"/>
          <w:szCs w:val="48"/>
        </w:rPr>
        <w:lastRenderedPageBreak/>
        <w:t>Unit 1</w:t>
      </w:r>
      <w:r w:rsidR="00152008" w:rsidRPr="002D66C0">
        <w:rPr>
          <w:color w:val="auto"/>
          <w:sz w:val="48"/>
          <w:szCs w:val="48"/>
        </w:rPr>
        <w:t>6</w:t>
      </w:r>
      <w:bookmarkEnd w:id="15"/>
    </w:p>
    <w:p w14:paraId="49722D0F" w14:textId="77777777" w:rsidR="008E5FEA" w:rsidRPr="002D66C0" w:rsidRDefault="008E5FEA" w:rsidP="008E5FEA">
      <w:pPr>
        <w:pStyle w:val="Heading2"/>
        <w:rPr>
          <w:color w:val="auto"/>
        </w:rPr>
      </w:pPr>
      <w:bookmarkStart w:id="16" w:name="_Toc211508781"/>
      <w:r w:rsidRPr="002D66C0">
        <w:rPr>
          <w:color w:val="auto"/>
        </w:rPr>
        <w:t>Enabling play environments in an early years setting</w:t>
      </w:r>
      <w:bookmarkEnd w:id="16"/>
      <w:r w:rsidRPr="002D66C0">
        <w:rPr>
          <w:color w:val="auto"/>
        </w:rPr>
        <w:t xml:space="preserve"> </w:t>
      </w:r>
    </w:p>
    <w:p w14:paraId="6F6690CE" w14:textId="77777777" w:rsidR="00A02FA6" w:rsidRPr="002D66C0" w:rsidRDefault="00A02FA6" w:rsidP="00B501BB">
      <w:pPr>
        <w:suppressAutoHyphens w:val="0"/>
        <w:rPr>
          <w:color w:val="auto"/>
        </w:rPr>
      </w:pPr>
      <w:r w:rsidRPr="002D66C0">
        <w:rPr>
          <w:noProof/>
          <w:color w:val="auto"/>
        </w:rPr>
        <w:drawing>
          <wp:inline distT="0" distB="0" distL="0" distR="0" wp14:anchorId="0205C856" wp14:editId="19574972">
            <wp:extent cx="6120130" cy="4079875"/>
            <wp:effectExtent l="0" t="0" r="0" b="0"/>
            <wp:docPr id="176555224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52245" name="Picture 1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2D6D6B27" w14:textId="2141ABBF" w:rsidR="00B501BB" w:rsidRPr="002D66C0" w:rsidRDefault="00B501BB" w:rsidP="00B501BB">
      <w:pPr>
        <w:suppressAutoHyphens w:val="0"/>
        <w:rPr>
          <w:color w:val="auto"/>
        </w:rPr>
      </w:pPr>
      <w:r w:rsidRPr="002D66C0">
        <w:rPr>
          <w:color w:val="auto"/>
        </w:rPr>
        <w:br w:type="page"/>
      </w:r>
    </w:p>
    <w:tbl>
      <w:tblPr>
        <w:tblStyle w:val="TableGrid"/>
        <w:tblW w:w="5000" w:type="pct"/>
        <w:tblBorders>
          <w:top w:val="single" w:sz="18" w:space="0" w:color="A098FA"/>
          <w:left w:val="single" w:sz="18" w:space="0" w:color="A098FA"/>
          <w:bottom w:val="single" w:sz="18" w:space="0" w:color="A098FA"/>
          <w:right w:val="single" w:sz="18" w:space="0" w:color="A098FA"/>
          <w:insideH w:val="none" w:sz="0" w:space="0" w:color="auto"/>
          <w:insideV w:val="single" w:sz="18" w:space="0" w:color="A098FA"/>
        </w:tblBorders>
        <w:shd w:val="clear" w:color="auto" w:fill="A098FA"/>
        <w:tblCellMar>
          <w:top w:w="108" w:type="dxa"/>
          <w:bottom w:w="108" w:type="dxa"/>
        </w:tblCellMar>
        <w:tblLook w:val="04A0" w:firstRow="1" w:lastRow="0" w:firstColumn="1" w:lastColumn="0" w:noHBand="0" w:noVBand="1"/>
        <w:tblCaption w:val="Learning outcomes"/>
        <w:tblDescription w:val="Detailed list of the learning outcomes"/>
      </w:tblPr>
      <w:tblGrid>
        <w:gridCol w:w="1395"/>
        <w:gridCol w:w="8197"/>
      </w:tblGrid>
      <w:tr w:rsidR="002D66C0" w:rsidRPr="002D66C0" w14:paraId="7F0C2CD1" w14:textId="77777777" w:rsidTr="008D74FC">
        <w:trPr>
          <w:trHeight w:hRule="exact" w:val="1247"/>
        </w:trPr>
        <w:tc>
          <w:tcPr>
            <w:tcW w:w="5000" w:type="pct"/>
            <w:gridSpan w:val="2"/>
            <w:tcBorders>
              <w:bottom w:val="single" w:sz="18" w:space="0" w:color="A098FA"/>
            </w:tcBorders>
            <w:shd w:val="clear" w:color="auto" w:fill="A098FA"/>
            <w:vAlign w:val="center"/>
          </w:tcPr>
          <w:p w14:paraId="59B4902E" w14:textId="530B70E3" w:rsidR="00B501BB" w:rsidRPr="002D66C0" w:rsidRDefault="00B501BB" w:rsidP="008D74FC">
            <w:pPr>
              <w:spacing w:before="300"/>
              <w:rPr>
                <w:rFonts w:asciiTheme="minorHAnsi" w:hAnsiTheme="minorHAnsi" w:cstheme="minorHAnsi"/>
                <w:color w:val="auto"/>
                <w:sz w:val="32"/>
                <w:szCs w:val="32"/>
              </w:rPr>
            </w:pPr>
            <w:r w:rsidRPr="002D66C0">
              <w:rPr>
                <w:rFonts w:asciiTheme="minorHAnsi" w:hAnsiTheme="minorHAnsi" w:cstheme="minorHAnsi"/>
                <w:noProof/>
                <w:color w:val="auto"/>
                <w:sz w:val="32"/>
                <w:szCs w:val="32"/>
              </w:rPr>
              <w:lastRenderedPageBreak/>
              <w:drawing>
                <wp:anchor distT="0" distB="0" distL="114300" distR="114300" simplePos="0" relativeHeight="251658250" behindDoc="0" locked="0" layoutInCell="1" allowOverlap="1" wp14:anchorId="70DB829F" wp14:editId="302EF9E2">
                  <wp:simplePos x="0" y="0"/>
                  <wp:positionH relativeFrom="leftMargin">
                    <wp:posOffset>5461635</wp:posOffset>
                  </wp:positionH>
                  <wp:positionV relativeFrom="page">
                    <wp:posOffset>71755</wp:posOffset>
                  </wp:positionV>
                  <wp:extent cx="558000" cy="558000"/>
                  <wp:effectExtent l="0" t="0" r="0" b="0"/>
                  <wp:wrapSquare wrapText="bothSides"/>
                  <wp:docPr id="43412187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33095" name="Picture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asciiTheme="minorHAnsi" w:hAnsiTheme="minorHAnsi" w:cstheme="minorHAnsi"/>
                <w:b/>
                <w:color w:val="auto"/>
                <w:sz w:val="32"/>
                <w:szCs w:val="32"/>
              </w:rPr>
              <w:t>Unit 1</w:t>
            </w:r>
            <w:r w:rsidR="00152008" w:rsidRPr="002D66C0">
              <w:rPr>
                <w:rFonts w:asciiTheme="minorHAnsi" w:hAnsiTheme="minorHAnsi" w:cstheme="minorHAnsi"/>
                <w:b/>
                <w:color w:val="auto"/>
                <w:sz w:val="32"/>
                <w:szCs w:val="32"/>
              </w:rPr>
              <w:t>6</w:t>
            </w:r>
            <w:r w:rsidRPr="002D66C0">
              <w:rPr>
                <w:rFonts w:asciiTheme="minorHAnsi" w:hAnsiTheme="minorHAnsi" w:cstheme="minorHAnsi"/>
                <w:b/>
                <w:color w:val="auto"/>
                <w:sz w:val="32"/>
                <w:szCs w:val="32"/>
              </w:rPr>
              <w:t xml:space="preserve"> learning objectives</w:t>
            </w:r>
          </w:p>
        </w:tc>
      </w:tr>
      <w:tr w:rsidR="002D66C0" w:rsidRPr="002D66C0" w14:paraId="0B72FE04" w14:textId="77777777" w:rsidTr="008D74FC">
        <w:trPr>
          <w:trHeight w:val="737"/>
        </w:trPr>
        <w:tc>
          <w:tcPr>
            <w:tcW w:w="727" w:type="pct"/>
            <w:tcBorders>
              <w:top w:val="single" w:sz="18" w:space="0" w:color="A098FA"/>
              <w:bottom w:val="single" w:sz="18" w:space="0" w:color="A098FA"/>
            </w:tcBorders>
            <w:vAlign w:val="center"/>
          </w:tcPr>
          <w:p w14:paraId="112054A6" w14:textId="77777777" w:rsidR="00B501BB" w:rsidRPr="002D66C0" w:rsidRDefault="00B501BB" w:rsidP="0014764F">
            <w:pPr>
              <w:jc w:val="center"/>
              <w:rPr>
                <w:rFonts w:cs="Arial"/>
                <w:color w:val="auto"/>
              </w:rPr>
            </w:pPr>
            <w:r w:rsidRPr="002D66C0">
              <w:rPr>
                <w:rFonts w:cs="Arial"/>
                <w:color w:val="auto"/>
              </w:rPr>
              <w:t>LO1</w:t>
            </w:r>
          </w:p>
        </w:tc>
        <w:tc>
          <w:tcPr>
            <w:tcW w:w="4273" w:type="pct"/>
            <w:tcBorders>
              <w:top w:val="single" w:sz="18" w:space="0" w:color="A098FA"/>
              <w:bottom w:val="single" w:sz="18" w:space="0" w:color="A098FA"/>
            </w:tcBorders>
            <w:vAlign w:val="center"/>
          </w:tcPr>
          <w:p w14:paraId="205C2E90" w14:textId="081049F8" w:rsidR="00B501BB" w:rsidRPr="002D66C0" w:rsidRDefault="006B2FFA" w:rsidP="008D74FC">
            <w:pPr>
              <w:rPr>
                <w:rFonts w:cs="Arial"/>
                <w:color w:val="auto"/>
              </w:rPr>
            </w:pPr>
            <w:r w:rsidRPr="002D66C0">
              <w:rPr>
                <w:rFonts w:cs="Arial"/>
                <w:color w:val="auto"/>
              </w:rPr>
              <w:t>Understand influences o</w:t>
            </w:r>
            <w:r w:rsidR="00295681" w:rsidRPr="002D66C0">
              <w:rPr>
                <w:rFonts w:cs="Arial"/>
                <w:color w:val="auto"/>
              </w:rPr>
              <w:t>n</w:t>
            </w:r>
            <w:r w:rsidRPr="002D66C0">
              <w:rPr>
                <w:rFonts w:cs="Arial"/>
                <w:color w:val="auto"/>
              </w:rPr>
              <w:t xml:space="preserve"> enabling play environments in an early years setting.</w:t>
            </w:r>
          </w:p>
        </w:tc>
      </w:tr>
      <w:tr w:rsidR="002D66C0" w:rsidRPr="002D66C0" w14:paraId="1514F128" w14:textId="77777777" w:rsidTr="008D74FC">
        <w:trPr>
          <w:trHeight w:val="737"/>
        </w:trPr>
        <w:tc>
          <w:tcPr>
            <w:tcW w:w="727" w:type="pct"/>
            <w:tcBorders>
              <w:top w:val="single" w:sz="18" w:space="0" w:color="A098FA"/>
            </w:tcBorders>
            <w:vAlign w:val="center"/>
          </w:tcPr>
          <w:p w14:paraId="55879FAA" w14:textId="77777777" w:rsidR="00B501BB" w:rsidRPr="002D66C0" w:rsidRDefault="00B501BB" w:rsidP="0014764F">
            <w:pPr>
              <w:jc w:val="center"/>
              <w:rPr>
                <w:rFonts w:cs="Arial"/>
                <w:color w:val="auto"/>
              </w:rPr>
            </w:pPr>
            <w:r w:rsidRPr="002D66C0">
              <w:rPr>
                <w:rFonts w:cs="Arial"/>
                <w:color w:val="auto"/>
              </w:rPr>
              <w:t>LO2</w:t>
            </w:r>
          </w:p>
        </w:tc>
        <w:tc>
          <w:tcPr>
            <w:tcW w:w="4273" w:type="pct"/>
            <w:tcBorders>
              <w:top w:val="single" w:sz="18" w:space="0" w:color="A098FA"/>
            </w:tcBorders>
            <w:vAlign w:val="center"/>
          </w:tcPr>
          <w:p w14:paraId="4F053026" w14:textId="256F4813" w:rsidR="00B501BB" w:rsidRPr="002D66C0" w:rsidRDefault="00F270D2" w:rsidP="008D74FC">
            <w:pPr>
              <w:rPr>
                <w:rFonts w:cs="Arial"/>
                <w:color w:val="auto"/>
              </w:rPr>
            </w:pPr>
            <w:r w:rsidRPr="002D66C0">
              <w:rPr>
                <w:rFonts w:cs="Arial"/>
                <w:color w:val="auto"/>
              </w:rPr>
              <w:t>Know about the Playwork Principles and the Play Cycle for children’s development, learning and wellbeing.</w:t>
            </w:r>
          </w:p>
        </w:tc>
      </w:tr>
      <w:tr w:rsidR="002D66C0" w:rsidRPr="002D66C0" w14:paraId="7B72316F" w14:textId="77777777" w:rsidTr="008D74FC">
        <w:trPr>
          <w:trHeight w:val="737"/>
        </w:trPr>
        <w:tc>
          <w:tcPr>
            <w:tcW w:w="727" w:type="pct"/>
            <w:tcBorders>
              <w:top w:val="single" w:sz="18" w:space="0" w:color="A098FA"/>
              <w:bottom w:val="single" w:sz="18" w:space="0" w:color="A098FA"/>
            </w:tcBorders>
            <w:vAlign w:val="center"/>
          </w:tcPr>
          <w:p w14:paraId="5F744CB8" w14:textId="77777777" w:rsidR="00B501BB" w:rsidRPr="002D66C0" w:rsidRDefault="00B501BB" w:rsidP="0014764F">
            <w:pPr>
              <w:jc w:val="center"/>
              <w:rPr>
                <w:rFonts w:cs="Arial"/>
                <w:color w:val="auto"/>
              </w:rPr>
            </w:pPr>
            <w:r w:rsidRPr="002D66C0">
              <w:rPr>
                <w:rFonts w:cs="Arial"/>
                <w:color w:val="auto"/>
              </w:rPr>
              <w:t>LO3</w:t>
            </w:r>
          </w:p>
        </w:tc>
        <w:tc>
          <w:tcPr>
            <w:tcW w:w="4273" w:type="pct"/>
            <w:tcBorders>
              <w:top w:val="single" w:sz="18" w:space="0" w:color="A098FA"/>
              <w:bottom w:val="single" w:sz="18" w:space="0" w:color="A098FA"/>
            </w:tcBorders>
            <w:vAlign w:val="center"/>
          </w:tcPr>
          <w:p w14:paraId="0BB009BC" w14:textId="6FD5CFC3" w:rsidR="00B501BB" w:rsidRPr="002D66C0" w:rsidRDefault="000D3E2D" w:rsidP="008D74FC">
            <w:pPr>
              <w:rPr>
                <w:rFonts w:cs="Arial"/>
                <w:color w:val="auto"/>
              </w:rPr>
            </w:pPr>
            <w:r w:rsidRPr="002D66C0">
              <w:rPr>
                <w:rFonts w:cs="Arial"/>
                <w:color w:val="auto"/>
              </w:rPr>
              <w:t xml:space="preserve">Be able to provide an inclusive play-rich environment in </w:t>
            </w:r>
            <w:r w:rsidR="001166EB" w:rsidRPr="002D66C0">
              <w:rPr>
                <w:rFonts w:cs="Arial"/>
                <w:color w:val="auto"/>
              </w:rPr>
              <w:t>the</w:t>
            </w:r>
            <w:r w:rsidRPr="002D66C0">
              <w:rPr>
                <w:rFonts w:cs="Arial"/>
                <w:color w:val="auto"/>
              </w:rPr>
              <w:t xml:space="preserve"> early years setting.</w:t>
            </w:r>
          </w:p>
        </w:tc>
      </w:tr>
      <w:tr w:rsidR="002D66C0" w:rsidRPr="002D66C0" w14:paraId="30B8759B" w14:textId="77777777" w:rsidTr="008D74FC">
        <w:trPr>
          <w:trHeight w:val="737"/>
        </w:trPr>
        <w:tc>
          <w:tcPr>
            <w:tcW w:w="727" w:type="pct"/>
            <w:tcBorders>
              <w:top w:val="single" w:sz="18" w:space="0" w:color="A098FA"/>
              <w:bottom w:val="single" w:sz="18" w:space="0" w:color="A098FA"/>
            </w:tcBorders>
            <w:vAlign w:val="center"/>
          </w:tcPr>
          <w:p w14:paraId="66DF5BBE" w14:textId="77777777" w:rsidR="00B501BB" w:rsidRPr="002D66C0" w:rsidRDefault="00B501BB" w:rsidP="0014764F">
            <w:pPr>
              <w:jc w:val="center"/>
              <w:rPr>
                <w:rFonts w:cs="Arial"/>
                <w:color w:val="auto"/>
              </w:rPr>
            </w:pPr>
            <w:r w:rsidRPr="002D66C0">
              <w:rPr>
                <w:rFonts w:cs="Arial"/>
                <w:color w:val="auto"/>
              </w:rPr>
              <w:t>LO4</w:t>
            </w:r>
          </w:p>
        </w:tc>
        <w:tc>
          <w:tcPr>
            <w:tcW w:w="4273" w:type="pct"/>
            <w:tcBorders>
              <w:top w:val="single" w:sz="18" w:space="0" w:color="A098FA"/>
              <w:bottom w:val="single" w:sz="18" w:space="0" w:color="A098FA"/>
            </w:tcBorders>
            <w:vAlign w:val="center"/>
          </w:tcPr>
          <w:p w14:paraId="21CF81EF" w14:textId="51A906D2" w:rsidR="00B501BB" w:rsidRPr="002D66C0" w:rsidRDefault="00D20C12" w:rsidP="008D74FC">
            <w:pPr>
              <w:rPr>
                <w:rFonts w:cs="Arial"/>
                <w:color w:val="auto"/>
              </w:rPr>
            </w:pPr>
            <w:r w:rsidRPr="002D66C0">
              <w:rPr>
                <w:rFonts w:cs="Arial"/>
                <w:color w:val="auto"/>
              </w:rPr>
              <w:t>Be able to explain the value of play with parents and carers.</w:t>
            </w:r>
          </w:p>
        </w:tc>
      </w:tr>
    </w:tbl>
    <w:p w14:paraId="331968F0" w14:textId="13696088" w:rsidR="00B501BB" w:rsidRPr="002D66C0" w:rsidRDefault="00A02FA6" w:rsidP="00B501BB">
      <w:pPr>
        <w:suppressAutoHyphens w:val="0"/>
        <w:rPr>
          <w:color w:val="auto"/>
        </w:rPr>
      </w:pPr>
      <w:r w:rsidRPr="002D66C0">
        <w:rPr>
          <w:noProof/>
          <w:color w:val="auto"/>
        </w:rPr>
        <w:drawing>
          <wp:anchor distT="0" distB="0" distL="114300" distR="114300" simplePos="0" relativeHeight="251658293" behindDoc="0" locked="0" layoutInCell="1" allowOverlap="1" wp14:anchorId="4CA90C69" wp14:editId="592C737C">
            <wp:simplePos x="720436" y="4682836"/>
            <wp:positionH relativeFrom="margin">
              <wp:align>center</wp:align>
            </wp:positionH>
            <wp:positionV relativeFrom="margin">
              <wp:align>bottom</wp:align>
            </wp:positionV>
            <wp:extent cx="6120130" cy="4082415"/>
            <wp:effectExtent l="0" t="0" r="0" b="0"/>
            <wp:wrapSquare wrapText="bothSides"/>
            <wp:docPr id="69396648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66489" name="Picture 12">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4082415"/>
                    </a:xfrm>
                    <a:prstGeom prst="rect">
                      <a:avLst/>
                    </a:prstGeom>
                  </pic:spPr>
                </pic:pic>
              </a:graphicData>
            </a:graphic>
          </wp:anchor>
        </w:drawing>
      </w:r>
      <w:r w:rsidR="00B501BB" w:rsidRPr="002D66C0">
        <w:rPr>
          <w:color w:val="auto"/>
        </w:rPr>
        <w:br w:type="page"/>
      </w:r>
    </w:p>
    <w:tbl>
      <w:tblPr>
        <w:tblStyle w:val="TableGrid"/>
        <w:tblW w:w="5000" w:type="pct"/>
        <w:tblBorders>
          <w:top w:val="single" w:sz="18" w:space="0" w:color="78FAD4" w:themeColor="background2"/>
          <w:left w:val="single" w:sz="18" w:space="0" w:color="78FAD4" w:themeColor="background2"/>
          <w:bottom w:val="single" w:sz="18" w:space="0" w:color="78FAD4" w:themeColor="background2"/>
          <w:right w:val="single" w:sz="18" w:space="0" w:color="78FAD4" w:themeColor="background2"/>
          <w:insideH w:val="single" w:sz="18" w:space="0" w:color="78FAD4" w:themeColor="background2"/>
          <w:insideV w:val="single" w:sz="18" w:space="0" w:color="78FAD4" w:themeColor="background2"/>
        </w:tblBorders>
        <w:tblCellMar>
          <w:top w:w="108" w:type="dxa"/>
          <w:bottom w:w="108" w:type="dxa"/>
        </w:tblCellMar>
        <w:tblLook w:val="0420" w:firstRow="1" w:lastRow="0" w:firstColumn="0" w:lastColumn="0" w:noHBand="0" w:noVBand="1"/>
        <w:tblCaption w:val="Activity table: research"/>
        <w:tblDescription w:val="Describes the activity. "/>
      </w:tblPr>
      <w:tblGrid>
        <w:gridCol w:w="9592"/>
      </w:tblGrid>
      <w:tr w:rsidR="002D66C0" w:rsidRPr="002D66C0" w14:paraId="1FAB691D" w14:textId="77777777" w:rsidTr="00AB1B19">
        <w:trPr>
          <w:trHeight w:hRule="exact" w:val="1247"/>
          <w:tblHeader/>
        </w:trPr>
        <w:tc>
          <w:tcPr>
            <w:tcW w:w="9592" w:type="dxa"/>
            <w:tcBorders>
              <w:bottom w:val="single" w:sz="18" w:space="0" w:color="78F9D4"/>
            </w:tcBorders>
            <w:shd w:val="clear" w:color="auto" w:fill="78F9D4"/>
            <w:vAlign w:val="center"/>
          </w:tcPr>
          <w:p w14:paraId="7A0EAA62" w14:textId="0AF1D53C" w:rsidR="00225727" w:rsidRPr="002D66C0" w:rsidRDefault="00225727" w:rsidP="00AB1B19">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75" behindDoc="0" locked="0" layoutInCell="1" allowOverlap="1" wp14:anchorId="5B0DB65A" wp14:editId="38197A88">
                  <wp:simplePos x="0" y="0"/>
                  <wp:positionH relativeFrom="leftMargin">
                    <wp:posOffset>5464810</wp:posOffset>
                  </wp:positionH>
                  <wp:positionV relativeFrom="paragraph">
                    <wp:posOffset>-89535</wp:posOffset>
                  </wp:positionV>
                  <wp:extent cx="558000" cy="558000"/>
                  <wp:effectExtent l="0" t="0" r="0" b="0"/>
                  <wp:wrapSquare wrapText="bothSides"/>
                  <wp:docPr id="1196456838"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55677" name="Picture 3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1: </w:t>
            </w:r>
            <w:r w:rsidR="00400673" w:rsidRPr="002D66C0">
              <w:rPr>
                <w:rFonts w:cs="Arial"/>
                <w:b/>
                <w:color w:val="auto"/>
                <w:sz w:val="32"/>
                <w:szCs w:val="32"/>
              </w:rPr>
              <w:t xml:space="preserve">influences </w:t>
            </w:r>
            <w:r w:rsidR="00FD487B" w:rsidRPr="002D66C0">
              <w:rPr>
                <w:rFonts w:cs="Arial"/>
                <w:b/>
                <w:color w:val="auto"/>
                <w:sz w:val="32"/>
                <w:szCs w:val="32"/>
              </w:rPr>
              <w:t>on</w:t>
            </w:r>
            <w:r w:rsidR="00400673" w:rsidRPr="002D66C0">
              <w:rPr>
                <w:rFonts w:cs="Arial"/>
                <w:b/>
                <w:color w:val="auto"/>
                <w:sz w:val="32"/>
                <w:szCs w:val="32"/>
              </w:rPr>
              <w:t xml:space="preserve"> enabling play</w:t>
            </w:r>
            <w:r w:rsidR="00E20EF2" w:rsidRPr="002D66C0">
              <w:rPr>
                <w:rFonts w:cs="Arial"/>
                <w:b/>
                <w:color w:val="auto"/>
                <w:sz w:val="32"/>
                <w:szCs w:val="32"/>
              </w:rPr>
              <w:t xml:space="preserve"> environments</w:t>
            </w:r>
          </w:p>
        </w:tc>
      </w:tr>
      <w:tr w:rsidR="002D66C0" w:rsidRPr="002D66C0" w14:paraId="49EB76FE" w14:textId="77777777" w:rsidTr="00AB1B19">
        <w:trPr>
          <w:trHeight w:val="510"/>
          <w:tblHeader/>
        </w:trPr>
        <w:tc>
          <w:tcPr>
            <w:tcW w:w="9592" w:type="dxa"/>
            <w:tcBorders>
              <w:top w:val="single" w:sz="18" w:space="0" w:color="78F9D4"/>
              <w:bottom w:val="single" w:sz="18" w:space="0" w:color="78F9D4"/>
            </w:tcBorders>
          </w:tcPr>
          <w:p w14:paraId="14489B2B" w14:textId="1891C14D" w:rsidR="00225727" w:rsidRPr="002D66C0" w:rsidRDefault="00400673" w:rsidP="004A29D9">
            <w:pPr>
              <w:spacing w:after="240"/>
              <w:rPr>
                <w:rFonts w:cs="Arial"/>
                <w:bCs/>
                <w:color w:val="auto"/>
              </w:rPr>
            </w:pPr>
            <w:r w:rsidRPr="002D66C0">
              <w:rPr>
                <w:rFonts w:cs="Arial"/>
                <w:bCs/>
                <w:color w:val="auto"/>
              </w:rPr>
              <w:t xml:space="preserve">Research </w:t>
            </w:r>
            <w:r w:rsidR="006A5831" w:rsidRPr="002D66C0">
              <w:rPr>
                <w:rFonts w:cs="Arial"/>
                <w:bCs/>
                <w:color w:val="auto"/>
              </w:rPr>
              <w:t>and summarise the i</w:t>
            </w:r>
            <w:r w:rsidR="005D105E" w:rsidRPr="002D66C0">
              <w:rPr>
                <w:rFonts w:cs="Arial"/>
                <w:bCs/>
                <w:color w:val="auto"/>
              </w:rPr>
              <w:t xml:space="preserve">nfluences </w:t>
            </w:r>
            <w:r w:rsidR="00FD487B" w:rsidRPr="002D66C0">
              <w:rPr>
                <w:rFonts w:cs="Arial"/>
                <w:bCs/>
                <w:color w:val="auto"/>
              </w:rPr>
              <w:t>on</w:t>
            </w:r>
            <w:r w:rsidR="005D105E" w:rsidRPr="002D66C0">
              <w:rPr>
                <w:rFonts w:cs="Arial"/>
                <w:bCs/>
                <w:color w:val="auto"/>
              </w:rPr>
              <w:t xml:space="preserve"> enabling </w:t>
            </w:r>
            <w:r w:rsidR="002673A3" w:rsidRPr="002D66C0">
              <w:rPr>
                <w:rFonts w:cs="Arial"/>
                <w:bCs/>
                <w:color w:val="auto"/>
              </w:rPr>
              <w:t xml:space="preserve">play </w:t>
            </w:r>
            <w:r w:rsidR="005D105E" w:rsidRPr="002D66C0">
              <w:rPr>
                <w:rFonts w:cs="Arial"/>
                <w:bCs/>
                <w:color w:val="auto"/>
              </w:rPr>
              <w:t>environments in an early years setting.</w:t>
            </w:r>
          </w:p>
          <w:p w14:paraId="1A221194" w14:textId="77777777" w:rsidR="005D105E" w:rsidRPr="002D66C0" w:rsidRDefault="005D105E" w:rsidP="00AB1B19">
            <w:pPr>
              <w:rPr>
                <w:rFonts w:cs="Arial"/>
                <w:bCs/>
                <w:color w:val="auto"/>
              </w:rPr>
            </w:pPr>
            <w:r w:rsidRPr="002D66C0">
              <w:rPr>
                <w:rFonts w:cs="Arial"/>
                <w:bCs/>
                <w:color w:val="auto"/>
              </w:rPr>
              <w:t>You should consider:</w:t>
            </w:r>
          </w:p>
          <w:p w14:paraId="0E8C6381" w14:textId="77777777" w:rsidR="005D105E" w:rsidRPr="002D66C0" w:rsidRDefault="005D105E" w:rsidP="0083129C">
            <w:pPr>
              <w:pStyle w:val="ListParagraph"/>
              <w:numPr>
                <w:ilvl w:val="0"/>
                <w:numId w:val="26"/>
              </w:numPr>
              <w:rPr>
                <w:rFonts w:cs="Arial"/>
                <w:bCs/>
                <w:color w:val="auto"/>
              </w:rPr>
            </w:pPr>
            <w:r w:rsidRPr="002D66C0">
              <w:rPr>
                <w:rFonts w:cs="Arial"/>
                <w:bCs/>
                <w:color w:val="auto"/>
              </w:rPr>
              <w:t>statutory frameworks</w:t>
            </w:r>
          </w:p>
          <w:p w14:paraId="72335723" w14:textId="77777777" w:rsidR="005D105E" w:rsidRPr="002D66C0" w:rsidRDefault="005D105E" w:rsidP="0083129C">
            <w:pPr>
              <w:pStyle w:val="ListParagraph"/>
              <w:numPr>
                <w:ilvl w:val="0"/>
                <w:numId w:val="26"/>
              </w:numPr>
              <w:rPr>
                <w:rFonts w:cs="Arial"/>
                <w:bCs/>
                <w:color w:val="auto"/>
              </w:rPr>
            </w:pPr>
            <w:r w:rsidRPr="002D66C0">
              <w:rPr>
                <w:rFonts w:cs="Arial"/>
                <w:bCs/>
                <w:color w:val="auto"/>
              </w:rPr>
              <w:t>non-statutory guidance</w:t>
            </w:r>
          </w:p>
          <w:p w14:paraId="3D42E22C" w14:textId="576A68B0" w:rsidR="00CE7D01" w:rsidRPr="002D66C0" w:rsidRDefault="00CE7D01" w:rsidP="0083129C">
            <w:pPr>
              <w:pStyle w:val="ListParagraph"/>
              <w:numPr>
                <w:ilvl w:val="0"/>
                <w:numId w:val="26"/>
              </w:numPr>
              <w:rPr>
                <w:rFonts w:cs="Arial"/>
                <w:bCs/>
                <w:color w:val="auto"/>
              </w:rPr>
            </w:pPr>
            <w:r w:rsidRPr="002D66C0">
              <w:rPr>
                <w:rFonts w:cs="Arial"/>
                <w:bCs/>
                <w:color w:val="auto"/>
              </w:rPr>
              <w:t>the characteristics of effective teaching and learning</w:t>
            </w:r>
          </w:p>
        </w:tc>
      </w:tr>
      <w:tr w:rsidR="002D66C0" w:rsidRPr="002D66C0" w14:paraId="76F61EEF" w14:textId="77777777" w:rsidTr="00984DB9">
        <w:trPr>
          <w:trHeight w:val="9808"/>
          <w:tblHeader/>
        </w:trPr>
        <w:tc>
          <w:tcPr>
            <w:tcW w:w="9592" w:type="dxa"/>
            <w:tcBorders>
              <w:top w:val="single" w:sz="18" w:space="0" w:color="78F9D4"/>
            </w:tcBorders>
          </w:tcPr>
          <w:p w14:paraId="6940D346" w14:textId="77777777" w:rsidR="00225727" w:rsidRPr="002D66C0" w:rsidRDefault="00225727" w:rsidP="00AB1B19">
            <w:pPr>
              <w:rPr>
                <w:rFonts w:cs="Arial"/>
                <w:bCs/>
                <w:color w:val="auto"/>
              </w:rPr>
            </w:pPr>
          </w:p>
        </w:tc>
      </w:tr>
    </w:tbl>
    <w:p w14:paraId="5E838C58" w14:textId="3A521304" w:rsidR="004A29D9" w:rsidRPr="002D66C0" w:rsidRDefault="004A29D9">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discussion"/>
        <w:tblDescription w:val="Describes the activity. "/>
      </w:tblPr>
      <w:tblGrid>
        <w:gridCol w:w="9592"/>
      </w:tblGrid>
      <w:tr w:rsidR="002D66C0" w:rsidRPr="002D66C0" w14:paraId="4CAF0879" w14:textId="77777777" w:rsidTr="00AB1B19">
        <w:trPr>
          <w:trHeight w:hRule="exact" w:val="1247"/>
        </w:trPr>
        <w:tc>
          <w:tcPr>
            <w:tcW w:w="9592" w:type="dxa"/>
            <w:tcBorders>
              <w:bottom w:val="single" w:sz="18" w:space="0" w:color="78F9D4"/>
            </w:tcBorders>
            <w:shd w:val="clear" w:color="auto" w:fill="78F9D4"/>
            <w:vAlign w:val="center"/>
          </w:tcPr>
          <w:p w14:paraId="1DFB4C69" w14:textId="158928B1" w:rsidR="009931B9" w:rsidRPr="002D66C0" w:rsidRDefault="009931B9" w:rsidP="00AB1B19">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76" behindDoc="0" locked="0" layoutInCell="1" allowOverlap="1" wp14:anchorId="60228E61" wp14:editId="28BCFB41">
                  <wp:simplePos x="0" y="0"/>
                  <wp:positionH relativeFrom="leftMargin">
                    <wp:posOffset>5461635</wp:posOffset>
                  </wp:positionH>
                  <wp:positionV relativeFrom="paragraph">
                    <wp:posOffset>-134620</wp:posOffset>
                  </wp:positionV>
                  <wp:extent cx="558000" cy="558000"/>
                  <wp:effectExtent l="0" t="0" r="0" b="0"/>
                  <wp:wrapSquare wrapText="bothSides"/>
                  <wp:docPr id="189076689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43766" name="Picture 35">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r w:rsidRPr="002D66C0">
              <w:rPr>
                <w:rFonts w:cs="Arial"/>
                <w:b/>
                <w:color w:val="auto"/>
                <w:sz w:val="32"/>
                <w:szCs w:val="32"/>
              </w:rPr>
              <w:t>Activity 2</w:t>
            </w:r>
            <w:r w:rsidRPr="002D66C0">
              <w:rPr>
                <w:rFonts w:cs="Arial"/>
                <w:b/>
                <w:color w:val="auto"/>
                <w:sz w:val="32"/>
                <w:szCs w:val="32"/>
                <w14:ligatures w14:val="standardContextual"/>
              </w:rPr>
              <w:t>:</w:t>
            </w:r>
            <w:r w:rsidRPr="002D66C0">
              <w:rPr>
                <w:rFonts w:cs="Arial"/>
                <w:b/>
                <w:color w:val="auto"/>
                <w:sz w:val="32"/>
                <w:szCs w:val="32"/>
              </w:rPr>
              <w:t xml:space="preserve"> </w:t>
            </w:r>
            <w:r w:rsidR="004A29D9" w:rsidRPr="002D66C0">
              <w:rPr>
                <w:rFonts w:cs="Arial"/>
                <w:b/>
                <w:color w:val="auto"/>
                <w:sz w:val="32"/>
                <w:szCs w:val="32"/>
              </w:rPr>
              <w:t>effective teaching and learning</w:t>
            </w:r>
            <w:r w:rsidRPr="002D66C0">
              <w:rPr>
                <w:rFonts w:cs="Arial"/>
                <w:b/>
                <w:color w:val="auto"/>
                <w:sz w:val="32"/>
                <w:szCs w:val="32"/>
              </w:rPr>
              <w:t xml:space="preserve"> </w:t>
            </w:r>
          </w:p>
        </w:tc>
      </w:tr>
      <w:tr w:rsidR="002D66C0" w:rsidRPr="002D66C0" w14:paraId="14348544" w14:textId="77777777" w:rsidTr="00984DB9">
        <w:trPr>
          <w:trHeight w:val="794"/>
        </w:trPr>
        <w:tc>
          <w:tcPr>
            <w:tcW w:w="9592" w:type="dxa"/>
            <w:tcBorders>
              <w:top w:val="single" w:sz="18" w:space="0" w:color="78F9D4"/>
              <w:bottom w:val="single" w:sz="18" w:space="0" w:color="78F9D4"/>
            </w:tcBorders>
          </w:tcPr>
          <w:p w14:paraId="75ECB04E" w14:textId="140C8BB6" w:rsidR="009931B9" w:rsidRPr="002D66C0" w:rsidRDefault="006F342D" w:rsidP="00AB1B19">
            <w:pPr>
              <w:rPr>
                <w:rFonts w:cs="Arial"/>
                <w:bCs/>
                <w:color w:val="auto"/>
              </w:rPr>
            </w:pPr>
            <w:r w:rsidRPr="002D66C0">
              <w:rPr>
                <w:rFonts w:cs="Arial"/>
                <w:bCs/>
                <w:color w:val="auto"/>
              </w:rPr>
              <w:t>Reflect on an activity in your early years setting and describe how the characteristics of effective teaching and learning are embedded in the activity. If you think any characteristics are missing, how could you find a way to incorporate them?</w:t>
            </w:r>
          </w:p>
        </w:tc>
      </w:tr>
      <w:tr w:rsidR="002D66C0" w:rsidRPr="002D66C0" w14:paraId="3A86CAE5" w14:textId="77777777" w:rsidTr="00E12AEE">
        <w:trPr>
          <w:trHeight w:val="10942"/>
        </w:trPr>
        <w:tc>
          <w:tcPr>
            <w:tcW w:w="9592" w:type="dxa"/>
            <w:tcBorders>
              <w:top w:val="single" w:sz="18" w:space="0" w:color="78F9D4"/>
            </w:tcBorders>
          </w:tcPr>
          <w:p w14:paraId="3DE94EF4" w14:textId="77777777" w:rsidR="009931B9" w:rsidRPr="002D66C0" w:rsidRDefault="009931B9" w:rsidP="00AB1B19">
            <w:pPr>
              <w:rPr>
                <w:rFonts w:cs="Arial"/>
                <w:bCs/>
                <w:color w:val="auto"/>
              </w:rPr>
            </w:pPr>
          </w:p>
        </w:tc>
      </w:tr>
    </w:tbl>
    <w:p w14:paraId="7787FEE3" w14:textId="77777777" w:rsidR="00984DB9" w:rsidRPr="002D66C0" w:rsidRDefault="00984DB9">
      <w:pPr>
        <w:suppressAutoHyphens w:val="0"/>
        <w:rPr>
          <w:color w:val="auto"/>
        </w:rPr>
      </w:pPr>
      <w:r w:rsidRPr="002D66C0">
        <w:rPr>
          <w:color w:val="auto"/>
        </w:rPr>
        <w:br w:type="page"/>
      </w:r>
    </w:p>
    <w:tbl>
      <w:tblPr>
        <w:tblStyle w:val="TableGrid"/>
        <w:tblW w:w="5000" w:type="pct"/>
        <w:tblBorders>
          <w:top w:val="single" w:sz="18" w:space="0" w:color="78FAD4" w:themeColor="background2"/>
          <w:left w:val="single" w:sz="18" w:space="0" w:color="78FAD4" w:themeColor="background2"/>
          <w:bottom w:val="single" w:sz="18" w:space="0" w:color="78FAD4" w:themeColor="background2"/>
          <w:right w:val="single" w:sz="18" w:space="0" w:color="78FAD4" w:themeColor="background2"/>
          <w:insideH w:val="single" w:sz="18" w:space="0" w:color="78FAD4" w:themeColor="background2"/>
          <w:insideV w:val="single" w:sz="18" w:space="0" w:color="78FAD4" w:themeColor="background2"/>
        </w:tblBorders>
        <w:tblCellMar>
          <w:top w:w="108" w:type="dxa"/>
          <w:bottom w:w="108" w:type="dxa"/>
        </w:tblCellMar>
        <w:tblLook w:val="0420" w:firstRow="1" w:lastRow="0" w:firstColumn="0" w:lastColumn="0" w:noHBand="0" w:noVBand="1"/>
        <w:tblCaption w:val="Activity table: research"/>
        <w:tblDescription w:val="Describes the activity. "/>
      </w:tblPr>
      <w:tblGrid>
        <w:gridCol w:w="9592"/>
      </w:tblGrid>
      <w:tr w:rsidR="002D66C0" w:rsidRPr="002D66C0" w14:paraId="6B4082B7" w14:textId="77777777" w:rsidTr="00AB1B19">
        <w:trPr>
          <w:trHeight w:hRule="exact" w:val="1247"/>
          <w:tblHeader/>
        </w:trPr>
        <w:tc>
          <w:tcPr>
            <w:tcW w:w="9592" w:type="dxa"/>
            <w:tcBorders>
              <w:bottom w:val="single" w:sz="18" w:space="0" w:color="78F9D4"/>
            </w:tcBorders>
            <w:shd w:val="clear" w:color="auto" w:fill="78F9D4"/>
            <w:vAlign w:val="center"/>
          </w:tcPr>
          <w:p w14:paraId="7631B02C" w14:textId="216733A0" w:rsidR="008A0E0C" w:rsidRPr="002D66C0" w:rsidRDefault="008A0E0C" w:rsidP="00AB1B19">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77" behindDoc="0" locked="0" layoutInCell="1" allowOverlap="1" wp14:anchorId="1339E6D8" wp14:editId="2F599D2C">
                  <wp:simplePos x="0" y="0"/>
                  <wp:positionH relativeFrom="leftMargin">
                    <wp:posOffset>5464810</wp:posOffset>
                  </wp:positionH>
                  <wp:positionV relativeFrom="paragraph">
                    <wp:posOffset>-89535</wp:posOffset>
                  </wp:positionV>
                  <wp:extent cx="558000" cy="558000"/>
                  <wp:effectExtent l="0" t="0" r="0" b="0"/>
                  <wp:wrapSquare wrapText="bothSides"/>
                  <wp:docPr id="1548216678"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55677" name="Picture 3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Activity 3: Playwork</w:t>
            </w:r>
            <w:r w:rsidR="00176AFD" w:rsidRPr="002D66C0">
              <w:rPr>
                <w:rFonts w:cs="Arial"/>
                <w:b/>
                <w:color w:val="auto"/>
                <w:sz w:val="32"/>
                <w:szCs w:val="32"/>
              </w:rPr>
              <w:t xml:space="preserve"> Principles</w:t>
            </w:r>
          </w:p>
        </w:tc>
      </w:tr>
      <w:tr w:rsidR="002D66C0" w:rsidRPr="002D66C0" w14:paraId="44323963" w14:textId="77777777" w:rsidTr="006811AF">
        <w:trPr>
          <w:trHeight w:val="510"/>
          <w:tblHeader/>
        </w:trPr>
        <w:tc>
          <w:tcPr>
            <w:tcW w:w="9592" w:type="dxa"/>
            <w:tcBorders>
              <w:top w:val="single" w:sz="18" w:space="0" w:color="78F9D4"/>
              <w:bottom w:val="single" w:sz="18" w:space="0" w:color="78F9D4"/>
            </w:tcBorders>
          </w:tcPr>
          <w:p w14:paraId="49CC785C" w14:textId="755B3F33" w:rsidR="008A0E0C" w:rsidRPr="002D66C0" w:rsidRDefault="00176AFD" w:rsidP="00AB1B19">
            <w:pPr>
              <w:rPr>
                <w:rFonts w:cs="Arial"/>
                <w:bCs/>
                <w:color w:val="auto"/>
              </w:rPr>
            </w:pPr>
            <w:r w:rsidRPr="002D66C0">
              <w:rPr>
                <w:rFonts w:cs="Arial"/>
                <w:bCs/>
                <w:color w:val="auto"/>
              </w:rPr>
              <w:t xml:space="preserve">Research and summarise the Playwork Principles. </w:t>
            </w:r>
            <w:r w:rsidR="006811AF" w:rsidRPr="002D66C0">
              <w:rPr>
                <w:rFonts w:cs="Arial"/>
                <w:bCs/>
                <w:color w:val="auto"/>
              </w:rPr>
              <w:t>Make notes on how they can be used in an early years setting.</w:t>
            </w:r>
          </w:p>
        </w:tc>
      </w:tr>
      <w:tr w:rsidR="002D66C0" w:rsidRPr="002D66C0" w14:paraId="38223437" w14:textId="77777777" w:rsidTr="005472E3">
        <w:trPr>
          <w:trHeight w:val="11225"/>
          <w:tblHeader/>
        </w:trPr>
        <w:tc>
          <w:tcPr>
            <w:tcW w:w="9592" w:type="dxa"/>
            <w:tcBorders>
              <w:top w:val="single" w:sz="18" w:space="0" w:color="78F9D4"/>
            </w:tcBorders>
          </w:tcPr>
          <w:p w14:paraId="55D06E3E" w14:textId="77777777" w:rsidR="008A0E0C" w:rsidRPr="002D66C0" w:rsidRDefault="008A0E0C" w:rsidP="00AB1B19">
            <w:pPr>
              <w:rPr>
                <w:rFonts w:cs="Arial"/>
                <w:bCs/>
                <w:color w:val="auto"/>
              </w:rPr>
            </w:pPr>
          </w:p>
        </w:tc>
      </w:tr>
    </w:tbl>
    <w:p w14:paraId="1D5071B0" w14:textId="03B05363" w:rsidR="006811AF" w:rsidRPr="002D66C0" w:rsidRDefault="006811AF">
      <w:pPr>
        <w:suppressAutoHyphens w:val="0"/>
        <w:rPr>
          <w:color w:val="auto"/>
        </w:rPr>
      </w:pPr>
      <w:r w:rsidRPr="002D66C0">
        <w:rPr>
          <w:color w:val="auto"/>
        </w:rPr>
        <w:br w:type="page"/>
      </w:r>
    </w:p>
    <w:tbl>
      <w:tblPr>
        <w:tblStyle w:val="TableGrid"/>
        <w:tblW w:w="5000" w:type="pct"/>
        <w:tblBorders>
          <w:top w:val="single" w:sz="18" w:space="0" w:color="78FAD4" w:themeColor="background2"/>
          <w:left w:val="single" w:sz="18" w:space="0" w:color="78FAD4" w:themeColor="background2"/>
          <w:bottom w:val="single" w:sz="18" w:space="0" w:color="78FAD4" w:themeColor="background2"/>
          <w:right w:val="single" w:sz="18" w:space="0" w:color="78FAD4" w:themeColor="background2"/>
          <w:insideH w:val="single" w:sz="18" w:space="0" w:color="78FAD4" w:themeColor="background2"/>
          <w:insideV w:val="single" w:sz="18" w:space="0" w:color="78FAD4" w:themeColor="background2"/>
        </w:tblBorders>
        <w:tblCellMar>
          <w:top w:w="108" w:type="dxa"/>
          <w:bottom w:w="108" w:type="dxa"/>
        </w:tblCellMar>
        <w:tblLook w:val="0420" w:firstRow="1" w:lastRow="0" w:firstColumn="0" w:lastColumn="0" w:noHBand="0" w:noVBand="1"/>
        <w:tblCaption w:val="Activity table: research"/>
        <w:tblDescription w:val="Describes the activity. "/>
      </w:tblPr>
      <w:tblGrid>
        <w:gridCol w:w="9592"/>
      </w:tblGrid>
      <w:tr w:rsidR="002D66C0" w:rsidRPr="002D66C0" w14:paraId="4C702A31" w14:textId="77777777" w:rsidTr="00AB1B19">
        <w:trPr>
          <w:trHeight w:hRule="exact" w:val="1247"/>
          <w:tblHeader/>
        </w:trPr>
        <w:tc>
          <w:tcPr>
            <w:tcW w:w="9592" w:type="dxa"/>
            <w:tcBorders>
              <w:bottom w:val="single" w:sz="18" w:space="0" w:color="78F9D4"/>
            </w:tcBorders>
            <w:shd w:val="clear" w:color="auto" w:fill="78F9D4"/>
            <w:vAlign w:val="center"/>
          </w:tcPr>
          <w:p w14:paraId="73923E62" w14:textId="6BCD6ADA" w:rsidR="00081CDA" w:rsidRPr="002D66C0" w:rsidRDefault="00081CDA" w:rsidP="00AB1B19">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78" behindDoc="0" locked="0" layoutInCell="1" allowOverlap="1" wp14:anchorId="12DA8A38" wp14:editId="64F5516C">
                  <wp:simplePos x="0" y="0"/>
                  <wp:positionH relativeFrom="leftMargin">
                    <wp:posOffset>5464810</wp:posOffset>
                  </wp:positionH>
                  <wp:positionV relativeFrom="paragraph">
                    <wp:posOffset>-89535</wp:posOffset>
                  </wp:positionV>
                  <wp:extent cx="558000" cy="558000"/>
                  <wp:effectExtent l="0" t="0" r="0" b="0"/>
                  <wp:wrapSquare wrapText="bothSides"/>
                  <wp:docPr id="524985148"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55677" name="Picture 3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Activity 4: compound flexibility</w:t>
            </w:r>
          </w:p>
        </w:tc>
      </w:tr>
      <w:tr w:rsidR="002D66C0" w:rsidRPr="002D66C0" w14:paraId="17B7C491" w14:textId="77777777" w:rsidTr="00AB1B19">
        <w:trPr>
          <w:trHeight w:val="510"/>
          <w:tblHeader/>
        </w:trPr>
        <w:tc>
          <w:tcPr>
            <w:tcW w:w="9592" w:type="dxa"/>
            <w:tcBorders>
              <w:top w:val="single" w:sz="18" w:space="0" w:color="78F9D4"/>
              <w:bottom w:val="single" w:sz="18" w:space="0" w:color="78F9D4"/>
            </w:tcBorders>
          </w:tcPr>
          <w:p w14:paraId="10A3C85D" w14:textId="1C5BAF54" w:rsidR="00081CDA" w:rsidRPr="002D66C0" w:rsidRDefault="00081CDA" w:rsidP="00081CDA">
            <w:pPr>
              <w:spacing w:after="240"/>
              <w:rPr>
                <w:rFonts w:cs="Arial"/>
                <w:color w:val="auto"/>
              </w:rPr>
            </w:pPr>
            <w:r w:rsidRPr="002D66C0">
              <w:rPr>
                <w:rFonts w:cs="Arial"/>
                <w:color w:val="auto"/>
              </w:rPr>
              <w:t>Research Fraser Brown’s theory of compound flexibility and summarise your findings.</w:t>
            </w:r>
          </w:p>
          <w:p w14:paraId="764A645C" w14:textId="77777777" w:rsidR="00081CDA" w:rsidRPr="002D66C0" w:rsidRDefault="00081CDA" w:rsidP="00081CDA">
            <w:pPr>
              <w:rPr>
                <w:rFonts w:cs="Arial"/>
                <w:color w:val="auto"/>
              </w:rPr>
            </w:pPr>
            <w:r w:rsidRPr="002D66C0">
              <w:rPr>
                <w:rFonts w:cs="Arial"/>
                <w:color w:val="auto"/>
              </w:rPr>
              <w:t>You should consider:</w:t>
            </w:r>
          </w:p>
          <w:p w14:paraId="69577026" w14:textId="77777777" w:rsidR="00081CDA" w:rsidRPr="002D66C0" w:rsidRDefault="00081CDA" w:rsidP="0083129C">
            <w:pPr>
              <w:pStyle w:val="ListParagraph"/>
              <w:numPr>
                <w:ilvl w:val="0"/>
                <w:numId w:val="15"/>
              </w:numPr>
              <w:suppressAutoHyphens w:val="0"/>
              <w:rPr>
                <w:color w:val="auto"/>
              </w:rPr>
            </w:pPr>
            <w:r w:rsidRPr="002D66C0">
              <w:rPr>
                <w:color w:val="auto"/>
              </w:rPr>
              <w:t>key points</w:t>
            </w:r>
          </w:p>
          <w:p w14:paraId="3B8EA3DA" w14:textId="77777777" w:rsidR="000D4D97" w:rsidRPr="002D66C0" w:rsidRDefault="0032659A" w:rsidP="0083129C">
            <w:pPr>
              <w:pStyle w:val="ListParagraph"/>
              <w:numPr>
                <w:ilvl w:val="0"/>
                <w:numId w:val="15"/>
              </w:numPr>
              <w:suppressAutoHyphens w:val="0"/>
              <w:rPr>
                <w:color w:val="auto"/>
              </w:rPr>
            </w:pPr>
            <w:r w:rsidRPr="002D66C0">
              <w:rPr>
                <w:color w:val="auto"/>
              </w:rPr>
              <w:t>how effective it is for inc</w:t>
            </w:r>
            <w:r w:rsidR="0053322F" w:rsidRPr="002D66C0">
              <w:rPr>
                <w:color w:val="auto"/>
              </w:rPr>
              <w:t>reasing children’s resilience</w:t>
            </w:r>
            <w:r w:rsidR="000D4D97" w:rsidRPr="002D66C0">
              <w:rPr>
                <w:color w:val="auto"/>
              </w:rPr>
              <w:t xml:space="preserve"> </w:t>
            </w:r>
          </w:p>
          <w:p w14:paraId="060F658F" w14:textId="68962F96" w:rsidR="00081CDA" w:rsidRPr="002D66C0" w:rsidRDefault="000D4D97" w:rsidP="0083129C">
            <w:pPr>
              <w:pStyle w:val="ListParagraph"/>
              <w:numPr>
                <w:ilvl w:val="0"/>
                <w:numId w:val="15"/>
              </w:numPr>
              <w:suppressAutoHyphens w:val="0"/>
              <w:rPr>
                <w:color w:val="auto"/>
              </w:rPr>
            </w:pPr>
            <w:r w:rsidRPr="002D66C0">
              <w:rPr>
                <w:color w:val="auto"/>
              </w:rPr>
              <w:t>how it relates to an early years setting</w:t>
            </w:r>
          </w:p>
        </w:tc>
      </w:tr>
      <w:tr w:rsidR="002D66C0" w:rsidRPr="002D66C0" w14:paraId="1AF3B7B0" w14:textId="77777777" w:rsidTr="0053322F">
        <w:trPr>
          <w:trHeight w:val="10091"/>
          <w:tblHeader/>
        </w:trPr>
        <w:tc>
          <w:tcPr>
            <w:tcW w:w="9592" w:type="dxa"/>
            <w:tcBorders>
              <w:top w:val="single" w:sz="18" w:space="0" w:color="78F9D4"/>
            </w:tcBorders>
          </w:tcPr>
          <w:p w14:paraId="7FFCA931" w14:textId="77777777" w:rsidR="00081CDA" w:rsidRPr="002D66C0" w:rsidRDefault="00081CDA" w:rsidP="00AB1B19">
            <w:pPr>
              <w:rPr>
                <w:rFonts w:cs="Arial"/>
                <w:bCs/>
                <w:color w:val="auto"/>
              </w:rPr>
            </w:pPr>
          </w:p>
        </w:tc>
      </w:tr>
    </w:tbl>
    <w:p w14:paraId="496BD338" w14:textId="77777777" w:rsidR="0053322F" w:rsidRPr="002D66C0" w:rsidRDefault="0053322F">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Layout w:type="fixed"/>
        <w:tblCellMar>
          <w:top w:w="108" w:type="dxa"/>
          <w:bottom w:w="108" w:type="dxa"/>
        </w:tblCellMar>
        <w:tblLook w:val="0420" w:firstRow="1" w:lastRow="0" w:firstColumn="0" w:lastColumn="0" w:noHBand="0" w:noVBand="1"/>
        <w:tblCaption w:val="Activity table: sequencing"/>
        <w:tblDescription w:val="Describes the activity. "/>
      </w:tblPr>
      <w:tblGrid>
        <w:gridCol w:w="2387"/>
        <w:gridCol w:w="7205"/>
      </w:tblGrid>
      <w:tr w:rsidR="002D66C0" w:rsidRPr="002D66C0" w14:paraId="7518E066" w14:textId="77777777" w:rsidTr="00AB1B19">
        <w:trPr>
          <w:trHeight w:hRule="exact" w:val="1247"/>
          <w:tblHeader/>
        </w:trPr>
        <w:tc>
          <w:tcPr>
            <w:tcW w:w="9592" w:type="dxa"/>
            <w:gridSpan w:val="2"/>
            <w:shd w:val="clear" w:color="auto" w:fill="78F9D4"/>
            <w:vAlign w:val="center"/>
          </w:tcPr>
          <w:p w14:paraId="61EDA67C" w14:textId="7EFC075F" w:rsidR="00BB1901" w:rsidRPr="002D66C0" w:rsidRDefault="00BB1901" w:rsidP="00AB1B19">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79" behindDoc="0" locked="0" layoutInCell="1" allowOverlap="1" wp14:anchorId="3DC5AE96" wp14:editId="63C77F2A">
                  <wp:simplePos x="0" y="0"/>
                  <wp:positionH relativeFrom="leftMargin">
                    <wp:posOffset>5461635</wp:posOffset>
                  </wp:positionH>
                  <wp:positionV relativeFrom="paragraph">
                    <wp:posOffset>-118745</wp:posOffset>
                  </wp:positionV>
                  <wp:extent cx="558000" cy="558000"/>
                  <wp:effectExtent l="0" t="0" r="0" b="0"/>
                  <wp:wrapSquare wrapText="bothSides"/>
                  <wp:docPr id="54703546"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69037" name="Graphic 37">
                            <a:extLst>
                              <a:ext uri="{C183D7F6-B498-43B3-948B-1728B52AA6E4}">
                                <adec:decorative xmlns:adec="http://schemas.microsoft.com/office/drawing/2017/decorative" val="1"/>
                              </a:ext>
                            </a:extLst>
                          </pic:cNvPr>
                          <pic:cNvPicPr/>
                        </pic:nvPicPr>
                        <pic:blipFill rotWithShape="1">
                          <a:blip r:embed="rId31">
                            <a:extLst>
                              <a:ext uri="{96DAC541-7B7A-43D3-8B79-37D633B846F1}">
                                <asvg:svgBlip xmlns:asvg="http://schemas.microsoft.com/office/drawing/2016/SVG/main" r:embed="rId32"/>
                              </a:ext>
                            </a:extLst>
                          </a:blip>
                          <a:srcRect t="20898" b="19283"/>
                          <a:stretch/>
                        </pic:blipFill>
                        <pic:spPr bwMode="auto">
                          <a:xfrm rot="16200000">
                            <a:off x="0" y="0"/>
                            <a:ext cx="558000" cy="5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Activity 5: Play Cycle</w:t>
            </w:r>
          </w:p>
        </w:tc>
      </w:tr>
      <w:tr w:rsidR="002D66C0" w:rsidRPr="002D66C0" w14:paraId="619FC425" w14:textId="77777777" w:rsidTr="002C77D3">
        <w:trPr>
          <w:trHeight w:val="510"/>
          <w:tblHeader/>
        </w:trPr>
        <w:tc>
          <w:tcPr>
            <w:tcW w:w="9592" w:type="dxa"/>
            <w:gridSpan w:val="2"/>
            <w:tcBorders>
              <w:bottom w:val="single" w:sz="18" w:space="0" w:color="78FAD4" w:themeColor="accent1"/>
            </w:tcBorders>
          </w:tcPr>
          <w:p w14:paraId="14718248" w14:textId="74B6A9C3" w:rsidR="00BB1901" w:rsidRPr="002D66C0" w:rsidRDefault="00FA4762" w:rsidP="00AB1B19">
            <w:pPr>
              <w:rPr>
                <w:rFonts w:cs="Arial"/>
                <w:color w:val="auto"/>
              </w:rPr>
            </w:pPr>
            <w:r w:rsidRPr="002D66C0">
              <w:rPr>
                <w:rFonts w:cs="Arial"/>
                <w:bCs/>
                <w:color w:val="auto"/>
              </w:rPr>
              <w:t xml:space="preserve">Research and </w:t>
            </w:r>
            <w:r w:rsidR="00937863" w:rsidRPr="002D66C0">
              <w:rPr>
                <w:rFonts w:cs="Arial"/>
                <w:bCs/>
                <w:color w:val="auto"/>
              </w:rPr>
              <w:t>summarise</w:t>
            </w:r>
            <w:r w:rsidRPr="002D66C0">
              <w:rPr>
                <w:rFonts w:cs="Arial"/>
                <w:bCs/>
                <w:color w:val="auto"/>
              </w:rPr>
              <w:t xml:space="preserve"> the stages of the Play Cycle. </w:t>
            </w:r>
            <w:r w:rsidR="0068362F" w:rsidRPr="002D66C0">
              <w:rPr>
                <w:rFonts w:cs="Arial"/>
                <w:bCs/>
                <w:color w:val="auto"/>
              </w:rPr>
              <w:t>Include</w:t>
            </w:r>
            <w:r w:rsidRPr="002D66C0">
              <w:rPr>
                <w:rFonts w:cs="Arial"/>
                <w:bCs/>
                <w:color w:val="auto"/>
              </w:rPr>
              <w:t xml:space="preserve"> examples of how an early years setting </w:t>
            </w:r>
            <w:r w:rsidR="002C77D3" w:rsidRPr="002D66C0">
              <w:rPr>
                <w:rFonts w:cs="Arial"/>
                <w:bCs/>
                <w:color w:val="auto"/>
              </w:rPr>
              <w:t>could</w:t>
            </w:r>
            <w:r w:rsidRPr="002D66C0">
              <w:rPr>
                <w:rFonts w:cs="Arial"/>
                <w:bCs/>
                <w:color w:val="auto"/>
              </w:rPr>
              <w:t xml:space="preserve"> support</w:t>
            </w:r>
            <w:r w:rsidR="00546252" w:rsidRPr="002D66C0">
              <w:rPr>
                <w:rFonts w:cs="Arial"/>
                <w:bCs/>
                <w:color w:val="auto"/>
              </w:rPr>
              <w:t xml:space="preserve"> play provision at</w:t>
            </w:r>
            <w:r w:rsidRPr="002D66C0">
              <w:rPr>
                <w:rFonts w:cs="Arial"/>
                <w:bCs/>
                <w:color w:val="auto"/>
              </w:rPr>
              <w:t xml:space="preserve"> each </w:t>
            </w:r>
            <w:r w:rsidR="00CA1C4A" w:rsidRPr="002D66C0">
              <w:rPr>
                <w:rFonts w:cs="Arial"/>
                <w:bCs/>
                <w:color w:val="auto"/>
              </w:rPr>
              <w:t>stage</w:t>
            </w:r>
            <w:r w:rsidR="00EF46C3" w:rsidRPr="002D66C0">
              <w:rPr>
                <w:rFonts w:cs="Arial"/>
                <w:bCs/>
                <w:color w:val="auto"/>
              </w:rPr>
              <w:t>.</w:t>
            </w:r>
          </w:p>
        </w:tc>
      </w:tr>
      <w:tr w:rsidR="002D66C0" w:rsidRPr="002D66C0" w14:paraId="1F10B3A1" w14:textId="77777777" w:rsidTr="002C77D3">
        <w:trPr>
          <w:trHeight w:hRule="exact" w:val="567"/>
          <w:tblHeader/>
        </w:trPr>
        <w:tc>
          <w:tcPr>
            <w:tcW w:w="2387" w:type="dxa"/>
            <w:tcBorders>
              <w:top w:val="single" w:sz="18" w:space="0" w:color="78FAD4" w:themeColor="accent1"/>
              <w:bottom w:val="single" w:sz="18" w:space="0" w:color="78FAD4" w:themeColor="accent1"/>
            </w:tcBorders>
            <w:shd w:val="clear" w:color="auto" w:fill="78FAD4" w:themeFill="background2"/>
            <w:vAlign w:val="center"/>
          </w:tcPr>
          <w:p w14:paraId="49349DED" w14:textId="6BB52C86" w:rsidR="00BB1901" w:rsidRPr="002D66C0" w:rsidRDefault="00231B14" w:rsidP="00E44C9B">
            <w:pPr>
              <w:contextualSpacing/>
              <w:rPr>
                <w:rFonts w:cs="Arial"/>
                <w:b/>
                <w:color w:val="auto"/>
              </w:rPr>
            </w:pPr>
            <w:r w:rsidRPr="002D66C0">
              <w:rPr>
                <w:rFonts w:cs="Arial"/>
                <w:b/>
                <w:color w:val="auto"/>
              </w:rPr>
              <w:t>Stage</w:t>
            </w:r>
          </w:p>
        </w:tc>
        <w:tc>
          <w:tcPr>
            <w:tcW w:w="7205" w:type="dxa"/>
            <w:tcBorders>
              <w:top w:val="single" w:sz="18" w:space="0" w:color="78FAD4" w:themeColor="accent1"/>
              <w:bottom w:val="single" w:sz="18" w:space="0" w:color="78FAD4" w:themeColor="accent1"/>
            </w:tcBorders>
            <w:shd w:val="clear" w:color="auto" w:fill="78FAD4" w:themeFill="background2"/>
            <w:vAlign w:val="center"/>
          </w:tcPr>
          <w:p w14:paraId="029B68D0" w14:textId="025D8C65" w:rsidR="00BB1901" w:rsidRPr="002D66C0" w:rsidRDefault="00231B14" w:rsidP="00E44C9B">
            <w:pPr>
              <w:contextualSpacing/>
              <w:rPr>
                <w:rFonts w:cs="Arial"/>
                <w:b/>
                <w:color w:val="auto"/>
              </w:rPr>
            </w:pPr>
            <w:r w:rsidRPr="002D66C0">
              <w:rPr>
                <w:rFonts w:cs="Arial"/>
                <w:b/>
                <w:color w:val="auto"/>
              </w:rPr>
              <w:t>Summary</w:t>
            </w:r>
            <w:r w:rsidR="00B37D60" w:rsidRPr="002D66C0">
              <w:rPr>
                <w:rFonts w:cs="Arial"/>
                <w:b/>
                <w:color w:val="auto"/>
              </w:rPr>
              <w:t xml:space="preserve"> and examples</w:t>
            </w:r>
          </w:p>
        </w:tc>
      </w:tr>
      <w:tr w:rsidR="002D66C0" w:rsidRPr="002D66C0" w14:paraId="46C56928" w14:textId="77777777" w:rsidTr="002C77D3">
        <w:trPr>
          <w:trHeight w:hRule="exact" w:val="1701"/>
          <w:tblHeader/>
        </w:trPr>
        <w:tc>
          <w:tcPr>
            <w:tcW w:w="2387" w:type="dxa"/>
            <w:tcBorders>
              <w:top w:val="single" w:sz="18" w:space="0" w:color="78FAD4" w:themeColor="accent1"/>
              <w:bottom w:val="single" w:sz="18" w:space="0" w:color="78FAD4" w:themeColor="accent1"/>
            </w:tcBorders>
          </w:tcPr>
          <w:p w14:paraId="5EC7E694" w14:textId="77777777" w:rsidR="00BB1901" w:rsidRPr="002D66C0" w:rsidRDefault="00BB1901" w:rsidP="00AB1B19">
            <w:pPr>
              <w:rPr>
                <w:rFonts w:cs="Arial"/>
                <w:color w:val="auto"/>
              </w:rPr>
            </w:pPr>
          </w:p>
        </w:tc>
        <w:tc>
          <w:tcPr>
            <w:tcW w:w="7205" w:type="dxa"/>
            <w:tcBorders>
              <w:top w:val="single" w:sz="18" w:space="0" w:color="78FAD4" w:themeColor="accent1"/>
              <w:bottom w:val="single" w:sz="18" w:space="0" w:color="78FAD4" w:themeColor="accent1"/>
            </w:tcBorders>
          </w:tcPr>
          <w:p w14:paraId="35E5AA5C" w14:textId="77777777" w:rsidR="00BB1901" w:rsidRPr="002D66C0" w:rsidRDefault="00BB1901" w:rsidP="00AB1B19">
            <w:pPr>
              <w:rPr>
                <w:rFonts w:cs="Arial"/>
                <w:color w:val="auto"/>
              </w:rPr>
            </w:pPr>
          </w:p>
        </w:tc>
      </w:tr>
      <w:tr w:rsidR="002D66C0" w:rsidRPr="002D66C0" w14:paraId="786A172C" w14:textId="77777777" w:rsidTr="002C77D3">
        <w:trPr>
          <w:trHeight w:hRule="exact" w:val="1701"/>
          <w:tblHeader/>
        </w:trPr>
        <w:tc>
          <w:tcPr>
            <w:tcW w:w="2387" w:type="dxa"/>
            <w:tcBorders>
              <w:top w:val="single" w:sz="18" w:space="0" w:color="78FAD4" w:themeColor="accent1"/>
              <w:bottom w:val="single" w:sz="18" w:space="0" w:color="78FAD4" w:themeColor="accent1"/>
            </w:tcBorders>
          </w:tcPr>
          <w:p w14:paraId="328DE25D" w14:textId="77777777" w:rsidR="00231B14" w:rsidRPr="002D66C0" w:rsidRDefault="00231B14" w:rsidP="00AB1B19">
            <w:pPr>
              <w:rPr>
                <w:rFonts w:cs="Arial"/>
                <w:color w:val="auto"/>
              </w:rPr>
            </w:pPr>
          </w:p>
        </w:tc>
        <w:tc>
          <w:tcPr>
            <w:tcW w:w="7205" w:type="dxa"/>
            <w:tcBorders>
              <w:top w:val="single" w:sz="18" w:space="0" w:color="78FAD4" w:themeColor="accent1"/>
              <w:bottom w:val="single" w:sz="18" w:space="0" w:color="78FAD4" w:themeColor="accent1"/>
            </w:tcBorders>
          </w:tcPr>
          <w:p w14:paraId="0831C548" w14:textId="77777777" w:rsidR="00231B14" w:rsidRPr="002D66C0" w:rsidRDefault="00231B14" w:rsidP="00AB1B19">
            <w:pPr>
              <w:rPr>
                <w:rFonts w:cs="Arial"/>
                <w:color w:val="auto"/>
              </w:rPr>
            </w:pPr>
          </w:p>
        </w:tc>
      </w:tr>
      <w:tr w:rsidR="002D66C0" w:rsidRPr="002D66C0" w14:paraId="0346DD03" w14:textId="77777777" w:rsidTr="002C77D3">
        <w:trPr>
          <w:trHeight w:hRule="exact" w:val="1701"/>
          <w:tblHeader/>
        </w:trPr>
        <w:tc>
          <w:tcPr>
            <w:tcW w:w="2387" w:type="dxa"/>
            <w:tcBorders>
              <w:top w:val="single" w:sz="18" w:space="0" w:color="78FAD4" w:themeColor="accent1"/>
              <w:bottom w:val="single" w:sz="18" w:space="0" w:color="78FAD4" w:themeColor="accent1"/>
            </w:tcBorders>
          </w:tcPr>
          <w:p w14:paraId="4576FF87" w14:textId="77777777" w:rsidR="00231B14" w:rsidRPr="002D66C0" w:rsidRDefault="00231B14" w:rsidP="00AB1B19">
            <w:pPr>
              <w:rPr>
                <w:rFonts w:cs="Arial"/>
                <w:color w:val="auto"/>
              </w:rPr>
            </w:pPr>
          </w:p>
        </w:tc>
        <w:tc>
          <w:tcPr>
            <w:tcW w:w="7205" w:type="dxa"/>
            <w:tcBorders>
              <w:top w:val="single" w:sz="18" w:space="0" w:color="78FAD4" w:themeColor="accent1"/>
              <w:bottom w:val="single" w:sz="18" w:space="0" w:color="78FAD4" w:themeColor="accent1"/>
            </w:tcBorders>
          </w:tcPr>
          <w:p w14:paraId="0135AD52" w14:textId="77777777" w:rsidR="00231B14" w:rsidRPr="002D66C0" w:rsidRDefault="00231B14" w:rsidP="00AB1B19">
            <w:pPr>
              <w:rPr>
                <w:rFonts w:cs="Arial"/>
                <w:color w:val="auto"/>
              </w:rPr>
            </w:pPr>
          </w:p>
        </w:tc>
      </w:tr>
      <w:tr w:rsidR="002D66C0" w:rsidRPr="002D66C0" w14:paraId="21F8625A" w14:textId="77777777" w:rsidTr="002C77D3">
        <w:trPr>
          <w:trHeight w:hRule="exact" w:val="1701"/>
          <w:tblHeader/>
        </w:trPr>
        <w:tc>
          <w:tcPr>
            <w:tcW w:w="2387" w:type="dxa"/>
            <w:tcBorders>
              <w:top w:val="single" w:sz="18" w:space="0" w:color="78FAD4" w:themeColor="accent1"/>
              <w:bottom w:val="single" w:sz="18" w:space="0" w:color="78FAD4" w:themeColor="accent1"/>
            </w:tcBorders>
          </w:tcPr>
          <w:p w14:paraId="0FD965F6" w14:textId="77777777" w:rsidR="00231B14" w:rsidRPr="002D66C0" w:rsidRDefault="00231B14" w:rsidP="00AB1B19">
            <w:pPr>
              <w:rPr>
                <w:rFonts w:cs="Arial"/>
                <w:color w:val="auto"/>
              </w:rPr>
            </w:pPr>
          </w:p>
        </w:tc>
        <w:tc>
          <w:tcPr>
            <w:tcW w:w="7205" w:type="dxa"/>
            <w:tcBorders>
              <w:top w:val="single" w:sz="18" w:space="0" w:color="78FAD4" w:themeColor="accent1"/>
              <w:bottom w:val="single" w:sz="18" w:space="0" w:color="78FAD4" w:themeColor="accent1"/>
            </w:tcBorders>
          </w:tcPr>
          <w:p w14:paraId="2229358F" w14:textId="77777777" w:rsidR="00231B14" w:rsidRPr="002D66C0" w:rsidRDefault="00231B14" w:rsidP="00AB1B19">
            <w:pPr>
              <w:rPr>
                <w:rFonts w:cs="Arial"/>
                <w:color w:val="auto"/>
              </w:rPr>
            </w:pPr>
          </w:p>
        </w:tc>
      </w:tr>
      <w:tr w:rsidR="002D66C0" w:rsidRPr="002D66C0" w14:paraId="42B9AC18" w14:textId="77777777" w:rsidTr="002C77D3">
        <w:trPr>
          <w:trHeight w:hRule="exact" w:val="1701"/>
          <w:tblHeader/>
        </w:trPr>
        <w:tc>
          <w:tcPr>
            <w:tcW w:w="2387" w:type="dxa"/>
            <w:tcBorders>
              <w:top w:val="single" w:sz="18" w:space="0" w:color="78FAD4" w:themeColor="accent1"/>
              <w:bottom w:val="single" w:sz="18" w:space="0" w:color="78FAD4" w:themeColor="accent1"/>
            </w:tcBorders>
          </w:tcPr>
          <w:p w14:paraId="7FFB34CF" w14:textId="77777777" w:rsidR="00231B14" w:rsidRPr="002D66C0" w:rsidRDefault="00231B14" w:rsidP="00AB1B19">
            <w:pPr>
              <w:rPr>
                <w:rFonts w:cs="Arial"/>
                <w:color w:val="auto"/>
              </w:rPr>
            </w:pPr>
          </w:p>
        </w:tc>
        <w:tc>
          <w:tcPr>
            <w:tcW w:w="7205" w:type="dxa"/>
            <w:tcBorders>
              <w:top w:val="single" w:sz="18" w:space="0" w:color="78FAD4" w:themeColor="accent1"/>
              <w:bottom w:val="single" w:sz="18" w:space="0" w:color="78FAD4" w:themeColor="accent1"/>
            </w:tcBorders>
          </w:tcPr>
          <w:p w14:paraId="6325F876" w14:textId="77777777" w:rsidR="00231B14" w:rsidRPr="002D66C0" w:rsidRDefault="00231B14" w:rsidP="00AB1B19">
            <w:pPr>
              <w:rPr>
                <w:rFonts w:cs="Arial"/>
                <w:color w:val="auto"/>
              </w:rPr>
            </w:pPr>
          </w:p>
        </w:tc>
      </w:tr>
      <w:tr w:rsidR="002D66C0" w:rsidRPr="002D66C0" w14:paraId="34DDD874" w14:textId="77777777" w:rsidTr="002C77D3">
        <w:trPr>
          <w:trHeight w:hRule="exact" w:val="1701"/>
          <w:tblHeader/>
        </w:trPr>
        <w:tc>
          <w:tcPr>
            <w:tcW w:w="2387" w:type="dxa"/>
            <w:tcBorders>
              <w:top w:val="single" w:sz="18" w:space="0" w:color="78FAD4" w:themeColor="accent1"/>
              <w:bottom w:val="single" w:sz="18" w:space="0" w:color="78FAD4" w:themeColor="accent1"/>
            </w:tcBorders>
          </w:tcPr>
          <w:p w14:paraId="1E60064A" w14:textId="77777777" w:rsidR="00BB1901" w:rsidRPr="002D66C0" w:rsidRDefault="00BB1901" w:rsidP="00AB1B19">
            <w:pPr>
              <w:rPr>
                <w:rFonts w:cs="Arial"/>
                <w:color w:val="auto"/>
              </w:rPr>
            </w:pPr>
          </w:p>
        </w:tc>
        <w:tc>
          <w:tcPr>
            <w:tcW w:w="7205" w:type="dxa"/>
            <w:tcBorders>
              <w:top w:val="single" w:sz="18" w:space="0" w:color="78FAD4" w:themeColor="accent1"/>
              <w:bottom w:val="single" w:sz="18" w:space="0" w:color="78FAD4" w:themeColor="accent1"/>
            </w:tcBorders>
          </w:tcPr>
          <w:p w14:paraId="64DE07CB" w14:textId="77777777" w:rsidR="00BB1901" w:rsidRPr="002D66C0" w:rsidRDefault="00BB1901" w:rsidP="00AB1B19">
            <w:pPr>
              <w:rPr>
                <w:rFonts w:cs="Arial"/>
                <w:color w:val="auto"/>
              </w:rPr>
            </w:pPr>
          </w:p>
        </w:tc>
      </w:tr>
    </w:tbl>
    <w:p w14:paraId="28A18BB8" w14:textId="466673E0" w:rsidR="0053322F" w:rsidRPr="002D66C0" w:rsidRDefault="0053322F">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discussion"/>
        <w:tblDescription w:val="Describes the activity. "/>
      </w:tblPr>
      <w:tblGrid>
        <w:gridCol w:w="9592"/>
      </w:tblGrid>
      <w:tr w:rsidR="002D66C0" w:rsidRPr="002D66C0" w14:paraId="3FD7ECD8" w14:textId="77777777" w:rsidTr="00AB1B19">
        <w:trPr>
          <w:trHeight w:hRule="exact" w:val="1247"/>
        </w:trPr>
        <w:tc>
          <w:tcPr>
            <w:tcW w:w="9592" w:type="dxa"/>
            <w:tcBorders>
              <w:bottom w:val="single" w:sz="18" w:space="0" w:color="78F9D4"/>
            </w:tcBorders>
            <w:shd w:val="clear" w:color="auto" w:fill="78F9D4"/>
            <w:vAlign w:val="center"/>
          </w:tcPr>
          <w:p w14:paraId="709C8645" w14:textId="4929861D" w:rsidR="00D04A1F" w:rsidRPr="002D66C0" w:rsidRDefault="00D04A1F" w:rsidP="00AB1B19">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81" behindDoc="0" locked="0" layoutInCell="1" allowOverlap="1" wp14:anchorId="31062C9D" wp14:editId="54EA5229">
                  <wp:simplePos x="0" y="0"/>
                  <wp:positionH relativeFrom="leftMargin">
                    <wp:posOffset>5461635</wp:posOffset>
                  </wp:positionH>
                  <wp:positionV relativeFrom="paragraph">
                    <wp:posOffset>-134620</wp:posOffset>
                  </wp:positionV>
                  <wp:extent cx="558000" cy="558000"/>
                  <wp:effectExtent l="0" t="0" r="0" b="0"/>
                  <wp:wrapSquare wrapText="bothSides"/>
                  <wp:docPr id="60720085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43766" name="Picture 35">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r w:rsidRPr="002D66C0">
              <w:rPr>
                <w:rFonts w:cs="Arial"/>
                <w:b/>
                <w:color w:val="auto"/>
                <w:sz w:val="32"/>
                <w:szCs w:val="32"/>
              </w:rPr>
              <w:t>Activity 6</w:t>
            </w:r>
            <w:r w:rsidRPr="002D66C0">
              <w:rPr>
                <w:rFonts w:cs="Arial"/>
                <w:b/>
                <w:color w:val="auto"/>
                <w:sz w:val="32"/>
                <w:szCs w:val="32"/>
                <w14:ligatures w14:val="standardContextual"/>
              </w:rPr>
              <w:t>:</w:t>
            </w:r>
            <w:r w:rsidRPr="002D66C0">
              <w:rPr>
                <w:rFonts w:cs="Arial"/>
                <w:b/>
                <w:color w:val="auto"/>
                <w:sz w:val="32"/>
                <w:szCs w:val="32"/>
              </w:rPr>
              <w:t xml:space="preserve"> play-rich environments</w:t>
            </w:r>
          </w:p>
        </w:tc>
      </w:tr>
      <w:tr w:rsidR="002D66C0" w:rsidRPr="002D66C0" w14:paraId="287A85BD" w14:textId="77777777" w:rsidTr="008B0B3F">
        <w:trPr>
          <w:trHeight w:val="794"/>
        </w:trPr>
        <w:tc>
          <w:tcPr>
            <w:tcW w:w="9592" w:type="dxa"/>
            <w:tcBorders>
              <w:top w:val="single" w:sz="18" w:space="0" w:color="78F9D4"/>
              <w:bottom w:val="single" w:sz="18" w:space="0" w:color="78F9D4"/>
            </w:tcBorders>
          </w:tcPr>
          <w:p w14:paraId="74F24A5E" w14:textId="127F522B" w:rsidR="00A20D8F" w:rsidRPr="002D66C0" w:rsidRDefault="00E774AB" w:rsidP="006145E2">
            <w:pPr>
              <w:spacing w:after="240"/>
              <w:rPr>
                <w:rFonts w:cs="Arial"/>
                <w:color w:val="auto"/>
              </w:rPr>
            </w:pPr>
            <w:r w:rsidRPr="002D66C0">
              <w:rPr>
                <w:rFonts w:cs="Arial"/>
                <w:color w:val="auto"/>
              </w:rPr>
              <w:t>Reflect on</w:t>
            </w:r>
            <w:r w:rsidR="00950BEE" w:rsidRPr="002D66C0">
              <w:rPr>
                <w:rFonts w:cs="Arial"/>
                <w:color w:val="auto"/>
              </w:rPr>
              <w:t xml:space="preserve"> the impact </w:t>
            </w:r>
            <w:r w:rsidRPr="002D66C0">
              <w:rPr>
                <w:rFonts w:cs="Arial"/>
                <w:color w:val="auto"/>
              </w:rPr>
              <w:t>of factors that must be considered when</w:t>
            </w:r>
            <w:r w:rsidR="00950BEE" w:rsidRPr="002D66C0">
              <w:rPr>
                <w:rFonts w:cs="Arial"/>
                <w:color w:val="auto"/>
              </w:rPr>
              <w:t xml:space="preserve"> planning a</w:t>
            </w:r>
            <w:r w:rsidR="00037415" w:rsidRPr="002D66C0">
              <w:rPr>
                <w:rFonts w:cs="Arial"/>
                <w:color w:val="auto"/>
              </w:rPr>
              <w:t>n enabling play environment in an early years setting.</w:t>
            </w:r>
          </w:p>
          <w:p w14:paraId="545F6727" w14:textId="2981C411" w:rsidR="003E456E" w:rsidRPr="002D66C0" w:rsidRDefault="00037415" w:rsidP="003E456E">
            <w:pPr>
              <w:rPr>
                <w:rFonts w:cs="Arial"/>
                <w:color w:val="auto"/>
              </w:rPr>
            </w:pPr>
            <w:r w:rsidRPr="002D66C0">
              <w:rPr>
                <w:rFonts w:cs="Arial"/>
                <w:color w:val="auto"/>
              </w:rPr>
              <w:t xml:space="preserve">You </w:t>
            </w:r>
            <w:r w:rsidR="003E456E" w:rsidRPr="002D66C0">
              <w:rPr>
                <w:rFonts w:cs="Arial"/>
                <w:color w:val="auto"/>
              </w:rPr>
              <w:t>should consider:</w:t>
            </w:r>
          </w:p>
          <w:p w14:paraId="77FF8ABD" w14:textId="0EED32BF" w:rsidR="003E456E" w:rsidRPr="002D66C0" w:rsidRDefault="003E456E" w:rsidP="003E456E">
            <w:pPr>
              <w:pStyle w:val="ListParagraph"/>
              <w:numPr>
                <w:ilvl w:val="0"/>
                <w:numId w:val="30"/>
              </w:numPr>
              <w:rPr>
                <w:rFonts w:cs="Arial"/>
                <w:color w:val="auto"/>
              </w:rPr>
            </w:pPr>
            <w:r w:rsidRPr="002D66C0">
              <w:rPr>
                <w:rFonts w:cs="Arial"/>
                <w:color w:val="auto"/>
              </w:rPr>
              <w:t>individual needs</w:t>
            </w:r>
            <w:r w:rsidR="00E774AB" w:rsidRPr="002D66C0">
              <w:rPr>
                <w:rFonts w:cs="Arial"/>
                <w:color w:val="auto"/>
              </w:rPr>
              <w:t xml:space="preserve"> of each </w:t>
            </w:r>
            <w:r w:rsidR="00CF7901" w:rsidRPr="002D66C0">
              <w:rPr>
                <w:rFonts w:cs="Arial"/>
                <w:color w:val="auto"/>
              </w:rPr>
              <w:t xml:space="preserve">baby or </w:t>
            </w:r>
            <w:r w:rsidR="00E774AB" w:rsidRPr="002D66C0">
              <w:rPr>
                <w:rFonts w:cs="Arial"/>
                <w:color w:val="auto"/>
              </w:rPr>
              <w:t>child</w:t>
            </w:r>
          </w:p>
          <w:p w14:paraId="7E57D6CB" w14:textId="07D795ED" w:rsidR="003E456E" w:rsidRPr="002D66C0" w:rsidRDefault="003E456E" w:rsidP="003E456E">
            <w:pPr>
              <w:pStyle w:val="ListParagraph"/>
              <w:numPr>
                <w:ilvl w:val="0"/>
                <w:numId w:val="30"/>
              </w:numPr>
              <w:rPr>
                <w:rFonts w:cs="Arial"/>
                <w:color w:val="auto"/>
              </w:rPr>
            </w:pPr>
            <w:r w:rsidRPr="002D66C0">
              <w:rPr>
                <w:rFonts w:cs="Arial"/>
                <w:color w:val="auto"/>
              </w:rPr>
              <w:t>preferences</w:t>
            </w:r>
            <w:r w:rsidR="00E774AB" w:rsidRPr="002D66C0">
              <w:rPr>
                <w:rFonts w:cs="Arial"/>
                <w:color w:val="auto"/>
              </w:rPr>
              <w:t xml:space="preserve"> of each </w:t>
            </w:r>
            <w:r w:rsidR="00CF7901" w:rsidRPr="002D66C0">
              <w:rPr>
                <w:rFonts w:cs="Arial"/>
                <w:color w:val="auto"/>
              </w:rPr>
              <w:t xml:space="preserve">baby or </w:t>
            </w:r>
            <w:r w:rsidR="00E774AB" w:rsidRPr="002D66C0">
              <w:rPr>
                <w:rFonts w:cs="Arial"/>
                <w:color w:val="auto"/>
              </w:rPr>
              <w:t>child</w:t>
            </w:r>
          </w:p>
          <w:p w14:paraId="4C27A890" w14:textId="062197CC" w:rsidR="003E456E" w:rsidRPr="002D66C0" w:rsidRDefault="003E456E" w:rsidP="003E456E">
            <w:pPr>
              <w:pStyle w:val="ListParagraph"/>
              <w:numPr>
                <w:ilvl w:val="0"/>
                <w:numId w:val="30"/>
              </w:numPr>
              <w:rPr>
                <w:rFonts w:cs="Arial"/>
                <w:color w:val="auto"/>
              </w:rPr>
            </w:pPr>
            <w:r w:rsidRPr="002D66C0">
              <w:rPr>
                <w:rFonts w:cs="Arial"/>
                <w:color w:val="auto"/>
              </w:rPr>
              <w:t>personal circumstances</w:t>
            </w:r>
            <w:r w:rsidR="00E774AB" w:rsidRPr="002D66C0">
              <w:rPr>
                <w:rFonts w:cs="Arial"/>
                <w:color w:val="auto"/>
              </w:rPr>
              <w:t xml:space="preserve"> of each </w:t>
            </w:r>
            <w:r w:rsidR="00C74D1F" w:rsidRPr="002D66C0">
              <w:rPr>
                <w:rFonts w:cs="Arial"/>
                <w:color w:val="auto"/>
              </w:rPr>
              <w:t xml:space="preserve">baby or </w:t>
            </w:r>
            <w:r w:rsidR="00E774AB" w:rsidRPr="002D66C0">
              <w:rPr>
                <w:rFonts w:cs="Arial"/>
                <w:color w:val="auto"/>
              </w:rPr>
              <w:t>child</w:t>
            </w:r>
          </w:p>
        </w:tc>
      </w:tr>
      <w:tr w:rsidR="002D66C0" w:rsidRPr="002D66C0" w14:paraId="6CAC8801" w14:textId="77777777" w:rsidTr="006145E2">
        <w:trPr>
          <w:trHeight w:val="4535"/>
        </w:trPr>
        <w:tc>
          <w:tcPr>
            <w:tcW w:w="9592" w:type="dxa"/>
            <w:tcBorders>
              <w:top w:val="single" w:sz="18" w:space="0" w:color="78F9D4"/>
              <w:bottom w:val="single" w:sz="18" w:space="0" w:color="78F9D4"/>
            </w:tcBorders>
          </w:tcPr>
          <w:p w14:paraId="720609A2" w14:textId="77777777" w:rsidR="00F83583" w:rsidRPr="002D66C0" w:rsidRDefault="00F83583" w:rsidP="00AB1B19">
            <w:pPr>
              <w:rPr>
                <w:rFonts w:cs="Arial"/>
                <w:bCs/>
                <w:color w:val="auto"/>
              </w:rPr>
            </w:pPr>
          </w:p>
        </w:tc>
      </w:tr>
      <w:tr w:rsidR="002D66C0" w:rsidRPr="002D66C0" w14:paraId="3A18FE5B" w14:textId="77777777" w:rsidTr="008B0B3F">
        <w:trPr>
          <w:trHeight w:val="227"/>
        </w:trPr>
        <w:tc>
          <w:tcPr>
            <w:tcW w:w="9592" w:type="dxa"/>
            <w:tcBorders>
              <w:top w:val="single" w:sz="18" w:space="0" w:color="78F9D4"/>
              <w:bottom w:val="single" w:sz="18" w:space="0" w:color="78F9D4"/>
            </w:tcBorders>
          </w:tcPr>
          <w:p w14:paraId="435BF6D4" w14:textId="2CB716F1" w:rsidR="000A7D66" w:rsidRPr="002D66C0" w:rsidRDefault="000A7D66" w:rsidP="00AB1B19">
            <w:pPr>
              <w:rPr>
                <w:rFonts w:cs="Arial"/>
                <w:bCs/>
                <w:color w:val="auto"/>
              </w:rPr>
            </w:pPr>
            <w:r w:rsidRPr="002D66C0">
              <w:rPr>
                <w:rFonts w:cs="Arial"/>
                <w:bCs/>
                <w:color w:val="auto"/>
              </w:rPr>
              <w:t xml:space="preserve">Describe how </w:t>
            </w:r>
            <w:r w:rsidR="008C116D" w:rsidRPr="002D66C0">
              <w:rPr>
                <w:rFonts w:cs="Arial"/>
                <w:bCs/>
                <w:color w:val="auto"/>
              </w:rPr>
              <w:t>reflective practice</w:t>
            </w:r>
            <w:r w:rsidRPr="002D66C0">
              <w:rPr>
                <w:rFonts w:cs="Arial"/>
                <w:bCs/>
                <w:color w:val="auto"/>
              </w:rPr>
              <w:t xml:space="preserve"> in an early years setting can contribute to an inclusive play-rich environment.</w:t>
            </w:r>
          </w:p>
        </w:tc>
      </w:tr>
      <w:tr w:rsidR="002D66C0" w:rsidRPr="002D66C0" w14:paraId="0A8525C2" w14:textId="77777777" w:rsidTr="0081073C">
        <w:trPr>
          <w:trHeight w:val="4195"/>
        </w:trPr>
        <w:tc>
          <w:tcPr>
            <w:tcW w:w="9592" w:type="dxa"/>
            <w:tcBorders>
              <w:top w:val="single" w:sz="18" w:space="0" w:color="78F9D4"/>
            </w:tcBorders>
          </w:tcPr>
          <w:p w14:paraId="7F696CF0" w14:textId="77777777" w:rsidR="00D04A1F" w:rsidRPr="002D66C0" w:rsidRDefault="00D04A1F" w:rsidP="00AB1B19">
            <w:pPr>
              <w:rPr>
                <w:rFonts w:cs="Arial"/>
                <w:b/>
                <w:color w:val="auto"/>
              </w:rPr>
            </w:pPr>
          </w:p>
        </w:tc>
      </w:tr>
    </w:tbl>
    <w:p w14:paraId="56C99BF6" w14:textId="14FF2DB4" w:rsidR="0053322F" w:rsidRPr="002D66C0" w:rsidRDefault="0053322F">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mind map"/>
        <w:tblDescription w:val="Describes the activity. "/>
      </w:tblPr>
      <w:tblGrid>
        <w:gridCol w:w="9592"/>
      </w:tblGrid>
      <w:tr w:rsidR="002D66C0" w:rsidRPr="002D66C0" w14:paraId="76624B65" w14:textId="77777777" w:rsidTr="00AB1B19">
        <w:trPr>
          <w:trHeight w:hRule="exact" w:val="1247"/>
        </w:trPr>
        <w:tc>
          <w:tcPr>
            <w:tcW w:w="8980" w:type="dxa"/>
            <w:tcBorders>
              <w:bottom w:val="single" w:sz="18" w:space="0" w:color="78F9D4"/>
            </w:tcBorders>
            <w:shd w:val="clear" w:color="auto" w:fill="78F9D4"/>
            <w:vAlign w:val="center"/>
          </w:tcPr>
          <w:p w14:paraId="77D9B784" w14:textId="26A5012C" w:rsidR="00A6792A" w:rsidRPr="002D66C0" w:rsidRDefault="00A6792A" w:rsidP="00AB1B19">
            <w:pPr>
              <w:spacing w:before="300"/>
              <w:rPr>
                <w:rFonts w:cs="Arial"/>
                <w:b/>
                <w:color w:val="auto"/>
                <w:sz w:val="32"/>
                <w:szCs w:val="32"/>
              </w:rPr>
            </w:pPr>
            <w:r w:rsidRPr="002D66C0">
              <w:rPr>
                <w:rFonts w:cs="Arial"/>
                <w:b/>
                <w:noProof/>
                <w:color w:val="auto"/>
                <w:sz w:val="32"/>
                <w:szCs w:val="32"/>
              </w:rPr>
              <w:lastRenderedPageBreak/>
              <w:drawing>
                <wp:anchor distT="0" distB="0" distL="114300" distR="114300" simplePos="0" relativeHeight="251658280" behindDoc="0" locked="0" layoutInCell="1" allowOverlap="1" wp14:anchorId="328075F2" wp14:editId="05399CA9">
                  <wp:simplePos x="0" y="0"/>
                  <wp:positionH relativeFrom="leftMargin">
                    <wp:posOffset>5461635</wp:posOffset>
                  </wp:positionH>
                  <wp:positionV relativeFrom="paragraph">
                    <wp:posOffset>-60325</wp:posOffset>
                  </wp:positionV>
                  <wp:extent cx="558000" cy="558000"/>
                  <wp:effectExtent l="0" t="0" r="0" b="0"/>
                  <wp:wrapSquare wrapText="bothSides"/>
                  <wp:docPr id="99511652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07983" name="Picture 2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page">
                    <wp14:pctWidth>0</wp14:pctWidth>
                  </wp14:sizeRelH>
                  <wp14:sizeRelV relativeFrom="page">
                    <wp14:pctHeight>0</wp14:pctHeight>
                  </wp14:sizeRelV>
                </wp:anchor>
              </w:drawing>
            </w:r>
            <w:r w:rsidRPr="002D66C0">
              <w:rPr>
                <w:rFonts w:cs="Arial"/>
                <w:b/>
                <w:color w:val="auto"/>
                <w:sz w:val="32"/>
                <w:szCs w:val="32"/>
              </w:rPr>
              <w:t xml:space="preserve">Activity 7: </w:t>
            </w:r>
            <w:r w:rsidR="00AD5A38" w:rsidRPr="002D66C0">
              <w:rPr>
                <w:rFonts w:cs="Arial"/>
                <w:b/>
                <w:color w:val="auto"/>
                <w:sz w:val="32"/>
                <w:szCs w:val="32"/>
              </w:rPr>
              <w:t>value of play</w:t>
            </w:r>
          </w:p>
        </w:tc>
      </w:tr>
      <w:tr w:rsidR="002D66C0" w:rsidRPr="002D66C0" w14:paraId="4C7DA5F8" w14:textId="77777777" w:rsidTr="00AB1B19">
        <w:trPr>
          <w:trHeight w:val="1477"/>
        </w:trPr>
        <w:tc>
          <w:tcPr>
            <w:tcW w:w="8980" w:type="dxa"/>
            <w:tcBorders>
              <w:top w:val="single" w:sz="18" w:space="0" w:color="78F9D4"/>
              <w:bottom w:val="single" w:sz="18" w:space="0" w:color="78F9D4"/>
            </w:tcBorders>
          </w:tcPr>
          <w:p w14:paraId="63D0966A" w14:textId="14764ED8" w:rsidR="00A6792A" w:rsidRPr="002D66C0" w:rsidRDefault="00A6792A" w:rsidP="003B1302">
            <w:pPr>
              <w:spacing w:after="240"/>
              <w:rPr>
                <w:color w:val="auto"/>
              </w:rPr>
            </w:pPr>
            <w:r w:rsidRPr="002D66C0">
              <w:rPr>
                <w:rFonts w:cs="Arial"/>
                <w:bCs/>
                <w:color w:val="auto"/>
              </w:rPr>
              <w:t xml:space="preserve">Create a mind map to </w:t>
            </w:r>
            <w:r w:rsidR="00AD5A38" w:rsidRPr="002D66C0">
              <w:rPr>
                <w:rFonts w:cs="Arial"/>
                <w:bCs/>
                <w:color w:val="auto"/>
              </w:rPr>
              <w:t xml:space="preserve">identify the </w:t>
            </w:r>
            <w:r w:rsidR="005D1516" w:rsidRPr="002D66C0">
              <w:rPr>
                <w:color w:val="auto"/>
              </w:rPr>
              <w:t>value of play for babies and young children</w:t>
            </w:r>
            <w:r w:rsidR="00D754F6" w:rsidRPr="002D66C0">
              <w:rPr>
                <w:color w:val="auto"/>
              </w:rPr>
              <w:t xml:space="preserve"> in an early years setting</w:t>
            </w:r>
            <w:r w:rsidR="005D1516" w:rsidRPr="002D66C0">
              <w:rPr>
                <w:color w:val="auto"/>
              </w:rPr>
              <w:t>.</w:t>
            </w:r>
          </w:p>
          <w:p w14:paraId="2D676169" w14:textId="77777777" w:rsidR="005D1516" w:rsidRPr="002D66C0" w:rsidRDefault="005D1516" w:rsidP="00AB1B19">
            <w:pPr>
              <w:rPr>
                <w:color w:val="auto"/>
              </w:rPr>
            </w:pPr>
            <w:r w:rsidRPr="002D66C0">
              <w:rPr>
                <w:color w:val="auto"/>
              </w:rPr>
              <w:t>You should consider:</w:t>
            </w:r>
          </w:p>
          <w:p w14:paraId="0F725803" w14:textId="16A33688" w:rsidR="00D754F6" w:rsidRPr="002D66C0" w:rsidRDefault="00D754F6" w:rsidP="0083129C">
            <w:pPr>
              <w:pStyle w:val="ListParagraph"/>
              <w:numPr>
                <w:ilvl w:val="0"/>
                <w:numId w:val="27"/>
              </w:numPr>
              <w:rPr>
                <w:rFonts w:cs="Arial"/>
                <w:color w:val="auto"/>
              </w:rPr>
            </w:pPr>
            <w:r w:rsidRPr="002D66C0">
              <w:rPr>
                <w:rFonts w:cs="Arial"/>
                <w:color w:val="auto"/>
              </w:rPr>
              <w:t>the impact of statutory frameworks</w:t>
            </w:r>
          </w:p>
          <w:p w14:paraId="6ED7F224" w14:textId="06F3C857" w:rsidR="00D754F6" w:rsidRPr="002D66C0" w:rsidRDefault="00D754F6" w:rsidP="0083129C">
            <w:pPr>
              <w:pStyle w:val="ListParagraph"/>
              <w:numPr>
                <w:ilvl w:val="0"/>
                <w:numId w:val="27"/>
              </w:numPr>
              <w:rPr>
                <w:rFonts w:cs="Arial"/>
                <w:color w:val="auto"/>
              </w:rPr>
            </w:pPr>
            <w:r w:rsidRPr="002D66C0">
              <w:rPr>
                <w:rFonts w:cs="Arial"/>
                <w:color w:val="auto"/>
              </w:rPr>
              <w:t>the impact of non-statutory guidance</w:t>
            </w:r>
          </w:p>
          <w:p w14:paraId="5631EFE6" w14:textId="1E2BC006" w:rsidR="004D7CC6" w:rsidRPr="002D66C0" w:rsidRDefault="004D7CC6" w:rsidP="0083129C">
            <w:pPr>
              <w:pStyle w:val="ListParagraph"/>
              <w:numPr>
                <w:ilvl w:val="0"/>
                <w:numId w:val="27"/>
              </w:numPr>
              <w:rPr>
                <w:rFonts w:cs="Arial"/>
                <w:color w:val="auto"/>
              </w:rPr>
            </w:pPr>
            <w:r w:rsidRPr="002D66C0">
              <w:rPr>
                <w:rFonts w:cs="Arial"/>
                <w:color w:val="auto"/>
              </w:rPr>
              <w:t>the Playwork Principles</w:t>
            </w:r>
          </w:p>
          <w:p w14:paraId="6BBC05E1" w14:textId="0E89C407" w:rsidR="004D7CC6" w:rsidRPr="002D66C0" w:rsidRDefault="004D7CC6" w:rsidP="0083129C">
            <w:pPr>
              <w:pStyle w:val="ListParagraph"/>
              <w:numPr>
                <w:ilvl w:val="0"/>
                <w:numId w:val="27"/>
              </w:numPr>
              <w:rPr>
                <w:rFonts w:cs="Arial"/>
                <w:color w:val="auto"/>
              </w:rPr>
            </w:pPr>
            <w:r w:rsidRPr="002D66C0">
              <w:rPr>
                <w:rFonts w:cs="Arial"/>
                <w:color w:val="auto"/>
              </w:rPr>
              <w:t>play for holistic development and wellbeing</w:t>
            </w:r>
          </w:p>
          <w:p w14:paraId="2C8870FE" w14:textId="23CF88B3" w:rsidR="004D7CC6" w:rsidRPr="002D66C0" w:rsidRDefault="004D7CC6" w:rsidP="0083129C">
            <w:pPr>
              <w:pStyle w:val="ListParagraph"/>
              <w:numPr>
                <w:ilvl w:val="0"/>
                <w:numId w:val="27"/>
              </w:numPr>
              <w:rPr>
                <w:rFonts w:cs="Arial"/>
                <w:color w:val="auto"/>
              </w:rPr>
            </w:pPr>
            <w:r w:rsidRPr="002D66C0">
              <w:rPr>
                <w:rFonts w:cs="Arial"/>
                <w:color w:val="auto"/>
              </w:rPr>
              <w:t>compound flexibility</w:t>
            </w:r>
          </w:p>
          <w:p w14:paraId="392B80CA" w14:textId="71E9AC6B" w:rsidR="00B22211" w:rsidRPr="002D66C0" w:rsidRDefault="004D7CC6" w:rsidP="0083129C">
            <w:pPr>
              <w:pStyle w:val="ListParagraph"/>
              <w:numPr>
                <w:ilvl w:val="0"/>
                <w:numId w:val="27"/>
              </w:numPr>
              <w:rPr>
                <w:rFonts w:cs="Arial"/>
                <w:color w:val="auto"/>
              </w:rPr>
            </w:pPr>
            <w:r w:rsidRPr="002D66C0">
              <w:rPr>
                <w:rFonts w:cs="Arial"/>
                <w:color w:val="auto"/>
              </w:rPr>
              <w:t>the stages of the Play Cycle</w:t>
            </w:r>
          </w:p>
          <w:p w14:paraId="326AF675" w14:textId="3346AB6F" w:rsidR="005D1516" w:rsidRPr="002D66C0" w:rsidRDefault="00B22211" w:rsidP="0083129C">
            <w:pPr>
              <w:pStyle w:val="ListParagraph"/>
              <w:numPr>
                <w:ilvl w:val="0"/>
                <w:numId w:val="27"/>
              </w:numPr>
              <w:rPr>
                <w:rFonts w:cs="Arial"/>
                <w:color w:val="auto"/>
              </w:rPr>
            </w:pPr>
            <w:r w:rsidRPr="002D66C0">
              <w:rPr>
                <w:rFonts w:cs="Arial"/>
                <w:color w:val="auto"/>
              </w:rPr>
              <w:t>the benefits of a play-rich environment</w:t>
            </w:r>
          </w:p>
        </w:tc>
      </w:tr>
      <w:tr w:rsidR="002D66C0" w:rsidRPr="002D66C0" w14:paraId="5467F074" w14:textId="77777777" w:rsidTr="00951CC9">
        <w:trPr>
          <w:trHeight w:val="8674"/>
        </w:trPr>
        <w:tc>
          <w:tcPr>
            <w:tcW w:w="8980" w:type="dxa"/>
            <w:tcBorders>
              <w:top w:val="single" w:sz="18" w:space="0" w:color="78F9D4"/>
              <w:bottom w:val="single" w:sz="18" w:space="0" w:color="78FAD4" w:themeColor="background2"/>
            </w:tcBorders>
          </w:tcPr>
          <w:p w14:paraId="0B54EF2B" w14:textId="77777777" w:rsidR="00A6792A" w:rsidRPr="002D66C0" w:rsidRDefault="00A6792A" w:rsidP="00AB1B19">
            <w:pPr>
              <w:rPr>
                <w:rFonts w:cs="Arial"/>
                <w:b/>
                <w:color w:val="auto"/>
              </w:rPr>
            </w:pPr>
          </w:p>
        </w:tc>
      </w:tr>
    </w:tbl>
    <w:p w14:paraId="4029BB31" w14:textId="0215A23E" w:rsidR="00225727" w:rsidRPr="002D66C0" w:rsidRDefault="00225727">
      <w:pPr>
        <w:suppressAutoHyphens w:val="0"/>
        <w:rPr>
          <w:color w:val="auto"/>
        </w:rPr>
      </w:pPr>
      <w:r w:rsidRPr="002D66C0">
        <w:rPr>
          <w:color w:val="auto"/>
        </w:rPr>
        <w:br w:type="page"/>
      </w:r>
    </w:p>
    <w:p w14:paraId="43898031" w14:textId="77777777" w:rsidR="00E60404" w:rsidRPr="002D66C0" w:rsidRDefault="00E60404" w:rsidP="00E60404">
      <w:pPr>
        <w:pStyle w:val="Heading1"/>
        <w:rPr>
          <w:color w:val="auto"/>
          <w:sz w:val="44"/>
          <w:szCs w:val="44"/>
        </w:rPr>
      </w:pPr>
      <w:bookmarkStart w:id="17" w:name="_Toc174437513"/>
      <w:bookmarkStart w:id="18" w:name="_Toc211508782"/>
      <w:r w:rsidRPr="002D66C0">
        <w:rPr>
          <w:color w:val="auto"/>
          <w:sz w:val="44"/>
          <w:szCs w:val="44"/>
        </w:rPr>
        <w:lastRenderedPageBreak/>
        <w:t>Workplace diary</w:t>
      </w:r>
      <w:bookmarkEnd w:id="17"/>
      <w:bookmarkEnd w:id="18"/>
    </w:p>
    <w:p w14:paraId="7C11286B" w14:textId="77777777" w:rsidR="00E60404" w:rsidRPr="002D66C0" w:rsidRDefault="00E60404" w:rsidP="00E60404">
      <w:pPr>
        <w:suppressAutoHyphens w:val="0"/>
        <w:rPr>
          <w:rFonts w:eastAsia="Times New Roman"/>
          <w:b/>
          <w:color w:val="auto"/>
        </w:rPr>
      </w:pPr>
      <w:r w:rsidRPr="002D66C0">
        <w:rPr>
          <w:rFonts w:eastAsia="Times New Roman"/>
          <w:b/>
          <w:noProof/>
          <w:color w:val="auto"/>
        </w:rPr>
        <w:drawing>
          <wp:inline distT="0" distB="0" distL="0" distR="0" wp14:anchorId="567F9670" wp14:editId="4CDC8FA5">
            <wp:extent cx="6120000" cy="5140800"/>
            <wp:effectExtent l="0" t="0" r="0" b="3175"/>
            <wp:docPr id="145151256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12569"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567"/>
                    <a:stretch/>
                  </pic:blipFill>
                  <pic:spPr bwMode="auto">
                    <a:xfrm>
                      <a:off x="0" y="0"/>
                      <a:ext cx="6120000" cy="5140800"/>
                    </a:xfrm>
                    <a:prstGeom prst="rect">
                      <a:avLst/>
                    </a:prstGeom>
                    <a:noFill/>
                    <a:ln>
                      <a:noFill/>
                    </a:ln>
                    <a:extLst>
                      <a:ext uri="{53640926-AAD7-44D8-BBD7-CCE9431645EC}">
                        <a14:shadowObscured xmlns:a14="http://schemas.microsoft.com/office/drawing/2010/main"/>
                      </a:ext>
                    </a:extLst>
                  </pic:spPr>
                </pic:pic>
              </a:graphicData>
            </a:graphic>
          </wp:inline>
        </w:drawing>
      </w:r>
    </w:p>
    <w:p w14:paraId="39488A55" w14:textId="77777777" w:rsidR="00E60404" w:rsidRPr="002D66C0" w:rsidRDefault="00E60404" w:rsidP="00E60404">
      <w:pPr>
        <w:suppressAutoHyphens w:val="0"/>
        <w:rPr>
          <w:rFonts w:eastAsia="Times New Roman"/>
          <w:b/>
          <w:color w:val="auto"/>
        </w:rPr>
      </w:pPr>
      <w:r w:rsidRPr="002D66C0">
        <w:rPr>
          <w:rFonts w:eastAsia="Times New Roman"/>
          <w:b/>
          <w:color w:val="auto"/>
        </w:rPr>
        <w:br w:type="page"/>
      </w:r>
    </w:p>
    <w:tbl>
      <w:tblPr>
        <w:tblStyle w:val="TableGrid"/>
        <w:tblW w:w="5013"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list"/>
        <w:tblDescription w:val="Describes the activity. "/>
      </w:tblPr>
      <w:tblGrid>
        <w:gridCol w:w="4856"/>
        <w:gridCol w:w="4736"/>
        <w:gridCol w:w="25"/>
      </w:tblGrid>
      <w:tr w:rsidR="002D66C0" w:rsidRPr="002D66C0" w14:paraId="3A582181" w14:textId="77777777" w:rsidTr="00E510B3">
        <w:trPr>
          <w:gridAfter w:val="1"/>
          <w:wAfter w:w="24" w:type="dxa"/>
          <w:trHeight w:hRule="exact" w:val="1247"/>
        </w:trPr>
        <w:tc>
          <w:tcPr>
            <w:tcW w:w="9308" w:type="dxa"/>
            <w:gridSpan w:val="2"/>
            <w:tcBorders>
              <w:bottom w:val="single" w:sz="18" w:space="0" w:color="78F9D4"/>
            </w:tcBorders>
            <w:shd w:val="clear" w:color="auto" w:fill="78F9D4"/>
            <w:vAlign w:val="center"/>
          </w:tcPr>
          <w:p w14:paraId="2EEFA34A" w14:textId="77777777" w:rsidR="00E60404" w:rsidRPr="002D66C0" w:rsidRDefault="00E60404" w:rsidP="00E510B3">
            <w:pPr>
              <w:spacing w:before="300"/>
              <w:rPr>
                <w:b/>
                <w:bCs/>
                <w:color w:val="auto"/>
                <w:sz w:val="32"/>
                <w:szCs w:val="32"/>
              </w:rPr>
            </w:pPr>
            <w:r w:rsidRPr="002D66C0">
              <w:rPr>
                <w:b/>
                <w:bCs/>
                <w:noProof/>
                <w:color w:val="auto"/>
                <w:sz w:val="32"/>
                <w:szCs w:val="32"/>
                <w14:ligatures w14:val="standardContextual"/>
              </w:rPr>
              <w:lastRenderedPageBreak/>
              <w:drawing>
                <wp:anchor distT="0" distB="0" distL="114300" distR="114300" simplePos="0" relativeHeight="251658282" behindDoc="0" locked="0" layoutInCell="1" allowOverlap="1" wp14:anchorId="617F8557" wp14:editId="742B55B6">
                  <wp:simplePos x="0" y="0"/>
                  <wp:positionH relativeFrom="page">
                    <wp:posOffset>5070475</wp:posOffset>
                  </wp:positionH>
                  <wp:positionV relativeFrom="page">
                    <wp:posOffset>-22225</wp:posOffset>
                  </wp:positionV>
                  <wp:extent cx="629920" cy="611505"/>
                  <wp:effectExtent l="0" t="0" r="0" b="0"/>
                  <wp:wrapNone/>
                  <wp:docPr id="655472381" name="Picture 2" descr="Monthly calendar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57672" name="Picture 2" descr="Monthly calendar with solid fill">
                            <a:extLst>
                              <a:ext uri="{C183D7F6-B498-43B3-948B-1728B52AA6E4}">
                                <adec:decorative xmlns:adec="http://schemas.microsoft.com/office/drawing/2017/decorative" val="1"/>
                              </a:ext>
                            </a:extLst>
                          </pic:cNvPr>
                          <pic:cNvPicPr/>
                        </pic:nvPicPr>
                        <pic:blipFill rotWithShape="1">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rcRect l="8230" t="8572" r="8026" b="9999"/>
                          <a:stretch/>
                        </pic:blipFill>
                        <pic:spPr bwMode="auto">
                          <a:xfrm>
                            <a:off x="0" y="0"/>
                            <a:ext cx="629920"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66C0">
              <w:rPr>
                <w:b/>
                <w:bCs/>
                <w:color w:val="auto"/>
                <w:sz w:val="32"/>
                <w:szCs w:val="32"/>
              </w:rPr>
              <w:t>Workplace diary</w:t>
            </w:r>
          </w:p>
        </w:tc>
      </w:tr>
      <w:tr w:rsidR="002D66C0" w:rsidRPr="002D66C0" w14:paraId="3991FD34" w14:textId="77777777" w:rsidTr="00CA03CC">
        <w:trPr>
          <w:trHeight w:val="510"/>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620A209C" w14:textId="44B10F57" w:rsidR="00E60404" w:rsidRPr="002D66C0" w:rsidRDefault="00E60404" w:rsidP="00E510B3">
            <w:pPr>
              <w:rPr>
                <w:color w:val="auto"/>
              </w:rPr>
            </w:pPr>
            <w:r w:rsidRPr="002D66C0">
              <w:rPr>
                <w:color w:val="auto"/>
              </w:rPr>
              <w:t>Use this diary to record the hours completed, reflect on what you</w:t>
            </w:r>
            <w:r w:rsidR="00063821" w:rsidRPr="002D66C0">
              <w:rPr>
                <w:color w:val="auto"/>
              </w:rPr>
              <w:t xml:space="preserve"> have</w:t>
            </w:r>
            <w:r w:rsidRPr="002D66C0">
              <w:rPr>
                <w:color w:val="auto"/>
              </w:rPr>
              <w:t xml:space="preserve"> learnt, detail your successes and achievements and anything you would do differently next time.</w:t>
            </w:r>
          </w:p>
        </w:tc>
      </w:tr>
      <w:tr w:rsidR="002D66C0" w:rsidRPr="002D66C0" w14:paraId="3FC2581B" w14:textId="77777777" w:rsidTr="00E510B3">
        <w:trPr>
          <w:trHeight w:val="283"/>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30AB8963" w14:textId="77777777" w:rsidR="00E60404" w:rsidRPr="002D66C0" w:rsidRDefault="00E60404" w:rsidP="00E510B3">
            <w:pPr>
              <w:contextualSpacing/>
              <w:rPr>
                <w:rFonts w:cs="Arial"/>
                <w:color w:val="auto"/>
              </w:rPr>
            </w:pPr>
            <w:r w:rsidRPr="002D66C0">
              <w:rPr>
                <w:rFonts w:cs="Arial"/>
                <w:b/>
                <w:bCs/>
                <w:color w:val="auto"/>
              </w:rPr>
              <w:t>Activity:</w:t>
            </w:r>
          </w:p>
        </w:tc>
      </w:tr>
      <w:tr w:rsidR="002D66C0" w:rsidRPr="002D66C0" w14:paraId="7ED875F6" w14:textId="77777777" w:rsidTr="00E510B3">
        <w:trPr>
          <w:trHeight w:val="283"/>
          <w:tblHeader/>
        </w:trPr>
        <w:tc>
          <w:tcPr>
            <w:tcW w:w="4712"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1DBAE60B" w14:textId="7ADDD681" w:rsidR="00E60404" w:rsidRPr="002D66C0" w:rsidRDefault="00E60404" w:rsidP="00E510B3">
            <w:pPr>
              <w:contextualSpacing/>
              <w:rPr>
                <w:rFonts w:cs="Arial"/>
                <w:color w:val="auto"/>
                <w:highlight w:val="yellow"/>
              </w:rPr>
            </w:pPr>
            <w:r w:rsidRPr="002D66C0">
              <w:rPr>
                <w:rFonts w:cs="Arial"/>
                <w:b/>
                <w:bCs/>
                <w:color w:val="auto"/>
              </w:rPr>
              <w:t>Date/time</w:t>
            </w:r>
            <w:r w:rsidR="00EA0EC7" w:rsidRPr="002D66C0">
              <w:rPr>
                <w:rFonts w:cs="Arial"/>
                <w:b/>
                <w:bCs/>
                <w:color w:val="auto"/>
              </w:rPr>
              <w:t>/</w:t>
            </w:r>
            <w:r w:rsidR="00EA0EC7" w:rsidRPr="002D66C0">
              <w:rPr>
                <w:b/>
                <w:bCs/>
                <w:color w:val="auto"/>
              </w:rPr>
              <w:t>hours</w:t>
            </w:r>
            <w:r w:rsidRPr="002D66C0">
              <w:rPr>
                <w:rFonts w:cs="Arial"/>
                <w:b/>
                <w:bCs/>
                <w:color w:val="auto"/>
              </w:rPr>
              <w:t>:</w:t>
            </w:r>
          </w:p>
        </w:tc>
        <w:tc>
          <w:tcPr>
            <w:tcW w:w="4620" w:type="dxa"/>
            <w:gridSpan w:val="2"/>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2617EC7E" w14:textId="77777777" w:rsidR="00E60404" w:rsidRPr="002D66C0" w:rsidRDefault="00E60404" w:rsidP="00E510B3">
            <w:pPr>
              <w:contextualSpacing/>
              <w:rPr>
                <w:rFonts w:cs="Arial"/>
                <w:color w:val="auto"/>
                <w:highlight w:val="yellow"/>
              </w:rPr>
            </w:pPr>
            <w:r w:rsidRPr="002D66C0">
              <w:rPr>
                <w:rFonts w:cs="Arial"/>
                <w:b/>
                <w:bCs/>
                <w:color w:val="auto"/>
              </w:rPr>
              <w:t>Tutor signature:</w:t>
            </w:r>
          </w:p>
        </w:tc>
      </w:tr>
      <w:tr w:rsidR="002D66C0" w:rsidRPr="002D66C0" w14:paraId="132F468D" w14:textId="77777777" w:rsidTr="000F6805">
        <w:trPr>
          <w:trHeight w:val="2268"/>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5132568D" w14:textId="77777777" w:rsidR="00E60404" w:rsidRPr="002D66C0" w:rsidRDefault="00E60404" w:rsidP="00E510B3">
            <w:pPr>
              <w:contextualSpacing/>
              <w:rPr>
                <w:rFonts w:cs="Arial"/>
                <w:b/>
                <w:bCs/>
                <w:color w:val="auto"/>
              </w:rPr>
            </w:pPr>
            <w:r w:rsidRPr="002D66C0">
              <w:rPr>
                <w:rFonts w:cs="Arial"/>
                <w:b/>
                <w:bCs/>
                <w:color w:val="auto"/>
              </w:rPr>
              <w:t>Reflective notes:</w:t>
            </w:r>
          </w:p>
        </w:tc>
      </w:tr>
      <w:tr w:rsidR="002D66C0" w:rsidRPr="002D66C0" w14:paraId="2F7B9EC2" w14:textId="77777777" w:rsidTr="00E510B3">
        <w:trPr>
          <w:trHeight w:val="283"/>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17B25535" w14:textId="77777777" w:rsidR="00E60404" w:rsidRPr="002D66C0" w:rsidRDefault="00E60404" w:rsidP="00E510B3">
            <w:pPr>
              <w:contextualSpacing/>
              <w:rPr>
                <w:rFonts w:cs="Arial"/>
                <w:color w:val="auto"/>
              </w:rPr>
            </w:pPr>
            <w:r w:rsidRPr="002D66C0">
              <w:rPr>
                <w:rFonts w:cs="Arial"/>
                <w:b/>
                <w:bCs/>
                <w:color w:val="auto"/>
              </w:rPr>
              <w:t>Activity:</w:t>
            </w:r>
          </w:p>
        </w:tc>
      </w:tr>
      <w:tr w:rsidR="002D66C0" w:rsidRPr="002D66C0" w14:paraId="0EC293FB" w14:textId="77777777" w:rsidTr="00E510B3">
        <w:trPr>
          <w:trHeight w:val="283"/>
          <w:tblHeader/>
        </w:trPr>
        <w:tc>
          <w:tcPr>
            <w:tcW w:w="4712"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34863D69" w14:textId="45D4C837" w:rsidR="00E60404" w:rsidRPr="002D66C0" w:rsidRDefault="00EA0EC7" w:rsidP="00E510B3">
            <w:pPr>
              <w:contextualSpacing/>
              <w:rPr>
                <w:rFonts w:cs="Arial"/>
                <w:color w:val="auto"/>
                <w:highlight w:val="yellow"/>
              </w:rPr>
            </w:pPr>
            <w:r w:rsidRPr="002D66C0">
              <w:rPr>
                <w:rFonts w:cs="Arial"/>
                <w:b/>
                <w:bCs/>
                <w:color w:val="auto"/>
              </w:rPr>
              <w:t>Date/time/</w:t>
            </w:r>
            <w:r w:rsidRPr="002D66C0">
              <w:rPr>
                <w:b/>
                <w:bCs/>
                <w:color w:val="auto"/>
              </w:rPr>
              <w:t>hours</w:t>
            </w:r>
            <w:r w:rsidR="00E60404" w:rsidRPr="002D66C0">
              <w:rPr>
                <w:rFonts w:cs="Arial"/>
                <w:b/>
                <w:bCs/>
                <w:color w:val="auto"/>
              </w:rPr>
              <w:t>:</w:t>
            </w:r>
          </w:p>
        </w:tc>
        <w:tc>
          <w:tcPr>
            <w:tcW w:w="4620" w:type="dxa"/>
            <w:gridSpan w:val="2"/>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1CEEC32F" w14:textId="77777777" w:rsidR="00E60404" w:rsidRPr="002D66C0" w:rsidRDefault="00E60404" w:rsidP="00E510B3">
            <w:pPr>
              <w:contextualSpacing/>
              <w:rPr>
                <w:rFonts w:cs="Arial"/>
                <w:color w:val="auto"/>
                <w:highlight w:val="yellow"/>
              </w:rPr>
            </w:pPr>
            <w:r w:rsidRPr="002D66C0">
              <w:rPr>
                <w:rFonts w:cs="Arial"/>
                <w:b/>
                <w:bCs/>
                <w:color w:val="auto"/>
              </w:rPr>
              <w:t>Tutor signature:</w:t>
            </w:r>
          </w:p>
        </w:tc>
      </w:tr>
      <w:tr w:rsidR="002D66C0" w:rsidRPr="002D66C0" w14:paraId="5E7161E0" w14:textId="77777777" w:rsidTr="000F6805">
        <w:trPr>
          <w:trHeight w:val="2268"/>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59B3B69C" w14:textId="77777777" w:rsidR="00E60404" w:rsidRPr="002D66C0" w:rsidRDefault="00E60404" w:rsidP="00E510B3">
            <w:pPr>
              <w:contextualSpacing/>
              <w:rPr>
                <w:rFonts w:cs="Arial"/>
                <w:b/>
                <w:bCs/>
                <w:color w:val="auto"/>
              </w:rPr>
            </w:pPr>
            <w:r w:rsidRPr="002D66C0">
              <w:rPr>
                <w:rFonts w:cs="Arial"/>
                <w:b/>
                <w:bCs/>
                <w:color w:val="auto"/>
              </w:rPr>
              <w:t>Reflective notes:</w:t>
            </w:r>
          </w:p>
        </w:tc>
      </w:tr>
      <w:tr w:rsidR="002D66C0" w:rsidRPr="002D66C0" w14:paraId="1C4A7711" w14:textId="77777777" w:rsidTr="00E510B3">
        <w:trPr>
          <w:trHeight w:val="283"/>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3EC4BB19" w14:textId="77777777" w:rsidR="00E60404" w:rsidRPr="002D66C0" w:rsidRDefault="00E60404" w:rsidP="00E510B3">
            <w:pPr>
              <w:contextualSpacing/>
              <w:rPr>
                <w:rFonts w:cs="Arial"/>
                <w:color w:val="auto"/>
              </w:rPr>
            </w:pPr>
            <w:r w:rsidRPr="002D66C0">
              <w:rPr>
                <w:rFonts w:cs="Arial"/>
                <w:b/>
                <w:bCs/>
                <w:color w:val="auto"/>
              </w:rPr>
              <w:t>Activity:</w:t>
            </w:r>
          </w:p>
        </w:tc>
      </w:tr>
      <w:tr w:rsidR="002D66C0" w:rsidRPr="002D66C0" w14:paraId="4F43C596" w14:textId="77777777" w:rsidTr="00E510B3">
        <w:trPr>
          <w:trHeight w:val="283"/>
          <w:tblHeader/>
        </w:trPr>
        <w:tc>
          <w:tcPr>
            <w:tcW w:w="4712"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6FC67780" w14:textId="3737EA1E" w:rsidR="00E60404" w:rsidRPr="002D66C0" w:rsidRDefault="00EA0EC7" w:rsidP="00E510B3">
            <w:pPr>
              <w:contextualSpacing/>
              <w:rPr>
                <w:rFonts w:cs="Arial"/>
                <w:color w:val="auto"/>
                <w:highlight w:val="yellow"/>
              </w:rPr>
            </w:pPr>
            <w:r w:rsidRPr="002D66C0">
              <w:rPr>
                <w:rFonts w:cs="Arial"/>
                <w:b/>
                <w:bCs/>
                <w:color w:val="auto"/>
              </w:rPr>
              <w:t>Date/time/</w:t>
            </w:r>
            <w:r w:rsidRPr="002D66C0">
              <w:rPr>
                <w:b/>
                <w:bCs/>
                <w:color w:val="auto"/>
              </w:rPr>
              <w:t>hours</w:t>
            </w:r>
            <w:r w:rsidR="00E60404" w:rsidRPr="002D66C0">
              <w:rPr>
                <w:rFonts w:cs="Arial"/>
                <w:b/>
                <w:bCs/>
                <w:color w:val="auto"/>
              </w:rPr>
              <w:t>:</w:t>
            </w:r>
          </w:p>
        </w:tc>
        <w:tc>
          <w:tcPr>
            <w:tcW w:w="4620" w:type="dxa"/>
            <w:gridSpan w:val="2"/>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2BE36FC6" w14:textId="77777777" w:rsidR="00E60404" w:rsidRPr="002D66C0" w:rsidRDefault="00E60404" w:rsidP="00E510B3">
            <w:pPr>
              <w:contextualSpacing/>
              <w:rPr>
                <w:rFonts w:cs="Arial"/>
                <w:color w:val="auto"/>
                <w:highlight w:val="yellow"/>
              </w:rPr>
            </w:pPr>
            <w:r w:rsidRPr="002D66C0">
              <w:rPr>
                <w:rFonts w:cs="Arial"/>
                <w:b/>
                <w:bCs/>
                <w:color w:val="auto"/>
              </w:rPr>
              <w:t>Tutor signature:</w:t>
            </w:r>
          </w:p>
        </w:tc>
      </w:tr>
      <w:tr w:rsidR="00E60404" w:rsidRPr="002D66C0" w14:paraId="76B44C89" w14:textId="77777777" w:rsidTr="000F6805">
        <w:trPr>
          <w:trHeight w:val="2268"/>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75FFF058" w14:textId="77777777" w:rsidR="00E60404" w:rsidRPr="002D66C0" w:rsidRDefault="00E60404" w:rsidP="00E510B3">
            <w:pPr>
              <w:contextualSpacing/>
              <w:rPr>
                <w:rFonts w:cs="Arial"/>
                <w:b/>
                <w:bCs/>
                <w:color w:val="auto"/>
              </w:rPr>
            </w:pPr>
            <w:r w:rsidRPr="002D66C0">
              <w:rPr>
                <w:rFonts w:cs="Arial"/>
                <w:b/>
                <w:bCs/>
                <w:color w:val="auto"/>
              </w:rPr>
              <w:t>Reflective notes:</w:t>
            </w:r>
          </w:p>
        </w:tc>
      </w:tr>
    </w:tbl>
    <w:p w14:paraId="7DE92B9C" w14:textId="77777777" w:rsidR="00E60404" w:rsidRPr="002D66C0" w:rsidRDefault="00E60404" w:rsidP="00E60404">
      <w:pPr>
        <w:rPr>
          <w:color w:val="auto"/>
        </w:rPr>
      </w:pPr>
    </w:p>
    <w:p w14:paraId="7FE5860B" w14:textId="77777777" w:rsidR="000F6805" w:rsidRPr="002D66C0" w:rsidRDefault="000F6805" w:rsidP="00E60404">
      <w:pPr>
        <w:rPr>
          <w:color w:val="auto"/>
        </w:rPr>
      </w:pPr>
    </w:p>
    <w:tbl>
      <w:tblPr>
        <w:tblStyle w:val="TableGrid"/>
        <w:tblW w:w="5013"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list"/>
        <w:tblDescription w:val="Describes the activity. "/>
      </w:tblPr>
      <w:tblGrid>
        <w:gridCol w:w="4856"/>
        <w:gridCol w:w="4736"/>
        <w:gridCol w:w="25"/>
      </w:tblGrid>
      <w:tr w:rsidR="002D66C0" w:rsidRPr="002D66C0" w14:paraId="7548B12B" w14:textId="77777777" w:rsidTr="00E510B3">
        <w:trPr>
          <w:gridAfter w:val="1"/>
          <w:wAfter w:w="24" w:type="dxa"/>
          <w:trHeight w:hRule="exact" w:val="1247"/>
        </w:trPr>
        <w:tc>
          <w:tcPr>
            <w:tcW w:w="9308" w:type="dxa"/>
            <w:gridSpan w:val="2"/>
            <w:tcBorders>
              <w:bottom w:val="single" w:sz="18" w:space="0" w:color="78F9D4"/>
            </w:tcBorders>
            <w:shd w:val="clear" w:color="auto" w:fill="78F9D4"/>
            <w:vAlign w:val="center"/>
          </w:tcPr>
          <w:p w14:paraId="753B0C02" w14:textId="77777777" w:rsidR="00E60404" w:rsidRPr="002D66C0" w:rsidRDefault="00E60404" w:rsidP="00E510B3">
            <w:pPr>
              <w:spacing w:before="300"/>
              <w:rPr>
                <w:b/>
                <w:bCs/>
                <w:color w:val="auto"/>
              </w:rPr>
            </w:pPr>
            <w:r w:rsidRPr="002D66C0">
              <w:rPr>
                <w:b/>
                <w:bCs/>
                <w:noProof/>
                <w:color w:val="auto"/>
                <w:sz w:val="32"/>
                <w:szCs w:val="32"/>
                <w14:ligatures w14:val="standardContextual"/>
              </w:rPr>
              <w:lastRenderedPageBreak/>
              <w:drawing>
                <wp:anchor distT="0" distB="0" distL="114300" distR="114300" simplePos="0" relativeHeight="251658286" behindDoc="0" locked="0" layoutInCell="1" allowOverlap="1" wp14:anchorId="3D8411AA" wp14:editId="0EA68BFD">
                  <wp:simplePos x="0" y="0"/>
                  <wp:positionH relativeFrom="page">
                    <wp:posOffset>5070475</wp:posOffset>
                  </wp:positionH>
                  <wp:positionV relativeFrom="page">
                    <wp:posOffset>-22225</wp:posOffset>
                  </wp:positionV>
                  <wp:extent cx="629920" cy="611505"/>
                  <wp:effectExtent l="0" t="0" r="0" b="0"/>
                  <wp:wrapNone/>
                  <wp:docPr id="971666987" name="Picture 2" descr="Monthly calendar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57672" name="Picture 2" descr="Monthly calendar with solid fill">
                            <a:extLst>
                              <a:ext uri="{C183D7F6-B498-43B3-948B-1728B52AA6E4}">
                                <adec:decorative xmlns:adec="http://schemas.microsoft.com/office/drawing/2017/decorative" val="1"/>
                              </a:ext>
                            </a:extLst>
                          </pic:cNvPr>
                          <pic:cNvPicPr/>
                        </pic:nvPicPr>
                        <pic:blipFill rotWithShape="1">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rcRect l="8230" t="8572" r="8026" b="9999"/>
                          <a:stretch/>
                        </pic:blipFill>
                        <pic:spPr bwMode="auto">
                          <a:xfrm>
                            <a:off x="0" y="0"/>
                            <a:ext cx="629920"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66C0">
              <w:rPr>
                <w:b/>
                <w:bCs/>
                <w:color w:val="auto"/>
                <w:sz w:val="32"/>
                <w:szCs w:val="32"/>
              </w:rPr>
              <w:t>Workplace diary</w:t>
            </w:r>
          </w:p>
        </w:tc>
      </w:tr>
      <w:tr w:rsidR="002D66C0" w:rsidRPr="002D66C0" w14:paraId="226F45A9" w14:textId="77777777" w:rsidTr="00CA03CC">
        <w:trPr>
          <w:trHeight w:val="510"/>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00C1B5FC" w14:textId="459A3AB9" w:rsidR="00E60404" w:rsidRPr="002D66C0" w:rsidRDefault="00E60404" w:rsidP="00E510B3">
            <w:pPr>
              <w:rPr>
                <w:color w:val="auto"/>
              </w:rPr>
            </w:pPr>
            <w:r w:rsidRPr="002D66C0">
              <w:rPr>
                <w:color w:val="auto"/>
              </w:rPr>
              <w:t>Use this diary to record the hours completed, reflect on what you</w:t>
            </w:r>
            <w:r w:rsidR="00063821" w:rsidRPr="002D66C0">
              <w:rPr>
                <w:color w:val="auto"/>
              </w:rPr>
              <w:t xml:space="preserve"> have</w:t>
            </w:r>
            <w:r w:rsidRPr="002D66C0">
              <w:rPr>
                <w:color w:val="auto"/>
              </w:rPr>
              <w:t xml:space="preserve"> learnt, detail your successes and achievements and anything you would do differently next time.</w:t>
            </w:r>
          </w:p>
        </w:tc>
      </w:tr>
      <w:tr w:rsidR="002D66C0" w:rsidRPr="002D66C0" w14:paraId="4C0D4B30" w14:textId="77777777" w:rsidTr="00E510B3">
        <w:trPr>
          <w:trHeight w:val="283"/>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21D03851" w14:textId="77777777" w:rsidR="00E60404" w:rsidRPr="002D66C0" w:rsidRDefault="00E60404" w:rsidP="00E510B3">
            <w:pPr>
              <w:contextualSpacing/>
              <w:rPr>
                <w:rFonts w:cs="Arial"/>
                <w:color w:val="auto"/>
              </w:rPr>
            </w:pPr>
            <w:r w:rsidRPr="002D66C0">
              <w:rPr>
                <w:rFonts w:cs="Arial"/>
                <w:b/>
                <w:bCs/>
                <w:color w:val="auto"/>
              </w:rPr>
              <w:t>Activity:</w:t>
            </w:r>
          </w:p>
        </w:tc>
      </w:tr>
      <w:tr w:rsidR="002D66C0" w:rsidRPr="002D66C0" w14:paraId="387F72B9" w14:textId="77777777" w:rsidTr="00E510B3">
        <w:trPr>
          <w:trHeight w:val="283"/>
          <w:tblHeader/>
        </w:trPr>
        <w:tc>
          <w:tcPr>
            <w:tcW w:w="4712"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350A44C5" w14:textId="3A06EF2A" w:rsidR="00E60404" w:rsidRPr="002D66C0" w:rsidRDefault="00EA0EC7" w:rsidP="00E510B3">
            <w:pPr>
              <w:contextualSpacing/>
              <w:rPr>
                <w:rFonts w:cs="Arial"/>
                <w:color w:val="auto"/>
                <w:highlight w:val="yellow"/>
              </w:rPr>
            </w:pPr>
            <w:r w:rsidRPr="002D66C0">
              <w:rPr>
                <w:rFonts w:cs="Arial"/>
                <w:b/>
                <w:bCs/>
                <w:color w:val="auto"/>
              </w:rPr>
              <w:t>Date/time/</w:t>
            </w:r>
            <w:r w:rsidRPr="002D66C0">
              <w:rPr>
                <w:b/>
                <w:bCs/>
                <w:color w:val="auto"/>
              </w:rPr>
              <w:t>hours</w:t>
            </w:r>
            <w:r w:rsidR="00E60404" w:rsidRPr="002D66C0">
              <w:rPr>
                <w:rFonts w:cs="Arial"/>
                <w:b/>
                <w:bCs/>
                <w:color w:val="auto"/>
              </w:rPr>
              <w:t>:</w:t>
            </w:r>
          </w:p>
        </w:tc>
        <w:tc>
          <w:tcPr>
            <w:tcW w:w="4620" w:type="dxa"/>
            <w:gridSpan w:val="2"/>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65FD10EE" w14:textId="77777777" w:rsidR="00E60404" w:rsidRPr="002D66C0" w:rsidRDefault="00E60404" w:rsidP="00E510B3">
            <w:pPr>
              <w:contextualSpacing/>
              <w:rPr>
                <w:rFonts w:cs="Arial"/>
                <w:color w:val="auto"/>
                <w:highlight w:val="yellow"/>
              </w:rPr>
            </w:pPr>
            <w:r w:rsidRPr="002D66C0">
              <w:rPr>
                <w:rFonts w:cs="Arial"/>
                <w:b/>
                <w:bCs/>
                <w:color w:val="auto"/>
              </w:rPr>
              <w:t>Tutor signature:</w:t>
            </w:r>
          </w:p>
        </w:tc>
      </w:tr>
      <w:tr w:rsidR="002D66C0" w:rsidRPr="002D66C0" w14:paraId="7D2985F0" w14:textId="77777777" w:rsidTr="000F6805">
        <w:trPr>
          <w:trHeight w:val="2268"/>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0C60EB24" w14:textId="77777777" w:rsidR="00E60404" w:rsidRPr="002D66C0" w:rsidRDefault="00E60404" w:rsidP="00E510B3">
            <w:pPr>
              <w:contextualSpacing/>
              <w:rPr>
                <w:rFonts w:cs="Arial"/>
                <w:b/>
                <w:bCs/>
                <w:color w:val="auto"/>
              </w:rPr>
            </w:pPr>
            <w:r w:rsidRPr="002D66C0">
              <w:rPr>
                <w:rFonts w:cs="Arial"/>
                <w:b/>
                <w:bCs/>
                <w:color w:val="auto"/>
              </w:rPr>
              <w:t>Reflective notes:</w:t>
            </w:r>
          </w:p>
        </w:tc>
      </w:tr>
      <w:tr w:rsidR="002D66C0" w:rsidRPr="002D66C0" w14:paraId="6668AC85" w14:textId="77777777" w:rsidTr="00E510B3">
        <w:trPr>
          <w:trHeight w:val="283"/>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3D043B6D" w14:textId="77777777" w:rsidR="00E60404" w:rsidRPr="002D66C0" w:rsidRDefault="00E60404" w:rsidP="00E510B3">
            <w:pPr>
              <w:contextualSpacing/>
              <w:rPr>
                <w:rFonts w:cs="Arial"/>
                <w:color w:val="auto"/>
              </w:rPr>
            </w:pPr>
            <w:r w:rsidRPr="002D66C0">
              <w:rPr>
                <w:rFonts w:cs="Arial"/>
                <w:b/>
                <w:bCs/>
                <w:color w:val="auto"/>
              </w:rPr>
              <w:t>Activity:</w:t>
            </w:r>
          </w:p>
        </w:tc>
      </w:tr>
      <w:tr w:rsidR="002D66C0" w:rsidRPr="002D66C0" w14:paraId="545AB9E8" w14:textId="77777777" w:rsidTr="00E510B3">
        <w:trPr>
          <w:trHeight w:val="283"/>
          <w:tblHeader/>
        </w:trPr>
        <w:tc>
          <w:tcPr>
            <w:tcW w:w="4712"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58AF680B" w14:textId="15883459" w:rsidR="00E60404" w:rsidRPr="002D66C0" w:rsidRDefault="00EA0EC7" w:rsidP="00E510B3">
            <w:pPr>
              <w:contextualSpacing/>
              <w:rPr>
                <w:rFonts w:cs="Arial"/>
                <w:color w:val="auto"/>
                <w:highlight w:val="yellow"/>
              </w:rPr>
            </w:pPr>
            <w:r w:rsidRPr="002D66C0">
              <w:rPr>
                <w:rFonts w:cs="Arial"/>
                <w:b/>
                <w:bCs/>
                <w:color w:val="auto"/>
              </w:rPr>
              <w:t>Date/time/</w:t>
            </w:r>
            <w:r w:rsidRPr="002D66C0">
              <w:rPr>
                <w:b/>
                <w:bCs/>
                <w:color w:val="auto"/>
              </w:rPr>
              <w:t>hours</w:t>
            </w:r>
            <w:r w:rsidR="00E60404" w:rsidRPr="002D66C0">
              <w:rPr>
                <w:rFonts w:cs="Arial"/>
                <w:b/>
                <w:bCs/>
                <w:color w:val="auto"/>
              </w:rPr>
              <w:t>:</w:t>
            </w:r>
          </w:p>
        </w:tc>
        <w:tc>
          <w:tcPr>
            <w:tcW w:w="4620" w:type="dxa"/>
            <w:gridSpan w:val="2"/>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5C376641" w14:textId="77777777" w:rsidR="00E60404" w:rsidRPr="002D66C0" w:rsidRDefault="00E60404" w:rsidP="00E510B3">
            <w:pPr>
              <w:contextualSpacing/>
              <w:rPr>
                <w:rFonts w:cs="Arial"/>
                <w:color w:val="auto"/>
                <w:highlight w:val="yellow"/>
              </w:rPr>
            </w:pPr>
            <w:r w:rsidRPr="002D66C0">
              <w:rPr>
                <w:rFonts w:cs="Arial"/>
                <w:b/>
                <w:bCs/>
                <w:color w:val="auto"/>
              </w:rPr>
              <w:t>Tutor signature:</w:t>
            </w:r>
          </w:p>
        </w:tc>
      </w:tr>
      <w:tr w:rsidR="002D66C0" w:rsidRPr="002D66C0" w14:paraId="4BCA051A" w14:textId="77777777" w:rsidTr="000F6805">
        <w:trPr>
          <w:trHeight w:val="2268"/>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379AE182" w14:textId="77777777" w:rsidR="00E60404" w:rsidRPr="002D66C0" w:rsidRDefault="00E60404" w:rsidP="00E510B3">
            <w:pPr>
              <w:contextualSpacing/>
              <w:rPr>
                <w:rFonts w:cs="Arial"/>
                <w:b/>
                <w:bCs/>
                <w:color w:val="auto"/>
              </w:rPr>
            </w:pPr>
            <w:r w:rsidRPr="002D66C0">
              <w:rPr>
                <w:rFonts w:cs="Arial"/>
                <w:b/>
                <w:bCs/>
                <w:color w:val="auto"/>
              </w:rPr>
              <w:t>Reflective notes:</w:t>
            </w:r>
          </w:p>
        </w:tc>
      </w:tr>
      <w:tr w:rsidR="002D66C0" w:rsidRPr="002D66C0" w14:paraId="50ECBA23" w14:textId="77777777" w:rsidTr="00E510B3">
        <w:trPr>
          <w:trHeight w:val="283"/>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20329E39" w14:textId="77777777" w:rsidR="00E60404" w:rsidRPr="002D66C0" w:rsidRDefault="00E60404" w:rsidP="00E510B3">
            <w:pPr>
              <w:contextualSpacing/>
              <w:rPr>
                <w:rFonts w:cs="Arial"/>
                <w:color w:val="auto"/>
              </w:rPr>
            </w:pPr>
            <w:r w:rsidRPr="002D66C0">
              <w:rPr>
                <w:rFonts w:cs="Arial"/>
                <w:b/>
                <w:bCs/>
                <w:color w:val="auto"/>
              </w:rPr>
              <w:t>Activity:</w:t>
            </w:r>
          </w:p>
        </w:tc>
      </w:tr>
      <w:tr w:rsidR="002D66C0" w:rsidRPr="002D66C0" w14:paraId="1825F3EE" w14:textId="77777777" w:rsidTr="00E510B3">
        <w:trPr>
          <w:trHeight w:val="283"/>
          <w:tblHeader/>
        </w:trPr>
        <w:tc>
          <w:tcPr>
            <w:tcW w:w="4712"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24ADAADB" w14:textId="1EB157BF" w:rsidR="00E60404" w:rsidRPr="002D66C0" w:rsidRDefault="00EA0EC7" w:rsidP="00E510B3">
            <w:pPr>
              <w:contextualSpacing/>
              <w:rPr>
                <w:rFonts w:cs="Arial"/>
                <w:color w:val="auto"/>
                <w:highlight w:val="yellow"/>
              </w:rPr>
            </w:pPr>
            <w:r w:rsidRPr="002D66C0">
              <w:rPr>
                <w:rFonts w:cs="Arial"/>
                <w:b/>
                <w:bCs/>
                <w:color w:val="auto"/>
              </w:rPr>
              <w:t>Date/time/</w:t>
            </w:r>
            <w:r w:rsidRPr="002D66C0">
              <w:rPr>
                <w:b/>
                <w:bCs/>
                <w:color w:val="auto"/>
              </w:rPr>
              <w:t>hours</w:t>
            </w:r>
            <w:r w:rsidR="00E60404" w:rsidRPr="002D66C0">
              <w:rPr>
                <w:rFonts w:cs="Arial"/>
                <w:b/>
                <w:bCs/>
                <w:color w:val="auto"/>
              </w:rPr>
              <w:t>:</w:t>
            </w:r>
          </w:p>
        </w:tc>
        <w:tc>
          <w:tcPr>
            <w:tcW w:w="4620" w:type="dxa"/>
            <w:gridSpan w:val="2"/>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35805ABE" w14:textId="77777777" w:rsidR="00E60404" w:rsidRPr="002D66C0" w:rsidRDefault="00E60404" w:rsidP="00E510B3">
            <w:pPr>
              <w:contextualSpacing/>
              <w:rPr>
                <w:rFonts w:cs="Arial"/>
                <w:color w:val="auto"/>
                <w:highlight w:val="yellow"/>
              </w:rPr>
            </w:pPr>
            <w:r w:rsidRPr="002D66C0">
              <w:rPr>
                <w:rFonts w:cs="Arial"/>
                <w:b/>
                <w:bCs/>
                <w:color w:val="auto"/>
              </w:rPr>
              <w:t>Tutor signature:</w:t>
            </w:r>
          </w:p>
        </w:tc>
      </w:tr>
      <w:tr w:rsidR="00E60404" w:rsidRPr="002D66C0" w14:paraId="74FF0C1A" w14:textId="77777777" w:rsidTr="000F6805">
        <w:trPr>
          <w:trHeight w:val="2268"/>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030BC130" w14:textId="77777777" w:rsidR="00E60404" w:rsidRPr="002D66C0" w:rsidRDefault="00E60404" w:rsidP="00E510B3">
            <w:pPr>
              <w:contextualSpacing/>
              <w:rPr>
                <w:rFonts w:cs="Arial"/>
                <w:b/>
                <w:bCs/>
                <w:color w:val="auto"/>
              </w:rPr>
            </w:pPr>
            <w:r w:rsidRPr="002D66C0">
              <w:rPr>
                <w:rFonts w:cs="Arial"/>
                <w:b/>
                <w:bCs/>
                <w:color w:val="auto"/>
              </w:rPr>
              <w:t>Reflective notes:</w:t>
            </w:r>
          </w:p>
        </w:tc>
      </w:tr>
    </w:tbl>
    <w:p w14:paraId="77802E17" w14:textId="77777777" w:rsidR="00E60404" w:rsidRPr="002D66C0" w:rsidRDefault="00E60404" w:rsidP="00E60404">
      <w:pPr>
        <w:rPr>
          <w:color w:val="auto"/>
        </w:rPr>
      </w:pPr>
    </w:p>
    <w:p w14:paraId="6C39B585" w14:textId="77777777" w:rsidR="000F6805" w:rsidRPr="002D66C0" w:rsidRDefault="000F6805" w:rsidP="00E60404">
      <w:pPr>
        <w:rPr>
          <w:color w:val="auto"/>
        </w:rPr>
      </w:pPr>
    </w:p>
    <w:tbl>
      <w:tblPr>
        <w:tblStyle w:val="TableGrid"/>
        <w:tblW w:w="5013"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list"/>
        <w:tblDescription w:val="Describes the activity. "/>
      </w:tblPr>
      <w:tblGrid>
        <w:gridCol w:w="4856"/>
        <w:gridCol w:w="4736"/>
        <w:gridCol w:w="25"/>
      </w:tblGrid>
      <w:tr w:rsidR="002D66C0" w:rsidRPr="002D66C0" w14:paraId="288508FE" w14:textId="77777777" w:rsidTr="00E510B3">
        <w:trPr>
          <w:gridAfter w:val="1"/>
          <w:wAfter w:w="24" w:type="dxa"/>
          <w:trHeight w:hRule="exact" w:val="1247"/>
        </w:trPr>
        <w:tc>
          <w:tcPr>
            <w:tcW w:w="9308" w:type="dxa"/>
            <w:gridSpan w:val="2"/>
            <w:tcBorders>
              <w:bottom w:val="single" w:sz="18" w:space="0" w:color="78F9D4"/>
            </w:tcBorders>
            <w:shd w:val="clear" w:color="auto" w:fill="78F9D4"/>
            <w:vAlign w:val="center"/>
          </w:tcPr>
          <w:p w14:paraId="0B7527D0" w14:textId="77777777" w:rsidR="00E60404" w:rsidRPr="002D66C0" w:rsidRDefault="00E60404" w:rsidP="00E510B3">
            <w:pPr>
              <w:spacing w:before="300"/>
              <w:rPr>
                <w:b/>
                <w:bCs/>
                <w:color w:val="auto"/>
              </w:rPr>
            </w:pPr>
            <w:r w:rsidRPr="002D66C0">
              <w:rPr>
                <w:b/>
                <w:bCs/>
                <w:noProof/>
                <w:color w:val="auto"/>
                <w:sz w:val="32"/>
                <w:szCs w:val="32"/>
                <w14:ligatures w14:val="standardContextual"/>
              </w:rPr>
              <w:lastRenderedPageBreak/>
              <w:drawing>
                <wp:anchor distT="0" distB="0" distL="114300" distR="114300" simplePos="0" relativeHeight="251658287" behindDoc="0" locked="0" layoutInCell="1" allowOverlap="1" wp14:anchorId="26552B99" wp14:editId="2C765963">
                  <wp:simplePos x="0" y="0"/>
                  <wp:positionH relativeFrom="page">
                    <wp:posOffset>5070475</wp:posOffset>
                  </wp:positionH>
                  <wp:positionV relativeFrom="page">
                    <wp:posOffset>-22225</wp:posOffset>
                  </wp:positionV>
                  <wp:extent cx="629920" cy="611505"/>
                  <wp:effectExtent l="0" t="0" r="0" b="0"/>
                  <wp:wrapNone/>
                  <wp:docPr id="969668494" name="Picture 2" descr="Monthly calendar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57672" name="Picture 2" descr="Monthly calendar with solid fill">
                            <a:extLst>
                              <a:ext uri="{C183D7F6-B498-43B3-948B-1728B52AA6E4}">
                                <adec:decorative xmlns:adec="http://schemas.microsoft.com/office/drawing/2017/decorative" val="1"/>
                              </a:ext>
                            </a:extLst>
                          </pic:cNvPr>
                          <pic:cNvPicPr/>
                        </pic:nvPicPr>
                        <pic:blipFill rotWithShape="1">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rcRect l="8230" t="8572" r="8026" b="9999"/>
                          <a:stretch/>
                        </pic:blipFill>
                        <pic:spPr bwMode="auto">
                          <a:xfrm>
                            <a:off x="0" y="0"/>
                            <a:ext cx="629920"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66C0">
              <w:rPr>
                <w:b/>
                <w:bCs/>
                <w:color w:val="auto"/>
                <w:sz w:val="32"/>
                <w:szCs w:val="32"/>
              </w:rPr>
              <w:t>Workplace diary</w:t>
            </w:r>
          </w:p>
        </w:tc>
      </w:tr>
      <w:tr w:rsidR="002D66C0" w:rsidRPr="002D66C0" w14:paraId="064F0643" w14:textId="77777777" w:rsidTr="00CA03CC">
        <w:trPr>
          <w:trHeight w:val="510"/>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12B6B51E" w14:textId="55405F9F" w:rsidR="00E60404" w:rsidRPr="002D66C0" w:rsidRDefault="00E60404" w:rsidP="00E510B3">
            <w:pPr>
              <w:rPr>
                <w:color w:val="auto"/>
              </w:rPr>
            </w:pPr>
            <w:r w:rsidRPr="002D66C0">
              <w:rPr>
                <w:color w:val="auto"/>
              </w:rPr>
              <w:t>Use this diary to record the hours completed, reflect on what you</w:t>
            </w:r>
            <w:r w:rsidR="00063821" w:rsidRPr="002D66C0">
              <w:rPr>
                <w:color w:val="auto"/>
              </w:rPr>
              <w:t xml:space="preserve"> have</w:t>
            </w:r>
            <w:r w:rsidRPr="002D66C0">
              <w:rPr>
                <w:color w:val="auto"/>
              </w:rPr>
              <w:t xml:space="preserve"> learnt, detail your successes and achievements and anything you would do differently next time.</w:t>
            </w:r>
          </w:p>
        </w:tc>
      </w:tr>
      <w:tr w:rsidR="002D66C0" w:rsidRPr="002D66C0" w14:paraId="156FBFB3" w14:textId="77777777" w:rsidTr="00E510B3">
        <w:trPr>
          <w:trHeight w:val="283"/>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20AFDAF5" w14:textId="77777777" w:rsidR="00E60404" w:rsidRPr="002D66C0" w:rsidRDefault="00E60404" w:rsidP="00E510B3">
            <w:pPr>
              <w:contextualSpacing/>
              <w:rPr>
                <w:rFonts w:cs="Arial"/>
                <w:color w:val="auto"/>
              </w:rPr>
            </w:pPr>
            <w:r w:rsidRPr="002D66C0">
              <w:rPr>
                <w:rFonts w:cs="Arial"/>
                <w:b/>
                <w:bCs/>
                <w:color w:val="auto"/>
              </w:rPr>
              <w:t>Activity:</w:t>
            </w:r>
          </w:p>
        </w:tc>
      </w:tr>
      <w:tr w:rsidR="002D66C0" w:rsidRPr="002D66C0" w14:paraId="3F17A161" w14:textId="77777777" w:rsidTr="00E510B3">
        <w:trPr>
          <w:trHeight w:val="283"/>
          <w:tblHeader/>
        </w:trPr>
        <w:tc>
          <w:tcPr>
            <w:tcW w:w="4712"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7B19EF92" w14:textId="4534421A" w:rsidR="00E60404" w:rsidRPr="002D66C0" w:rsidRDefault="00EA0EC7" w:rsidP="00E510B3">
            <w:pPr>
              <w:contextualSpacing/>
              <w:rPr>
                <w:rFonts w:cs="Arial"/>
                <w:color w:val="auto"/>
                <w:highlight w:val="yellow"/>
              </w:rPr>
            </w:pPr>
            <w:r w:rsidRPr="002D66C0">
              <w:rPr>
                <w:rFonts w:cs="Arial"/>
                <w:b/>
                <w:bCs/>
                <w:color w:val="auto"/>
              </w:rPr>
              <w:t>Date/time/</w:t>
            </w:r>
            <w:r w:rsidRPr="002D66C0">
              <w:rPr>
                <w:b/>
                <w:bCs/>
                <w:color w:val="auto"/>
              </w:rPr>
              <w:t>hours</w:t>
            </w:r>
            <w:r w:rsidR="00E60404" w:rsidRPr="002D66C0">
              <w:rPr>
                <w:rFonts w:cs="Arial"/>
                <w:b/>
                <w:bCs/>
                <w:color w:val="auto"/>
              </w:rPr>
              <w:t>:</w:t>
            </w:r>
          </w:p>
        </w:tc>
        <w:tc>
          <w:tcPr>
            <w:tcW w:w="4620" w:type="dxa"/>
            <w:gridSpan w:val="2"/>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2D08A110" w14:textId="77777777" w:rsidR="00E60404" w:rsidRPr="002D66C0" w:rsidRDefault="00E60404" w:rsidP="00E510B3">
            <w:pPr>
              <w:contextualSpacing/>
              <w:rPr>
                <w:rFonts w:cs="Arial"/>
                <w:color w:val="auto"/>
                <w:highlight w:val="yellow"/>
              </w:rPr>
            </w:pPr>
            <w:r w:rsidRPr="002D66C0">
              <w:rPr>
                <w:rFonts w:cs="Arial"/>
                <w:b/>
                <w:bCs/>
                <w:color w:val="auto"/>
              </w:rPr>
              <w:t>Tutor signature:</w:t>
            </w:r>
          </w:p>
        </w:tc>
      </w:tr>
      <w:tr w:rsidR="002D66C0" w:rsidRPr="002D66C0" w14:paraId="1D3966CC" w14:textId="77777777" w:rsidTr="000F6805">
        <w:trPr>
          <w:trHeight w:val="2268"/>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0896D36B" w14:textId="77777777" w:rsidR="00E60404" w:rsidRPr="002D66C0" w:rsidRDefault="00E60404" w:rsidP="00E510B3">
            <w:pPr>
              <w:contextualSpacing/>
              <w:rPr>
                <w:rFonts w:cs="Arial"/>
                <w:b/>
                <w:bCs/>
                <w:color w:val="auto"/>
              </w:rPr>
            </w:pPr>
            <w:r w:rsidRPr="002D66C0">
              <w:rPr>
                <w:rFonts w:cs="Arial"/>
                <w:b/>
                <w:bCs/>
                <w:color w:val="auto"/>
              </w:rPr>
              <w:t>Reflective notes:</w:t>
            </w:r>
          </w:p>
        </w:tc>
      </w:tr>
      <w:tr w:rsidR="002D66C0" w:rsidRPr="002D66C0" w14:paraId="534A49B9" w14:textId="77777777" w:rsidTr="00E510B3">
        <w:trPr>
          <w:trHeight w:val="283"/>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3E29590E" w14:textId="77777777" w:rsidR="00E60404" w:rsidRPr="002D66C0" w:rsidRDefault="00E60404" w:rsidP="00E510B3">
            <w:pPr>
              <w:contextualSpacing/>
              <w:rPr>
                <w:rFonts w:cs="Arial"/>
                <w:color w:val="auto"/>
              </w:rPr>
            </w:pPr>
            <w:r w:rsidRPr="002D66C0">
              <w:rPr>
                <w:rFonts w:cs="Arial"/>
                <w:b/>
                <w:bCs/>
                <w:color w:val="auto"/>
              </w:rPr>
              <w:t>Activity:</w:t>
            </w:r>
          </w:p>
        </w:tc>
      </w:tr>
      <w:tr w:rsidR="002D66C0" w:rsidRPr="002D66C0" w14:paraId="32505019" w14:textId="77777777" w:rsidTr="00E510B3">
        <w:trPr>
          <w:trHeight w:val="283"/>
          <w:tblHeader/>
        </w:trPr>
        <w:tc>
          <w:tcPr>
            <w:tcW w:w="4712"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63FB1DAA" w14:textId="16E3D1FE" w:rsidR="00E60404" w:rsidRPr="002D66C0" w:rsidRDefault="00EA0EC7" w:rsidP="00E510B3">
            <w:pPr>
              <w:contextualSpacing/>
              <w:rPr>
                <w:rFonts w:cs="Arial"/>
                <w:color w:val="auto"/>
                <w:highlight w:val="yellow"/>
              </w:rPr>
            </w:pPr>
            <w:r w:rsidRPr="002D66C0">
              <w:rPr>
                <w:rFonts w:cs="Arial"/>
                <w:b/>
                <w:bCs/>
                <w:color w:val="auto"/>
              </w:rPr>
              <w:t>Date/time/</w:t>
            </w:r>
            <w:r w:rsidRPr="002D66C0">
              <w:rPr>
                <w:b/>
                <w:bCs/>
                <w:color w:val="auto"/>
              </w:rPr>
              <w:t>hours</w:t>
            </w:r>
            <w:r w:rsidR="00E60404" w:rsidRPr="002D66C0">
              <w:rPr>
                <w:rFonts w:cs="Arial"/>
                <w:b/>
                <w:bCs/>
                <w:color w:val="auto"/>
              </w:rPr>
              <w:t>:</w:t>
            </w:r>
          </w:p>
        </w:tc>
        <w:tc>
          <w:tcPr>
            <w:tcW w:w="4620" w:type="dxa"/>
            <w:gridSpan w:val="2"/>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33ADEC55" w14:textId="77777777" w:rsidR="00E60404" w:rsidRPr="002D66C0" w:rsidRDefault="00E60404" w:rsidP="00E510B3">
            <w:pPr>
              <w:contextualSpacing/>
              <w:rPr>
                <w:rFonts w:cs="Arial"/>
                <w:color w:val="auto"/>
                <w:highlight w:val="yellow"/>
              </w:rPr>
            </w:pPr>
            <w:r w:rsidRPr="002D66C0">
              <w:rPr>
                <w:rFonts w:cs="Arial"/>
                <w:b/>
                <w:bCs/>
                <w:color w:val="auto"/>
              </w:rPr>
              <w:t>Tutor signature:</w:t>
            </w:r>
          </w:p>
        </w:tc>
      </w:tr>
      <w:tr w:rsidR="002D66C0" w:rsidRPr="002D66C0" w14:paraId="5F9EDD2B" w14:textId="77777777" w:rsidTr="000F6805">
        <w:trPr>
          <w:trHeight w:val="2268"/>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4E1D930B" w14:textId="77777777" w:rsidR="00E60404" w:rsidRPr="002D66C0" w:rsidRDefault="00E60404" w:rsidP="00E510B3">
            <w:pPr>
              <w:contextualSpacing/>
              <w:rPr>
                <w:rFonts w:cs="Arial"/>
                <w:b/>
                <w:bCs/>
                <w:color w:val="auto"/>
              </w:rPr>
            </w:pPr>
            <w:r w:rsidRPr="002D66C0">
              <w:rPr>
                <w:rFonts w:cs="Arial"/>
                <w:b/>
                <w:bCs/>
                <w:color w:val="auto"/>
              </w:rPr>
              <w:t>Reflective notes:</w:t>
            </w:r>
          </w:p>
        </w:tc>
      </w:tr>
      <w:tr w:rsidR="002D66C0" w:rsidRPr="002D66C0" w14:paraId="10326D01" w14:textId="77777777" w:rsidTr="00E510B3">
        <w:trPr>
          <w:trHeight w:val="283"/>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6C97A218" w14:textId="77777777" w:rsidR="00E60404" w:rsidRPr="002D66C0" w:rsidRDefault="00E60404" w:rsidP="00E510B3">
            <w:pPr>
              <w:contextualSpacing/>
              <w:rPr>
                <w:rFonts w:cs="Arial"/>
                <w:color w:val="auto"/>
              </w:rPr>
            </w:pPr>
            <w:r w:rsidRPr="002D66C0">
              <w:rPr>
                <w:rFonts w:cs="Arial"/>
                <w:b/>
                <w:bCs/>
                <w:color w:val="auto"/>
              </w:rPr>
              <w:t>Activity:</w:t>
            </w:r>
          </w:p>
        </w:tc>
      </w:tr>
      <w:tr w:rsidR="002D66C0" w:rsidRPr="002D66C0" w14:paraId="54E91A57" w14:textId="77777777" w:rsidTr="00E510B3">
        <w:trPr>
          <w:trHeight w:val="283"/>
          <w:tblHeader/>
        </w:trPr>
        <w:tc>
          <w:tcPr>
            <w:tcW w:w="4712" w:type="dxa"/>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798C839F" w14:textId="0F2D76E9" w:rsidR="00E60404" w:rsidRPr="002D66C0" w:rsidRDefault="00EA0EC7" w:rsidP="00E510B3">
            <w:pPr>
              <w:contextualSpacing/>
              <w:rPr>
                <w:rFonts w:cs="Arial"/>
                <w:color w:val="auto"/>
                <w:highlight w:val="yellow"/>
              </w:rPr>
            </w:pPr>
            <w:r w:rsidRPr="002D66C0">
              <w:rPr>
                <w:rFonts w:cs="Arial"/>
                <w:b/>
                <w:bCs/>
                <w:color w:val="auto"/>
              </w:rPr>
              <w:t>Date/time/</w:t>
            </w:r>
            <w:r w:rsidRPr="002D66C0">
              <w:rPr>
                <w:b/>
                <w:bCs/>
                <w:color w:val="auto"/>
              </w:rPr>
              <w:t>hours</w:t>
            </w:r>
            <w:r w:rsidR="00E60404" w:rsidRPr="002D66C0">
              <w:rPr>
                <w:rFonts w:cs="Arial"/>
                <w:b/>
                <w:bCs/>
                <w:color w:val="auto"/>
              </w:rPr>
              <w:t>:</w:t>
            </w:r>
          </w:p>
        </w:tc>
        <w:tc>
          <w:tcPr>
            <w:tcW w:w="4620" w:type="dxa"/>
            <w:gridSpan w:val="2"/>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vAlign w:val="center"/>
          </w:tcPr>
          <w:p w14:paraId="1EA256D0" w14:textId="77777777" w:rsidR="00E60404" w:rsidRPr="002D66C0" w:rsidRDefault="00E60404" w:rsidP="00E510B3">
            <w:pPr>
              <w:contextualSpacing/>
              <w:rPr>
                <w:rFonts w:cs="Arial"/>
                <w:color w:val="auto"/>
                <w:highlight w:val="yellow"/>
              </w:rPr>
            </w:pPr>
            <w:r w:rsidRPr="002D66C0">
              <w:rPr>
                <w:rFonts w:cs="Arial"/>
                <w:b/>
                <w:bCs/>
                <w:color w:val="auto"/>
              </w:rPr>
              <w:t>Tutor signature:</w:t>
            </w:r>
          </w:p>
        </w:tc>
      </w:tr>
      <w:tr w:rsidR="002D66C0" w:rsidRPr="002D66C0" w14:paraId="75DBD7A9" w14:textId="77777777" w:rsidTr="000F6805">
        <w:trPr>
          <w:trHeight w:val="2268"/>
          <w:tblHeader/>
        </w:trPr>
        <w:tc>
          <w:tcPr>
            <w:tcW w:w="9332" w:type="dxa"/>
            <w:gridSpan w:val="3"/>
            <w:tcBorders>
              <w:top w:val="single" w:sz="18" w:space="0" w:color="78FAD4" w:themeColor="background2"/>
              <w:left w:val="single" w:sz="18" w:space="0" w:color="78FAD4" w:themeColor="background2"/>
              <w:bottom w:val="single" w:sz="18" w:space="0" w:color="78FAD4" w:themeColor="background2"/>
              <w:right w:val="single" w:sz="18" w:space="0" w:color="78FAD4" w:themeColor="background2"/>
            </w:tcBorders>
          </w:tcPr>
          <w:p w14:paraId="0DA45EF7" w14:textId="77777777" w:rsidR="00E60404" w:rsidRPr="002D66C0" w:rsidRDefault="00E60404" w:rsidP="00E510B3">
            <w:pPr>
              <w:contextualSpacing/>
              <w:rPr>
                <w:rFonts w:cs="Arial"/>
                <w:b/>
                <w:bCs/>
                <w:color w:val="auto"/>
              </w:rPr>
            </w:pPr>
            <w:r w:rsidRPr="002D66C0">
              <w:rPr>
                <w:rFonts w:cs="Arial"/>
                <w:b/>
                <w:bCs/>
                <w:color w:val="auto"/>
              </w:rPr>
              <w:t>Reflective notes:</w:t>
            </w:r>
          </w:p>
        </w:tc>
      </w:tr>
    </w:tbl>
    <w:p w14:paraId="64F5C093" w14:textId="77777777" w:rsidR="00E60404" w:rsidRPr="002D66C0" w:rsidRDefault="00E60404" w:rsidP="00E60404">
      <w:pPr>
        <w:suppressAutoHyphens w:val="0"/>
        <w:rPr>
          <w:color w:val="auto"/>
        </w:rPr>
      </w:pPr>
      <w:r w:rsidRPr="002D66C0">
        <w:rPr>
          <w:color w:val="auto"/>
        </w:rPr>
        <w:br w:type="page"/>
      </w:r>
    </w:p>
    <w:p w14:paraId="42E9C6A1" w14:textId="77777777" w:rsidR="00E60404" w:rsidRPr="002D66C0" w:rsidRDefault="00E60404" w:rsidP="00E60404">
      <w:pPr>
        <w:pStyle w:val="Heading1"/>
        <w:rPr>
          <w:color w:val="auto"/>
          <w:sz w:val="48"/>
          <w:szCs w:val="48"/>
        </w:rPr>
      </w:pPr>
      <w:bookmarkStart w:id="19" w:name="_Toc174437514"/>
      <w:bookmarkStart w:id="20" w:name="_Toc211508783"/>
      <w:r w:rsidRPr="002D66C0">
        <w:rPr>
          <w:color w:val="auto"/>
          <w:sz w:val="48"/>
          <w:szCs w:val="48"/>
        </w:rPr>
        <w:lastRenderedPageBreak/>
        <w:t>Feedback and reflection</w:t>
      </w:r>
      <w:bookmarkEnd w:id="19"/>
      <w:bookmarkEnd w:id="20"/>
    </w:p>
    <w:p w14:paraId="669026FD" w14:textId="41B335B9" w:rsidR="00E60404" w:rsidRPr="002D66C0" w:rsidRDefault="00E60404" w:rsidP="00E60404">
      <w:pPr>
        <w:suppressAutoHyphens w:val="0"/>
        <w:rPr>
          <w:color w:val="auto"/>
        </w:rPr>
      </w:pPr>
      <w:r w:rsidRPr="002D66C0">
        <w:rPr>
          <w:noProof/>
          <w:color w:val="auto"/>
        </w:rPr>
        <w:drawing>
          <wp:inline distT="0" distB="0" distL="0" distR="0" wp14:anchorId="534FE568" wp14:editId="0E8814F5">
            <wp:extent cx="6120000" cy="5752800"/>
            <wp:effectExtent l="0" t="0" r="0" b="635"/>
            <wp:docPr id="155739282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92826"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7191" r="1824"/>
                    <a:stretch/>
                  </pic:blipFill>
                  <pic:spPr bwMode="auto">
                    <a:xfrm>
                      <a:off x="0" y="0"/>
                      <a:ext cx="6120000" cy="5752800"/>
                    </a:xfrm>
                    <a:prstGeom prst="rect">
                      <a:avLst/>
                    </a:prstGeom>
                    <a:noFill/>
                    <a:ln>
                      <a:noFill/>
                    </a:ln>
                    <a:extLst>
                      <a:ext uri="{53640926-AAD7-44D8-BBD7-CCE9431645EC}">
                        <a14:shadowObscured xmlns:a14="http://schemas.microsoft.com/office/drawing/2010/main"/>
                      </a:ext>
                    </a:extLst>
                  </pic:spPr>
                </pic:pic>
              </a:graphicData>
            </a:graphic>
          </wp:inline>
        </w:drawing>
      </w:r>
    </w:p>
    <w:p w14:paraId="4334B172" w14:textId="77777777" w:rsidR="00E60404" w:rsidRPr="002D66C0" w:rsidRDefault="00E60404" w:rsidP="00E60404">
      <w:pPr>
        <w:suppressAutoHyphens w:val="0"/>
        <w:rPr>
          <w:color w:val="auto"/>
        </w:rPr>
      </w:pPr>
      <w:r w:rsidRPr="002D66C0">
        <w:rPr>
          <w:color w:val="auto"/>
        </w:rPr>
        <w:br w:type="page"/>
      </w: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discussion"/>
        <w:tblDescription w:val="Describes the activity. "/>
      </w:tblPr>
      <w:tblGrid>
        <w:gridCol w:w="9592"/>
      </w:tblGrid>
      <w:tr w:rsidR="002D66C0" w:rsidRPr="002D66C0" w14:paraId="1E4EB460" w14:textId="77777777" w:rsidTr="00E510B3">
        <w:trPr>
          <w:trHeight w:hRule="exact" w:val="1247"/>
        </w:trPr>
        <w:tc>
          <w:tcPr>
            <w:tcW w:w="9308" w:type="dxa"/>
            <w:tcBorders>
              <w:bottom w:val="single" w:sz="18" w:space="0" w:color="78F9D4"/>
            </w:tcBorders>
            <w:shd w:val="clear" w:color="auto" w:fill="78F9D4"/>
            <w:vAlign w:val="center"/>
          </w:tcPr>
          <w:p w14:paraId="57882DB7" w14:textId="77777777" w:rsidR="00E60404" w:rsidRPr="002D66C0" w:rsidRDefault="00E60404" w:rsidP="00E510B3">
            <w:pPr>
              <w:spacing w:before="300"/>
              <w:rPr>
                <w:b/>
                <w:bCs/>
                <w:color w:val="auto"/>
              </w:rPr>
            </w:pPr>
            <w:r w:rsidRPr="002D66C0">
              <w:rPr>
                <w:b/>
                <w:bCs/>
                <w:color w:val="auto"/>
                <w:sz w:val="32"/>
                <w:szCs w:val="32"/>
              </w:rPr>
              <w:lastRenderedPageBreak/>
              <w:t>Feedback and reflection</w:t>
            </w:r>
            <w:r w:rsidRPr="002D66C0">
              <w:rPr>
                <w:b/>
                <w:bCs/>
                <w:noProof/>
                <w:color w:val="auto"/>
                <w14:ligatures w14:val="standardContextual"/>
              </w:rPr>
              <w:drawing>
                <wp:anchor distT="0" distB="0" distL="114300" distR="114300" simplePos="0" relativeHeight="251658283" behindDoc="0" locked="1" layoutInCell="1" allowOverlap="1" wp14:anchorId="71A7186D" wp14:editId="3260FEAA">
                  <wp:simplePos x="0" y="0"/>
                  <wp:positionH relativeFrom="page">
                    <wp:posOffset>5082540</wp:posOffset>
                  </wp:positionH>
                  <wp:positionV relativeFrom="page">
                    <wp:posOffset>0</wp:posOffset>
                  </wp:positionV>
                  <wp:extent cx="636905" cy="636905"/>
                  <wp:effectExtent l="0" t="0" r="0" b="0"/>
                  <wp:wrapSquare wrapText="bothSides"/>
                  <wp:docPr id="161987395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171" name="Picture 12">
                            <a:extLst>
                              <a:ext uri="{C183D7F6-B498-43B3-948B-1728B52AA6E4}">
                                <adec:decorative xmlns:adec="http://schemas.microsoft.com/office/drawing/2017/decorative" val="1"/>
                              </a:ext>
                            </a:extLst>
                          </pic:cNvPr>
                          <pic:cNvPicPr/>
                        </pic:nvPicPr>
                        <pic:blipFill>
                          <a:blip r:embed="rId42" cstate="print">
                            <a:extLst>
                              <a:ext uri="{BEBA8EAE-BF5A-486C-A8C5-ECC9F3942E4B}">
                                <a14:imgProps xmlns:a14="http://schemas.microsoft.com/office/drawing/2010/main">
                                  <a14:imgLayer r:embed="rId43">
                                    <a14:imgEffect>
                                      <a14:brightnessContrast bright="-100000"/>
                                    </a14:imgEffect>
                                  </a14:imgLayer>
                                </a14:imgProps>
                              </a:ext>
                              <a:ext uri="{28A0092B-C50C-407E-A947-70E740481C1C}">
                                <a14:useLocalDpi xmlns:a14="http://schemas.microsoft.com/office/drawing/2010/main" val="0"/>
                              </a:ext>
                            </a:extLst>
                          </a:blip>
                          <a:stretch>
                            <a:fillRect/>
                          </a:stretch>
                        </pic:blipFill>
                        <pic:spPr>
                          <a:xfrm flipH="1">
                            <a:off x="0" y="0"/>
                            <a:ext cx="636905" cy="636905"/>
                          </a:xfrm>
                          <a:prstGeom prst="rect">
                            <a:avLst/>
                          </a:prstGeom>
                        </pic:spPr>
                      </pic:pic>
                    </a:graphicData>
                  </a:graphic>
                  <wp14:sizeRelH relativeFrom="margin">
                    <wp14:pctWidth>0</wp14:pctWidth>
                  </wp14:sizeRelH>
                  <wp14:sizeRelV relativeFrom="margin">
                    <wp14:pctHeight>0</wp14:pctHeight>
                  </wp14:sizeRelV>
                </wp:anchor>
              </w:drawing>
            </w:r>
          </w:p>
        </w:tc>
      </w:tr>
      <w:tr w:rsidR="002D66C0" w:rsidRPr="002D66C0" w14:paraId="30A76989" w14:textId="77777777" w:rsidTr="00E510B3">
        <w:trPr>
          <w:trHeight w:val="567"/>
        </w:trPr>
        <w:tc>
          <w:tcPr>
            <w:tcW w:w="9308" w:type="dxa"/>
            <w:tcBorders>
              <w:top w:val="single" w:sz="18" w:space="0" w:color="78F9D4"/>
              <w:bottom w:val="single" w:sz="18" w:space="0" w:color="78F9D4"/>
            </w:tcBorders>
          </w:tcPr>
          <w:p w14:paraId="4C6A9A1F" w14:textId="77777777" w:rsidR="00E60404" w:rsidRPr="002D66C0" w:rsidRDefault="00E60404" w:rsidP="00E510B3">
            <w:pPr>
              <w:rPr>
                <w:rStyle w:val="ui-provider"/>
                <w:color w:val="auto"/>
              </w:rPr>
            </w:pPr>
            <w:r w:rsidRPr="002D66C0">
              <w:rPr>
                <w:rStyle w:val="ui-provider"/>
                <w:color w:val="auto"/>
              </w:rPr>
              <w:t>Feedback is an excellent way to develop your skills and learn new ones. Obtain feedback from a colleague, a fellow learner or a tutor.</w:t>
            </w:r>
          </w:p>
        </w:tc>
      </w:tr>
      <w:tr w:rsidR="002D66C0" w:rsidRPr="002D66C0" w14:paraId="0A6AC556" w14:textId="77777777" w:rsidTr="00884FFC">
        <w:trPr>
          <w:trHeight w:val="2835"/>
        </w:trPr>
        <w:tc>
          <w:tcPr>
            <w:tcW w:w="9308" w:type="dxa"/>
            <w:tcBorders>
              <w:top w:val="single" w:sz="18" w:space="0" w:color="78F9D4"/>
              <w:bottom w:val="single" w:sz="18" w:space="0" w:color="78F9D4"/>
            </w:tcBorders>
          </w:tcPr>
          <w:p w14:paraId="2188712E" w14:textId="77777777" w:rsidR="00E60404" w:rsidRPr="002D66C0" w:rsidRDefault="00E60404" w:rsidP="00E510B3">
            <w:pPr>
              <w:rPr>
                <w:rStyle w:val="ui-provider"/>
                <w:color w:val="auto"/>
              </w:rPr>
            </w:pPr>
          </w:p>
        </w:tc>
      </w:tr>
      <w:tr w:rsidR="002D66C0" w:rsidRPr="002D66C0" w14:paraId="6364642F" w14:textId="77777777" w:rsidTr="00E510B3">
        <w:trPr>
          <w:trHeight w:val="283"/>
        </w:trPr>
        <w:tc>
          <w:tcPr>
            <w:tcW w:w="9308" w:type="dxa"/>
            <w:tcBorders>
              <w:top w:val="single" w:sz="18" w:space="0" w:color="78F9D4"/>
              <w:bottom w:val="single" w:sz="18" w:space="0" w:color="78F9D4"/>
            </w:tcBorders>
          </w:tcPr>
          <w:p w14:paraId="3D211CA1" w14:textId="77777777" w:rsidR="00E60404" w:rsidRPr="002D66C0" w:rsidRDefault="00E60404" w:rsidP="00E510B3">
            <w:pPr>
              <w:rPr>
                <w:rStyle w:val="ui-provider"/>
                <w:color w:val="auto"/>
              </w:rPr>
            </w:pPr>
            <w:r w:rsidRPr="002D66C0">
              <w:rPr>
                <w:rStyle w:val="ui-provider"/>
                <w:color w:val="auto"/>
              </w:rPr>
              <w:t>Reflect on your learning experience. Consider:</w:t>
            </w:r>
          </w:p>
          <w:p w14:paraId="3A5422A8" w14:textId="77777777" w:rsidR="00E60404" w:rsidRPr="002D66C0" w:rsidRDefault="00E60404" w:rsidP="00E60404">
            <w:pPr>
              <w:pStyle w:val="ListParagraph"/>
              <w:numPr>
                <w:ilvl w:val="0"/>
                <w:numId w:val="28"/>
              </w:numPr>
              <w:rPr>
                <w:rStyle w:val="ui-provider"/>
                <w:color w:val="auto"/>
              </w:rPr>
            </w:pPr>
            <w:r w:rsidRPr="002D66C0">
              <w:rPr>
                <w:rStyle w:val="ui-provider"/>
                <w:color w:val="auto"/>
              </w:rPr>
              <w:t>what went well</w:t>
            </w:r>
          </w:p>
          <w:p w14:paraId="48C25C86" w14:textId="77777777" w:rsidR="00E60404" w:rsidRPr="002D66C0" w:rsidRDefault="00E60404" w:rsidP="00E60404">
            <w:pPr>
              <w:pStyle w:val="ListParagraph"/>
              <w:numPr>
                <w:ilvl w:val="0"/>
                <w:numId w:val="28"/>
              </w:numPr>
              <w:rPr>
                <w:rStyle w:val="ui-provider"/>
                <w:color w:val="auto"/>
              </w:rPr>
            </w:pPr>
            <w:r w:rsidRPr="002D66C0">
              <w:rPr>
                <w:rStyle w:val="ui-provider"/>
                <w:color w:val="auto"/>
              </w:rPr>
              <w:t>what did not go so well</w:t>
            </w:r>
          </w:p>
        </w:tc>
      </w:tr>
      <w:tr w:rsidR="00E60404" w:rsidRPr="002D66C0" w14:paraId="2A2A2C32" w14:textId="77777777" w:rsidTr="00884FFC">
        <w:trPr>
          <w:trHeight w:val="6690"/>
        </w:trPr>
        <w:tc>
          <w:tcPr>
            <w:tcW w:w="9308" w:type="dxa"/>
            <w:tcBorders>
              <w:top w:val="single" w:sz="18" w:space="0" w:color="78F9D4"/>
            </w:tcBorders>
          </w:tcPr>
          <w:p w14:paraId="1D64414F" w14:textId="77777777" w:rsidR="00E60404" w:rsidRPr="002D66C0" w:rsidRDefault="00E60404" w:rsidP="00E510B3">
            <w:pPr>
              <w:rPr>
                <w:rStyle w:val="ui-provider"/>
                <w:color w:val="auto"/>
              </w:rPr>
            </w:pPr>
          </w:p>
        </w:tc>
      </w:tr>
    </w:tbl>
    <w:p w14:paraId="2EEE525B" w14:textId="77777777" w:rsidR="00E60404" w:rsidRPr="002D66C0" w:rsidRDefault="00E60404" w:rsidP="00E60404">
      <w:pPr>
        <w:rPr>
          <w:color w:val="auto"/>
        </w:rPr>
      </w:pPr>
    </w:p>
    <w:p w14:paraId="39B13B88" w14:textId="77777777" w:rsidR="00884FFC" w:rsidRPr="002D66C0" w:rsidRDefault="00884FFC" w:rsidP="00E60404">
      <w:pPr>
        <w:rPr>
          <w:color w:val="auto"/>
        </w:rPr>
      </w:pP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discussion"/>
        <w:tblDescription w:val="Describes the activity. "/>
      </w:tblPr>
      <w:tblGrid>
        <w:gridCol w:w="9592"/>
      </w:tblGrid>
      <w:tr w:rsidR="002D66C0" w:rsidRPr="002D66C0" w14:paraId="5AAB2510" w14:textId="77777777" w:rsidTr="00E510B3">
        <w:trPr>
          <w:trHeight w:hRule="exact" w:val="1247"/>
        </w:trPr>
        <w:tc>
          <w:tcPr>
            <w:tcW w:w="9308" w:type="dxa"/>
            <w:tcBorders>
              <w:bottom w:val="single" w:sz="18" w:space="0" w:color="78F9D4"/>
            </w:tcBorders>
            <w:shd w:val="clear" w:color="auto" w:fill="78F9D4"/>
            <w:vAlign w:val="center"/>
          </w:tcPr>
          <w:p w14:paraId="07DA3EE2" w14:textId="77777777" w:rsidR="00E60404" w:rsidRPr="002D66C0" w:rsidRDefault="00E60404" w:rsidP="00E510B3">
            <w:pPr>
              <w:spacing w:before="300"/>
              <w:rPr>
                <w:b/>
                <w:bCs/>
                <w:color w:val="auto"/>
              </w:rPr>
            </w:pPr>
            <w:r w:rsidRPr="002D66C0">
              <w:rPr>
                <w:b/>
                <w:bCs/>
                <w:color w:val="auto"/>
                <w:sz w:val="32"/>
                <w:szCs w:val="32"/>
              </w:rPr>
              <w:lastRenderedPageBreak/>
              <w:t>Feedback and reflection</w:t>
            </w:r>
            <w:r w:rsidRPr="002D66C0">
              <w:rPr>
                <w:b/>
                <w:bCs/>
                <w:noProof/>
                <w:color w:val="auto"/>
                <w14:ligatures w14:val="standardContextual"/>
              </w:rPr>
              <w:drawing>
                <wp:anchor distT="0" distB="0" distL="114300" distR="114300" simplePos="0" relativeHeight="251658284" behindDoc="0" locked="1" layoutInCell="1" allowOverlap="1" wp14:anchorId="4E169D58" wp14:editId="549F0DC9">
                  <wp:simplePos x="0" y="0"/>
                  <wp:positionH relativeFrom="page">
                    <wp:posOffset>5082540</wp:posOffset>
                  </wp:positionH>
                  <wp:positionV relativeFrom="page">
                    <wp:posOffset>0</wp:posOffset>
                  </wp:positionV>
                  <wp:extent cx="636905" cy="636905"/>
                  <wp:effectExtent l="0" t="0" r="0" b="0"/>
                  <wp:wrapSquare wrapText="bothSides"/>
                  <wp:docPr id="44061791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171" name="Picture 12">
                            <a:extLst>
                              <a:ext uri="{C183D7F6-B498-43B3-948B-1728B52AA6E4}">
                                <adec:decorative xmlns:adec="http://schemas.microsoft.com/office/drawing/2017/decorative" val="1"/>
                              </a:ext>
                            </a:extLst>
                          </pic:cNvPr>
                          <pic:cNvPicPr/>
                        </pic:nvPicPr>
                        <pic:blipFill>
                          <a:blip r:embed="rId42" cstate="print">
                            <a:extLst>
                              <a:ext uri="{BEBA8EAE-BF5A-486C-A8C5-ECC9F3942E4B}">
                                <a14:imgProps xmlns:a14="http://schemas.microsoft.com/office/drawing/2010/main">
                                  <a14:imgLayer r:embed="rId43">
                                    <a14:imgEffect>
                                      <a14:brightnessContrast bright="-100000"/>
                                    </a14:imgEffect>
                                  </a14:imgLayer>
                                </a14:imgProps>
                              </a:ext>
                              <a:ext uri="{28A0092B-C50C-407E-A947-70E740481C1C}">
                                <a14:useLocalDpi xmlns:a14="http://schemas.microsoft.com/office/drawing/2010/main" val="0"/>
                              </a:ext>
                            </a:extLst>
                          </a:blip>
                          <a:stretch>
                            <a:fillRect/>
                          </a:stretch>
                        </pic:blipFill>
                        <pic:spPr>
                          <a:xfrm flipH="1">
                            <a:off x="0" y="0"/>
                            <a:ext cx="636905" cy="636905"/>
                          </a:xfrm>
                          <a:prstGeom prst="rect">
                            <a:avLst/>
                          </a:prstGeom>
                        </pic:spPr>
                      </pic:pic>
                    </a:graphicData>
                  </a:graphic>
                  <wp14:sizeRelH relativeFrom="margin">
                    <wp14:pctWidth>0</wp14:pctWidth>
                  </wp14:sizeRelH>
                  <wp14:sizeRelV relativeFrom="margin">
                    <wp14:pctHeight>0</wp14:pctHeight>
                  </wp14:sizeRelV>
                </wp:anchor>
              </w:drawing>
            </w:r>
          </w:p>
        </w:tc>
      </w:tr>
      <w:tr w:rsidR="002D66C0" w:rsidRPr="002D66C0" w14:paraId="5B80C865" w14:textId="77777777" w:rsidTr="00E510B3">
        <w:trPr>
          <w:trHeight w:val="567"/>
        </w:trPr>
        <w:tc>
          <w:tcPr>
            <w:tcW w:w="9308" w:type="dxa"/>
            <w:tcBorders>
              <w:top w:val="single" w:sz="18" w:space="0" w:color="78F9D4"/>
              <w:bottom w:val="single" w:sz="18" w:space="0" w:color="78F9D4"/>
            </w:tcBorders>
          </w:tcPr>
          <w:p w14:paraId="72B9C328" w14:textId="77777777" w:rsidR="00E60404" w:rsidRPr="002D66C0" w:rsidRDefault="00E60404" w:rsidP="00E510B3">
            <w:pPr>
              <w:rPr>
                <w:rStyle w:val="ui-provider"/>
                <w:color w:val="auto"/>
              </w:rPr>
            </w:pPr>
            <w:r w:rsidRPr="002D66C0">
              <w:rPr>
                <w:rStyle w:val="ui-provider"/>
                <w:color w:val="auto"/>
              </w:rPr>
              <w:t>Feedback is an excellent way to develop your skills and learn new ones. Obtain feedback from a colleague, a fellow learner or a tutor.</w:t>
            </w:r>
          </w:p>
        </w:tc>
      </w:tr>
      <w:tr w:rsidR="002D66C0" w:rsidRPr="002D66C0" w14:paraId="421968D1" w14:textId="77777777" w:rsidTr="00884FFC">
        <w:trPr>
          <w:trHeight w:val="2835"/>
        </w:trPr>
        <w:tc>
          <w:tcPr>
            <w:tcW w:w="9308" w:type="dxa"/>
            <w:tcBorders>
              <w:top w:val="single" w:sz="18" w:space="0" w:color="78F9D4"/>
              <w:bottom w:val="single" w:sz="18" w:space="0" w:color="78F9D4"/>
            </w:tcBorders>
          </w:tcPr>
          <w:p w14:paraId="7694B610" w14:textId="77777777" w:rsidR="00E60404" w:rsidRPr="002D66C0" w:rsidRDefault="00E60404" w:rsidP="00E510B3">
            <w:pPr>
              <w:rPr>
                <w:rStyle w:val="ui-provider"/>
                <w:color w:val="auto"/>
              </w:rPr>
            </w:pPr>
          </w:p>
        </w:tc>
      </w:tr>
      <w:tr w:rsidR="002D66C0" w:rsidRPr="002D66C0" w14:paraId="57B54F04" w14:textId="77777777" w:rsidTr="00E510B3">
        <w:trPr>
          <w:trHeight w:val="283"/>
        </w:trPr>
        <w:tc>
          <w:tcPr>
            <w:tcW w:w="9308" w:type="dxa"/>
            <w:tcBorders>
              <w:top w:val="single" w:sz="18" w:space="0" w:color="78F9D4"/>
              <w:bottom w:val="single" w:sz="18" w:space="0" w:color="78F9D4"/>
            </w:tcBorders>
          </w:tcPr>
          <w:p w14:paraId="63D6EE12" w14:textId="77777777" w:rsidR="00E60404" w:rsidRPr="002D66C0" w:rsidRDefault="00E60404" w:rsidP="00E510B3">
            <w:pPr>
              <w:rPr>
                <w:rStyle w:val="ui-provider"/>
                <w:color w:val="auto"/>
              </w:rPr>
            </w:pPr>
            <w:r w:rsidRPr="002D66C0">
              <w:rPr>
                <w:rStyle w:val="ui-provider"/>
                <w:color w:val="auto"/>
              </w:rPr>
              <w:t>Reflect on your learning experience. Consider:</w:t>
            </w:r>
          </w:p>
          <w:p w14:paraId="477801B4" w14:textId="77777777" w:rsidR="00E60404" w:rsidRPr="002D66C0" w:rsidRDefault="00E60404" w:rsidP="00E60404">
            <w:pPr>
              <w:pStyle w:val="ListParagraph"/>
              <w:numPr>
                <w:ilvl w:val="0"/>
                <w:numId w:val="28"/>
              </w:numPr>
              <w:rPr>
                <w:rStyle w:val="ui-provider"/>
                <w:color w:val="auto"/>
              </w:rPr>
            </w:pPr>
            <w:r w:rsidRPr="002D66C0">
              <w:rPr>
                <w:rStyle w:val="ui-provider"/>
                <w:color w:val="auto"/>
              </w:rPr>
              <w:t>what went well</w:t>
            </w:r>
          </w:p>
          <w:p w14:paraId="61E63613" w14:textId="77777777" w:rsidR="00E60404" w:rsidRPr="002D66C0" w:rsidRDefault="00E60404" w:rsidP="00E60404">
            <w:pPr>
              <w:pStyle w:val="ListParagraph"/>
              <w:numPr>
                <w:ilvl w:val="0"/>
                <w:numId w:val="28"/>
              </w:numPr>
              <w:rPr>
                <w:rStyle w:val="ui-provider"/>
                <w:color w:val="auto"/>
              </w:rPr>
            </w:pPr>
            <w:r w:rsidRPr="002D66C0">
              <w:rPr>
                <w:rStyle w:val="ui-provider"/>
                <w:color w:val="auto"/>
              </w:rPr>
              <w:t>what did not go so well</w:t>
            </w:r>
          </w:p>
        </w:tc>
      </w:tr>
      <w:tr w:rsidR="00E60404" w:rsidRPr="002D66C0" w14:paraId="1B3BB492" w14:textId="77777777" w:rsidTr="00884FFC">
        <w:trPr>
          <w:trHeight w:val="6690"/>
        </w:trPr>
        <w:tc>
          <w:tcPr>
            <w:tcW w:w="9308" w:type="dxa"/>
            <w:tcBorders>
              <w:top w:val="single" w:sz="18" w:space="0" w:color="78F9D4"/>
            </w:tcBorders>
          </w:tcPr>
          <w:p w14:paraId="61A53DAB" w14:textId="77777777" w:rsidR="00E60404" w:rsidRPr="002D66C0" w:rsidRDefault="00E60404" w:rsidP="00E510B3">
            <w:pPr>
              <w:rPr>
                <w:rStyle w:val="ui-provider"/>
                <w:color w:val="auto"/>
              </w:rPr>
            </w:pPr>
          </w:p>
        </w:tc>
      </w:tr>
    </w:tbl>
    <w:p w14:paraId="5C8B0AA5" w14:textId="77777777" w:rsidR="00E60404" w:rsidRPr="002D66C0" w:rsidRDefault="00E60404" w:rsidP="00E60404">
      <w:pPr>
        <w:rPr>
          <w:color w:val="auto"/>
        </w:rPr>
      </w:pPr>
    </w:p>
    <w:p w14:paraId="221866D8" w14:textId="77777777" w:rsidR="00884FFC" w:rsidRPr="002D66C0" w:rsidRDefault="00884FFC" w:rsidP="00E60404">
      <w:pPr>
        <w:rPr>
          <w:color w:val="auto"/>
        </w:rPr>
      </w:pPr>
    </w:p>
    <w:tbl>
      <w:tblPr>
        <w:tblStyle w:val="TableGrid"/>
        <w:tblW w:w="5000" w:type="pct"/>
        <w:tblBorders>
          <w:top w:val="single" w:sz="18" w:space="0" w:color="78F9D4"/>
          <w:left w:val="single" w:sz="18" w:space="0" w:color="78F9D4"/>
          <w:bottom w:val="single" w:sz="18" w:space="0" w:color="78F9D4"/>
          <w:right w:val="single" w:sz="18" w:space="0" w:color="78F9D4"/>
          <w:insideH w:val="none" w:sz="0" w:space="0" w:color="auto"/>
          <w:insideV w:val="single" w:sz="18" w:space="0" w:color="78F9D4"/>
        </w:tblBorders>
        <w:tblCellMar>
          <w:top w:w="108" w:type="dxa"/>
          <w:bottom w:w="108" w:type="dxa"/>
        </w:tblCellMar>
        <w:tblLook w:val="0420" w:firstRow="1" w:lastRow="0" w:firstColumn="0" w:lastColumn="0" w:noHBand="0" w:noVBand="1"/>
        <w:tblCaption w:val="Activity table: discussion"/>
        <w:tblDescription w:val="Describes the activity. "/>
      </w:tblPr>
      <w:tblGrid>
        <w:gridCol w:w="9592"/>
      </w:tblGrid>
      <w:tr w:rsidR="002D66C0" w:rsidRPr="002D66C0" w14:paraId="55773A0E" w14:textId="77777777" w:rsidTr="00E510B3">
        <w:trPr>
          <w:trHeight w:hRule="exact" w:val="1247"/>
        </w:trPr>
        <w:tc>
          <w:tcPr>
            <w:tcW w:w="9308" w:type="dxa"/>
            <w:tcBorders>
              <w:bottom w:val="single" w:sz="18" w:space="0" w:color="78F9D4"/>
            </w:tcBorders>
            <w:shd w:val="clear" w:color="auto" w:fill="78F9D4"/>
            <w:vAlign w:val="center"/>
          </w:tcPr>
          <w:p w14:paraId="5D245254" w14:textId="77777777" w:rsidR="00E60404" w:rsidRPr="002D66C0" w:rsidRDefault="00E60404" w:rsidP="00E510B3">
            <w:pPr>
              <w:spacing w:before="300"/>
              <w:rPr>
                <w:b/>
                <w:bCs/>
                <w:color w:val="auto"/>
              </w:rPr>
            </w:pPr>
            <w:r w:rsidRPr="002D66C0">
              <w:rPr>
                <w:b/>
                <w:bCs/>
                <w:color w:val="auto"/>
                <w:sz w:val="32"/>
                <w:szCs w:val="32"/>
              </w:rPr>
              <w:lastRenderedPageBreak/>
              <w:t>Feedback and reflection</w:t>
            </w:r>
            <w:r w:rsidRPr="002D66C0">
              <w:rPr>
                <w:b/>
                <w:bCs/>
                <w:noProof/>
                <w:color w:val="auto"/>
                <w14:ligatures w14:val="standardContextual"/>
              </w:rPr>
              <w:drawing>
                <wp:anchor distT="0" distB="0" distL="114300" distR="114300" simplePos="0" relativeHeight="251658285" behindDoc="0" locked="1" layoutInCell="1" allowOverlap="1" wp14:anchorId="74E0C988" wp14:editId="6EA06DB9">
                  <wp:simplePos x="0" y="0"/>
                  <wp:positionH relativeFrom="page">
                    <wp:posOffset>5082540</wp:posOffset>
                  </wp:positionH>
                  <wp:positionV relativeFrom="page">
                    <wp:posOffset>0</wp:posOffset>
                  </wp:positionV>
                  <wp:extent cx="636905" cy="636905"/>
                  <wp:effectExtent l="0" t="0" r="0" b="0"/>
                  <wp:wrapSquare wrapText="bothSides"/>
                  <wp:docPr id="195012140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171" name="Picture 12">
                            <a:extLst>
                              <a:ext uri="{C183D7F6-B498-43B3-948B-1728B52AA6E4}">
                                <adec:decorative xmlns:adec="http://schemas.microsoft.com/office/drawing/2017/decorative" val="1"/>
                              </a:ext>
                            </a:extLst>
                          </pic:cNvPr>
                          <pic:cNvPicPr/>
                        </pic:nvPicPr>
                        <pic:blipFill>
                          <a:blip r:embed="rId42" cstate="print">
                            <a:extLst>
                              <a:ext uri="{BEBA8EAE-BF5A-486C-A8C5-ECC9F3942E4B}">
                                <a14:imgProps xmlns:a14="http://schemas.microsoft.com/office/drawing/2010/main">
                                  <a14:imgLayer r:embed="rId43">
                                    <a14:imgEffect>
                                      <a14:brightnessContrast bright="-100000"/>
                                    </a14:imgEffect>
                                  </a14:imgLayer>
                                </a14:imgProps>
                              </a:ext>
                              <a:ext uri="{28A0092B-C50C-407E-A947-70E740481C1C}">
                                <a14:useLocalDpi xmlns:a14="http://schemas.microsoft.com/office/drawing/2010/main" val="0"/>
                              </a:ext>
                            </a:extLst>
                          </a:blip>
                          <a:stretch>
                            <a:fillRect/>
                          </a:stretch>
                        </pic:blipFill>
                        <pic:spPr>
                          <a:xfrm flipH="1">
                            <a:off x="0" y="0"/>
                            <a:ext cx="636905" cy="636905"/>
                          </a:xfrm>
                          <a:prstGeom prst="rect">
                            <a:avLst/>
                          </a:prstGeom>
                        </pic:spPr>
                      </pic:pic>
                    </a:graphicData>
                  </a:graphic>
                  <wp14:sizeRelH relativeFrom="margin">
                    <wp14:pctWidth>0</wp14:pctWidth>
                  </wp14:sizeRelH>
                  <wp14:sizeRelV relativeFrom="margin">
                    <wp14:pctHeight>0</wp14:pctHeight>
                  </wp14:sizeRelV>
                </wp:anchor>
              </w:drawing>
            </w:r>
          </w:p>
        </w:tc>
      </w:tr>
      <w:tr w:rsidR="002D66C0" w:rsidRPr="002D66C0" w14:paraId="0E51E5C4" w14:textId="77777777" w:rsidTr="00E510B3">
        <w:trPr>
          <w:trHeight w:val="567"/>
        </w:trPr>
        <w:tc>
          <w:tcPr>
            <w:tcW w:w="9308" w:type="dxa"/>
            <w:tcBorders>
              <w:top w:val="single" w:sz="18" w:space="0" w:color="78F9D4"/>
              <w:bottom w:val="single" w:sz="18" w:space="0" w:color="78F9D4"/>
            </w:tcBorders>
          </w:tcPr>
          <w:p w14:paraId="59FB073F" w14:textId="77777777" w:rsidR="00E60404" w:rsidRPr="002D66C0" w:rsidRDefault="00E60404" w:rsidP="00E510B3">
            <w:pPr>
              <w:rPr>
                <w:rStyle w:val="ui-provider"/>
                <w:color w:val="auto"/>
              </w:rPr>
            </w:pPr>
            <w:r w:rsidRPr="002D66C0">
              <w:rPr>
                <w:rStyle w:val="ui-provider"/>
                <w:color w:val="auto"/>
              </w:rPr>
              <w:t>Feedback is an excellent way to develop your skills and learn new ones. Obtain feedback from a colleague, a fellow learner or a tutor.</w:t>
            </w:r>
          </w:p>
        </w:tc>
      </w:tr>
      <w:tr w:rsidR="002D66C0" w:rsidRPr="002D66C0" w14:paraId="45823284" w14:textId="77777777" w:rsidTr="00884FFC">
        <w:trPr>
          <w:trHeight w:val="2835"/>
        </w:trPr>
        <w:tc>
          <w:tcPr>
            <w:tcW w:w="9308" w:type="dxa"/>
            <w:tcBorders>
              <w:top w:val="single" w:sz="18" w:space="0" w:color="78F9D4"/>
              <w:bottom w:val="single" w:sz="18" w:space="0" w:color="78F9D4"/>
            </w:tcBorders>
          </w:tcPr>
          <w:p w14:paraId="76E83690" w14:textId="77777777" w:rsidR="00E60404" w:rsidRPr="002D66C0" w:rsidRDefault="00E60404" w:rsidP="00E510B3">
            <w:pPr>
              <w:rPr>
                <w:rStyle w:val="ui-provider"/>
                <w:color w:val="auto"/>
              </w:rPr>
            </w:pPr>
          </w:p>
        </w:tc>
      </w:tr>
      <w:tr w:rsidR="002D66C0" w:rsidRPr="002D66C0" w14:paraId="37BEF8AB" w14:textId="77777777" w:rsidTr="00E510B3">
        <w:trPr>
          <w:trHeight w:val="283"/>
        </w:trPr>
        <w:tc>
          <w:tcPr>
            <w:tcW w:w="9308" w:type="dxa"/>
            <w:tcBorders>
              <w:top w:val="single" w:sz="18" w:space="0" w:color="78F9D4"/>
              <w:bottom w:val="single" w:sz="18" w:space="0" w:color="78F9D4"/>
            </w:tcBorders>
          </w:tcPr>
          <w:p w14:paraId="2ED8C3B4" w14:textId="77777777" w:rsidR="00E60404" w:rsidRPr="002D66C0" w:rsidRDefault="00E60404" w:rsidP="00E510B3">
            <w:pPr>
              <w:rPr>
                <w:rStyle w:val="ui-provider"/>
                <w:color w:val="auto"/>
              </w:rPr>
            </w:pPr>
            <w:r w:rsidRPr="002D66C0">
              <w:rPr>
                <w:rStyle w:val="ui-provider"/>
                <w:color w:val="auto"/>
              </w:rPr>
              <w:t>Reflect on your learning experience. Consider:</w:t>
            </w:r>
          </w:p>
          <w:p w14:paraId="4CD88A62" w14:textId="77777777" w:rsidR="00E60404" w:rsidRPr="002D66C0" w:rsidRDefault="00E60404" w:rsidP="00E60404">
            <w:pPr>
              <w:pStyle w:val="ListParagraph"/>
              <w:numPr>
                <w:ilvl w:val="0"/>
                <w:numId w:val="28"/>
              </w:numPr>
              <w:rPr>
                <w:rStyle w:val="ui-provider"/>
                <w:color w:val="auto"/>
              </w:rPr>
            </w:pPr>
            <w:r w:rsidRPr="002D66C0">
              <w:rPr>
                <w:rStyle w:val="ui-provider"/>
                <w:color w:val="auto"/>
              </w:rPr>
              <w:t>what went well</w:t>
            </w:r>
          </w:p>
          <w:p w14:paraId="2A41C212" w14:textId="77777777" w:rsidR="00E60404" w:rsidRPr="002D66C0" w:rsidRDefault="00E60404" w:rsidP="00E60404">
            <w:pPr>
              <w:pStyle w:val="ListParagraph"/>
              <w:numPr>
                <w:ilvl w:val="0"/>
                <w:numId w:val="28"/>
              </w:numPr>
              <w:rPr>
                <w:rStyle w:val="ui-provider"/>
                <w:color w:val="auto"/>
              </w:rPr>
            </w:pPr>
            <w:r w:rsidRPr="002D66C0">
              <w:rPr>
                <w:rStyle w:val="ui-provider"/>
                <w:color w:val="auto"/>
              </w:rPr>
              <w:t>what did not go so well</w:t>
            </w:r>
          </w:p>
        </w:tc>
      </w:tr>
      <w:tr w:rsidR="002D66C0" w:rsidRPr="002D66C0" w14:paraId="758F7A0A" w14:textId="77777777" w:rsidTr="00884FFC">
        <w:trPr>
          <w:trHeight w:val="6690"/>
        </w:trPr>
        <w:tc>
          <w:tcPr>
            <w:tcW w:w="9308" w:type="dxa"/>
            <w:tcBorders>
              <w:top w:val="single" w:sz="18" w:space="0" w:color="78F9D4"/>
            </w:tcBorders>
          </w:tcPr>
          <w:p w14:paraId="34568094" w14:textId="77777777" w:rsidR="00E60404" w:rsidRPr="002D66C0" w:rsidRDefault="00E60404" w:rsidP="00E510B3">
            <w:pPr>
              <w:rPr>
                <w:rStyle w:val="ui-provider"/>
                <w:color w:val="auto"/>
              </w:rPr>
            </w:pPr>
          </w:p>
        </w:tc>
      </w:tr>
    </w:tbl>
    <w:p w14:paraId="1C49CE64" w14:textId="77777777" w:rsidR="00E60404" w:rsidRDefault="00E60404" w:rsidP="00E60404">
      <w:pPr>
        <w:suppressAutoHyphens w:val="0"/>
      </w:pPr>
      <w:r>
        <w:br w:type="page"/>
      </w:r>
    </w:p>
    <w:p w14:paraId="7CAED472" w14:textId="77777777" w:rsidR="004D755A" w:rsidRPr="00D91B5A" w:rsidRDefault="004D755A" w:rsidP="00E16D09">
      <w:pPr>
        <w:pStyle w:val="Heading1"/>
      </w:pPr>
      <w:bookmarkStart w:id="21" w:name="_Toc211508784"/>
      <w:r w:rsidRPr="00D91B5A">
        <w:lastRenderedPageBreak/>
        <w:t>Contact us</w:t>
      </w:r>
      <w:bookmarkEnd w:id="21"/>
    </w:p>
    <w:p w14:paraId="7FAD701E" w14:textId="77777777" w:rsidR="00590C9F" w:rsidRPr="00D91B5A" w:rsidRDefault="00590C9F" w:rsidP="00E16D09">
      <w:pPr>
        <w:spacing w:before="240"/>
      </w:pPr>
      <w:r w:rsidRPr="00D91B5A">
        <w:t>NCFE</w:t>
      </w:r>
    </w:p>
    <w:p w14:paraId="3BB33E50" w14:textId="77777777" w:rsidR="00590C9F" w:rsidRPr="00D91B5A" w:rsidRDefault="00590C9F" w:rsidP="00E16D09">
      <w:r w:rsidRPr="00D91B5A">
        <w:t>Q6</w:t>
      </w:r>
    </w:p>
    <w:p w14:paraId="666A5003" w14:textId="77777777" w:rsidR="00590C9F" w:rsidRPr="00D91B5A" w:rsidRDefault="00590C9F" w:rsidP="00E16D09">
      <w:r w:rsidRPr="00D91B5A">
        <w:t>Quorum Park</w:t>
      </w:r>
    </w:p>
    <w:p w14:paraId="178C71D6" w14:textId="77777777" w:rsidR="00590C9F" w:rsidRPr="00D91B5A" w:rsidRDefault="00590C9F" w:rsidP="00E16D09">
      <w:r w:rsidRPr="00D91B5A">
        <w:t>Benton Lane</w:t>
      </w:r>
    </w:p>
    <w:p w14:paraId="01F7E40E" w14:textId="77777777" w:rsidR="00590C9F" w:rsidRPr="00D91B5A" w:rsidRDefault="00590C9F" w:rsidP="00E16D09">
      <w:r w:rsidRPr="00D91B5A">
        <w:t>Newcastle upon Tyne</w:t>
      </w:r>
    </w:p>
    <w:p w14:paraId="1DF4A13D" w14:textId="77777777" w:rsidR="00590C9F" w:rsidRPr="00466F09" w:rsidRDefault="00590C9F" w:rsidP="00E16D09">
      <w:pPr>
        <w:spacing w:after="240"/>
      </w:pPr>
      <w:r w:rsidRPr="00466F09">
        <w:t>NE12 8BT</w:t>
      </w:r>
    </w:p>
    <w:p w14:paraId="4CDA64D3" w14:textId="77777777" w:rsidR="00590C9F" w:rsidRPr="00466F09" w:rsidRDefault="00590C9F" w:rsidP="00E16D09">
      <w:r w:rsidRPr="00466F09">
        <w:t>0191 239 8000*</w:t>
      </w:r>
    </w:p>
    <w:p w14:paraId="715ABDF4" w14:textId="77777777" w:rsidR="00590C9F" w:rsidRPr="00E76702" w:rsidRDefault="00590C9F" w:rsidP="00E16D09">
      <w:pPr>
        <w:rPr>
          <w:color w:val="0000FF"/>
        </w:rPr>
      </w:pPr>
      <w:hyperlink r:id="rId44" w:history="1">
        <w:r w:rsidRPr="00E76702">
          <w:rPr>
            <w:rStyle w:val="Hyperlink"/>
          </w:rPr>
          <w:t>www.ncfe.org.uk</w:t>
        </w:r>
      </w:hyperlink>
    </w:p>
    <w:p w14:paraId="50B5EF60" w14:textId="4561CCE7" w:rsidR="00590C9F" w:rsidRPr="00D91B5A" w:rsidRDefault="00590C9F" w:rsidP="00E16D09">
      <w:pPr>
        <w:spacing w:before="240" w:after="240"/>
      </w:pPr>
      <w:r w:rsidRPr="00D91B5A">
        <w:t>*to continue to improve our levels of customer service, telephone calls may be recorded for training and quality purposes.</w:t>
      </w:r>
    </w:p>
    <w:p w14:paraId="11EFFE30" w14:textId="4C89734D" w:rsidR="00F16DF6" w:rsidRPr="00813165" w:rsidRDefault="00590C9F" w:rsidP="00813165">
      <w:pPr>
        <w:spacing w:before="240" w:after="240"/>
      </w:pPr>
      <w:r w:rsidRPr="00D91B5A">
        <w:t>NCFE is a registered charity (Registered Charity No. 1034808) and a company limited by guarantee (Company No. 2896700).</w:t>
      </w:r>
      <w:bookmarkEnd w:id="0"/>
      <w:bookmarkEnd w:id="3"/>
      <w:bookmarkEnd w:id="4"/>
    </w:p>
    <w:sectPr w:rsidR="00F16DF6" w:rsidRPr="00813165" w:rsidSect="002D66C0">
      <w:headerReference w:type="default" r:id="rId45"/>
      <w:footerReference w:type="default" r:id="rId46"/>
      <w:pgSz w:w="11906" w:h="16838"/>
      <w:pgMar w:top="1701" w:right="1134" w:bottom="1134" w:left="1134"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7E78C" w14:textId="77777777" w:rsidR="0035691F" w:rsidRDefault="0035691F">
      <w:r>
        <w:separator/>
      </w:r>
    </w:p>
  </w:endnote>
  <w:endnote w:type="continuationSeparator" w:id="0">
    <w:p w14:paraId="0144FF50" w14:textId="77777777" w:rsidR="0035691F" w:rsidRDefault="0035691F">
      <w:r>
        <w:continuationSeparator/>
      </w:r>
    </w:p>
  </w:endnote>
  <w:endnote w:type="continuationNotice" w:id="1">
    <w:p w14:paraId="4EB11AE8" w14:textId="77777777" w:rsidR="0035691F" w:rsidRDefault="003569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0FB8C" w14:textId="550EB9A1" w:rsidR="00C10BB1" w:rsidRPr="00572AB4" w:rsidRDefault="00967AB4" w:rsidP="000062FC">
    <w:pPr>
      <w:pStyle w:val="Footer"/>
      <w:jc w:val="right"/>
      <w:rPr>
        <w:color w:val="333333"/>
        <w:sz w:val="20"/>
        <w:szCs w:val="20"/>
      </w:rPr>
    </w:pPr>
    <w:r w:rsidRPr="00D61668">
      <w:rPr>
        <w:rFonts w:cs="Arial"/>
        <w:bCs/>
        <w:color w:val="333333"/>
        <w:sz w:val="20"/>
        <w:szCs w:val="20"/>
      </w:rPr>
      <w:t>Version 1.0</w:t>
    </w:r>
    <w:r w:rsidRPr="00D61668">
      <w:rPr>
        <w:bCs/>
        <w:color w:val="333333"/>
        <w:sz w:val="20"/>
        <w:szCs w:val="20"/>
      </w:rPr>
      <w:ptab w:relativeTo="margin" w:alignment="center" w:leader="none"/>
    </w:r>
    <w:r w:rsidRPr="00D61668">
      <w:rPr>
        <w:bCs/>
        <w:color w:val="333333"/>
        <w:sz w:val="20"/>
        <w:szCs w:val="20"/>
      </w:rPr>
      <w:ptab w:relativeTo="margin" w:alignment="right" w:leader="none"/>
    </w:r>
    <w:r w:rsidR="00D70985">
      <w:rPr>
        <w:color w:val="333333"/>
        <w:sz w:val="20"/>
        <w:szCs w:val="20"/>
      </w:rPr>
      <w:t>p</w:t>
    </w:r>
    <w:r w:rsidR="00D70985" w:rsidRPr="00D70985">
      <w:rPr>
        <w:color w:val="333333"/>
        <w:sz w:val="20"/>
        <w:szCs w:val="20"/>
      </w:rPr>
      <w:t xml:space="preserve">age </w:t>
    </w:r>
    <w:r w:rsidR="00D70985" w:rsidRPr="004328DD">
      <w:rPr>
        <w:bCs/>
        <w:color w:val="333333"/>
        <w:sz w:val="20"/>
        <w:szCs w:val="20"/>
      </w:rPr>
      <w:fldChar w:fldCharType="begin"/>
    </w:r>
    <w:r w:rsidR="00D70985" w:rsidRPr="004328DD">
      <w:rPr>
        <w:bCs/>
        <w:color w:val="333333"/>
        <w:sz w:val="20"/>
        <w:szCs w:val="20"/>
      </w:rPr>
      <w:instrText xml:space="preserve"> PAGE  \* Arabic  \* MERGEFORMAT </w:instrText>
    </w:r>
    <w:r w:rsidR="00D70985" w:rsidRPr="004328DD">
      <w:rPr>
        <w:bCs/>
        <w:color w:val="333333"/>
        <w:sz w:val="20"/>
        <w:szCs w:val="20"/>
      </w:rPr>
      <w:fldChar w:fldCharType="separate"/>
    </w:r>
    <w:r w:rsidR="00D70985" w:rsidRPr="004328DD">
      <w:rPr>
        <w:bCs/>
        <w:color w:val="333333"/>
        <w:sz w:val="20"/>
        <w:szCs w:val="20"/>
      </w:rPr>
      <w:t>1</w:t>
    </w:r>
    <w:r w:rsidR="00D70985" w:rsidRPr="004328DD">
      <w:rPr>
        <w:bCs/>
        <w:color w:val="333333"/>
        <w:sz w:val="20"/>
        <w:szCs w:val="20"/>
      </w:rPr>
      <w:fldChar w:fldCharType="end"/>
    </w:r>
    <w:r w:rsidR="00D70985" w:rsidRPr="00161CFA">
      <w:rPr>
        <w:color w:val="333333"/>
        <w:sz w:val="20"/>
        <w:szCs w:val="20"/>
      </w:rPr>
      <w:t xml:space="preserve"> of </w:t>
    </w:r>
    <w:r w:rsidR="00D70985" w:rsidRPr="00161CFA">
      <w:rPr>
        <w:color w:val="333333"/>
        <w:sz w:val="20"/>
        <w:szCs w:val="20"/>
      </w:rPr>
      <w:fldChar w:fldCharType="begin"/>
    </w:r>
    <w:r w:rsidR="00D70985" w:rsidRPr="00161CFA">
      <w:rPr>
        <w:color w:val="333333"/>
        <w:sz w:val="20"/>
        <w:szCs w:val="20"/>
      </w:rPr>
      <w:instrText xml:space="preserve"> NUMPAGES  \* Arabic  \* MERGEFORMAT </w:instrText>
    </w:r>
    <w:r w:rsidR="00D70985" w:rsidRPr="00161CFA">
      <w:rPr>
        <w:color w:val="333333"/>
        <w:sz w:val="20"/>
        <w:szCs w:val="20"/>
      </w:rPr>
      <w:fldChar w:fldCharType="separate"/>
    </w:r>
    <w:r w:rsidR="00D70985" w:rsidRPr="00161CFA">
      <w:rPr>
        <w:color w:val="333333"/>
        <w:sz w:val="20"/>
        <w:szCs w:val="20"/>
      </w:rPr>
      <w:t>2</w:t>
    </w:r>
    <w:r w:rsidR="00D70985" w:rsidRPr="00161CFA">
      <w:rPr>
        <w:color w:val="333333"/>
        <w:sz w:val="20"/>
        <w:szCs w:val="20"/>
      </w:rPr>
      <w:fldChar w:fldCharType="end"/>
    </w:r>
    <w:r w:rsidR="0038553B" w:rsidRPr="00572AB4">
      <w:rPr>
        <w:b/>
        <w:bCs/>
        <w:noProof/>
        <w:color w:val="333333"/>
        <w:highlight w:val="yellow"/>
      </w:rPr>
      <w:drawing>
        <wp:anchor distT="0" distB="0" distL="114300" distR="114300" simplePos="0" relativeHeight="251658240" behindDoc="1" locked="1" layoutInCell="1" allowOverlap="0" wp14:anchorId="175EDB77" wp14:editId="3F86B08A">
          <wp:simplePos x="0" y="0"/>
          <wp:positionH relativeFrom="column">
            <wp:posOffset>-767715</wp:posOffset>
          </wp:positionH>
          <wp:positionV relativeFrom="page">
            <wp:posOffset>10535285</wp:posOffset>
          </wp:positionV>
          <wp:extent cx="7617460" cy="143510"/>
          <wp:effectExtent l="0" t="0" r="2540" b="8890"/>
          <wp:wrapNone/>
          <wp:docPr id="5963439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2781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7460" cy="143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40B37" w14:textId="77777777" w:rsidR="0035691F" w:rsidRDefault="0035691F">
      <w:r>
        <w:rPr>
          <w:color w:val="000000"/>
        </w:rPr>
        <w:separator/>
      </w:r>
    </w:p>
  </w:footnote>
  <w:footnote w:type="continuationSeparator" w:id="0">
    <w:p w14:paraId="01937159" w14:textId="77777777" w:rsidR="0035691F" w:rsidRDefault="0035691F">
      <w:r>
        <w:continuationSeparator/>
      </w:r>
    </w:p>
  </w:footnote>
  <w:footnote w:type="continuationNotice" w:id="1">
    <w:p w14:paraId="393E7CD1" w14:textId="77777777" w:rsidR="0035691F" w:rsidRDefault="003569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C151B" w14:textId="75E868B8" w:rsidR="00DB293D" w:rsidRPr="00544EE3" w:rsidRDefault="00A14207" w:rsidP="004E5A6E">
    <w:pPr>
      <w:pStyle w:val="Header"/>
      <w:tabs>
        <w:tab w:val="clear" w:pos="4513"/>
        <w:tab w:val="clear" w:pos="9026"/>
        <w:tab w:val="center" w:pos="2127"/>
        <w:tab w:val="right" w:pos="9638"/>
      </w:tabs>
      <w:jc w:val="right"/>
      <w:rPr>
        <w:sz w:val="20"/>
        <w:szCs w:val="20"/>
      </w:rPr>
    </w:pPr>
    <w:r>
      <w:rPr>
        <w:rFonts w:ascii="Verdana" w:hAnsi="Verdana"/>
        <w:b/>
        <w:bCs/>
        <w:noProof/>
        <w:sz w:val="32"/>
        <w:szCs w:val="32"/>
      </w:rPr>
      <w:drawing>
        <wp:anchor distT="0" distB="0" distL="114300" distR="114300" simplePos="0" relativeHeight="251658241" behindDoc="0" locked="0" layoutInCell="1" allowOverlap="1" wp14:anchorId="02082492" wp14:editId="5DBD7356">
          <wp:simplePos x="0" y="0"/>
          <wp:positionH relativeFrom="page">
            <wp:posOffset>360045</wp:posOffset>
          </wp:positionH>
          <wp:positionV relativeFrom="page">
            <wp:posOffset>180340</wp:posOffset>
          </wp:positionV>
          <wp:extent cx="1317600" cy="759600"/>
          <wp:effectExtent l="0" t="0" r="0" b="2540"/>
          <wp:wrapNone/>
          <wp:docPr id="4465765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453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17600" cy="759600"/>
                  </a:xfrm>
                  <a:prstGeom prst="rect">
                    <a:avLst/>
                  </a:prstGeom>
                </pic:spPr>
              </pic:pic>
            </a:graphicData>
          </a:graphic>
          <wp14:sizeRelH relativeFrom="page">
            <wp14:pctWidth>0</wp14:pctWidth>
          </wp14:sizeRelH>
          <wp14:sizeRelV relativeFrom="page">
            <wp14:pctHeight>0</wp14:pctHeight>
          </wp14:sizeRelV>
        </wp:anchor>
      </w:drawing>
    </w:r>
    <w:r w:rsidR="004E5A6E">
      <w:tab/>
    </w:r>
    <w:r w:rsidR="004E5A6E">
      <w:tab/>
    </w:r>
    <w:r w:rsidR="00DB293D" w:rsidRPr="00544EE3">
      <w:rPr>
        <w:sz w:val="20"/>
        <w:szCs w:val="20"/>
      </w:rPr>
      <w:t xml:space="preserve">NCFE CACHE </w:t>
    </w:r>
    <w:r w:rsidR="002A6996">
      <w:rPr>
        <w:sz w:val="20"/>
        <w:szCs w:val="20"/>
      </w:rPr>
      <w:t>Level 3 Extended Diploma for Working in</w:t>
    </w:r>
    <w:r w:rsidR="00512895">
      <w:rPr>
        <w:sz w:val="20"/>
        <w:szCs w:val="20"/>
      </w:rPr>
      <w:t xml:space="preserve"> </w:t>
    </w:r>
    <w:r w:rsidR="002A6996">
      <w:rPr>
        <w:sz w:val="20"/>
        <w:szCs w:val="20"/>
      </w:rPr>
      <w:t xml:space="preserve">the Early </w:t>
    </w:r>
    <w:r w:rsidR="00B901F6">
      <w:rPr>
        <w:sz w:val="20"/>
        <w:szCs w:val="20"/>
      </w:rPr>
      <w:t>Y</w:t>
    </w:r>
    <w:r w:rsidR="002A6996">
      <w:rPr>
        <w:sz w:val="20"/>
        <w:szCs w:val="20"/>
      </w:rPr>
      <w:t xml:space="preserve">ears </w:t>
    </w:r>
    <w:r w:rsidR="00425398">
      <w:rPr>
        <w:sz w:val="20"/>
        <w:szCs w:val="20"/>
      </w:rPr>
      <w:t>Sector</w:t>
    </w:r>
    <w:r w:rsidR="00F11ED3">
      <w:rPr>
        <w:sz w:val="20"/>
        <w:szCs w:val="20"/>
      </w:rPr>
      <w:t xml:space="preserve"> (Early Years Educator)</w:t>
    </w:r>
    <w:r w:rsidR="00DB293D" w:rsidRPr="00544EE3">
      <w:rPr>
        <w:sz w:val="20"/>
        <w:szCs w:val="20"/>
      </w:rPr>
      <w:t xml:space="preserve"> (</w:t>
    </w:r>
    <w:r w:rsidR="007B4553">
      <w:rPr>
        <w:sz w:val="20"/>
        <w:szCs w:val="20"/>
      </w:rPr>
      <w:t>610/6133/5</w:t>
    </w:r>
    <w:r w:rsidR="00DB293D" w:rsidRPr="00544EE3">
      <w:rPr>
        <w:sz w:val="20"/>
        <w:szCs w:val="20"/>
      </w:rPr>
      <w:t>)</w:t>
    </w:r>
  </w:p>
  <w:p w14:paraId="1691BA94" w14:textId="617266BA" w:rsidR="00EA4585" w:rsidRDefault="00EA45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35BB"/>
    <w:multiLevelType w:val="hybridMultilevel"/>
    <w:tmpl w:val="FBA21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64EEF"/>
    <w:multiLevelType w:val="hybridMultilevel"/>
    <w:tmpl w:val="D18EF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C64BE5"/>
    <w:multiLevelType w:val="hybridMultilevel"/>
    <w:tmpl w:val="B16A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B37E6"/>
    <w:multiLevelType w:val="hybridMultilevel"/>
    <w:tmpl w:val="6EAA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C1BB1"/>
    <w:multiLevelType w:val="hybridMultilevel"/>
    <w:tmpl w:val="2694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F7C68"/>
    <w:multiLevelType w:val="hybridMultilevel"/>
    <w:tmpl w:val="CC880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D7C3A"/>
    <w:multiLevelType w:val="hybridMultilevel"/>
    <w:tmpl w:val="46407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51577"/>
    <w:multiLevelType w:val="hybridMultilevel"/>
    <w:tmpl w:val="45CE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D178D5"/>
    <w:multiLevelType w:val="hybridMultilevel"/>
    <w:tmpl w:val="87AA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B4009"/>
    <w:multiLevelType w:val="hybridMultilevel"/>
    <w:tmpl w:val="C908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528FE"/>
    <w:multiLevelType w:val="hybridMultilevel"/>
    <w:tmpl w:val="121E510E"/>
    <w:lvl w:ilvl="0" w:tplc="DF264EBA">
      <w:start w:val="1"/>
      <w:numFmt w:val="decimal"/>
      <w:lvlText w:val="1.%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03A6439"/>
    <w:multiLevelType w:val="hybridMultilevel"/>
    <w:tmpl w:val="6A522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A141D"/>
    <w:multiLevelType w:val="hybridMultilevel"/>
    <w:tmpl w:val="AAB67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2312CE"/>
    <w:multiLevelType w:val="hybridMultilevel"/>
    <w:tmpl w:val="3BB4F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1853B7"/>
    <w:multiLevelType w:val="hybridMultilevel"/>
    <w:tmpl w:val="B13A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503770"/>
    <w:multiLevelType w:val="hybridMultilevel"/>
    <w:tmpl w:val="037C2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C03568"/>
    <w:multiLevelType w:val="hybridMultilevel"/>
    <w:tmpl w:val="2814E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C7426D"/>
    <w:multiLevelType w:val="hybridMultilevel"/>
    <w:tmpl w:val="0A6C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C4387"/>
    <w:multiLevelType w:val="hybridMultilevel"/>
    <w:tmpl w:val="86C01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7A4135"/>
    <w:multiLevelType w:val="hybridMultilevel"/>
    <w:tmpl w:val="B6B4A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C05CD3"/>
    <w:multiLevelType w:val="hybridMultilevel"/>
    <w:tmpl w:val="C2FE2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A07090"/>
    <w:multiLevelType w:val="hybridMultilevel"/>
    <w:tmpl w:val="0728D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CE2EC6"/>
    <w:multiLevelType w:val="hybridMultilevel"/>
    <w:tmpl w:val="AAC82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3E0DFD"/>
    <w:multiLevelType w:val="hybridMultilevel"/>
    <w:tmpl w:val="2780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AB61F4"/>
    <w:multiLevelType w:val="hybridMultilevel"/>
    <w:tmpl w:val="49886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456EA9"/>
    <w:multiLevelType w:val="hybridMultilevel"/>
    <w:tmpl w:val="A58A2E08"/>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9315957"/>
    <w:multiLevelType w:val="hybridMultilevel"/>
    <w:tmpl w:val="526EC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FA25E5F"/>
    <w:multiLevelType w:val="hybridMultilevel"/>
    <w:tmpl w:val="6B1EE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554268"/>
    <w:multiLevelType w:val="hybridMultilevel"/>
    <w:tmpl w:val="BD76C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8E61AC"/>
    <w:multiLevelType w:val="hybridMultilevel"/>
    <w:tmpl w:val="B2F26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558669">
    <w:abstractNumId w:val="10"/>
  </w:num>
  <w:num w:numId="2" w16cid:durableId="1605337050">
    <w:abstractNumId w:val="16"/>
  </w:num>
  <w:num w:numId="3" w16cid:durableId="976035796">
    <w:abstractNumId w:val="25"/>
  </w:num>
  <w:num w:numId="4" w16cid:durableId="1210455361">
    <w:abstractNumId w:val="7"/>
  </w:num>
  <w:num w:numId="5" w16cid:durableId="616838293">
    <w:abstractNumId w:val="0"/>
  </w:num>
  <w:num w:numId="6" w16cid:durableId="131215735">
    <w:abstractNumId w:val="6"/>
  </w:num>
  <w:num w:numId="7" w16cid:durableId="1516722957">
    <w:abstractNumId w:val="22"/>
  </w:num>
  <w:num w:numId="8" w16cid:durableId="865872482">
    <w:abstractNumId w:val="8"/>
  </w:num>
  <w:num w:numId="9" w16cid:durableId="1030255878">
    <w:abstractNumId w:val="14"/>
  </w:num>
  <w:num w:numId="10" w16cid:durableId="1786345336">
    <w:abstractNumId w:val="3"/>
  </w:num>
  <w:num w:numId="11" w16cid:durableId="1565067604">
    <w:abstractNumId w:val="4"/>
  </w:num>
  <w:num w:numId="12" w16cid:durableId="313338212">
    <w:abstractNumId w:val="5"/>
  </w:num>
  <w:num w:numId="13" w16cid:durableId="1398280211">
    <w:abstractNumId w:val="24"/>
  </w:num>
  <w:num w:numId="14" w16cid:durableId="1472870951">
    <w:abstractNumId w:val="12"/>
  </w:num>
  <w:num w:numId="15" w16cid:durableId="1102920430">
    <w:abstractNumId w:val="28"/>
  </w:num>
  <w:num w:numId="16" w16cid:durableId="566111880">
    <w:abstractNumId w:val="20"/>
  </w:num>
  <w:num w:numId="17" w16cid:durableId="270892299">
    <w:abstractNumId w:val="23"/>
  </w:num>
  <w:num w:numId="18" w16cid:durableId="890769456">
    <w:abstractNumId w:val="13"/>
  </w:num>
  <w:num w:numId="19" w16cid:durableId="254368099">
    <w:abstractNumId w:val="1"/>
  </w:num>
  <w:num w:numId="20" w16cid:durableId="1627543888">
    <w:abstractNumId w:val="26"/>
  </w:num>
  <w:num w:numId="21" w16cid:durableId="1513489088">
    <w:abstractNumId w:val="17"/>
  </w:num>
  <w:num w:numId="22" w16cid:durableId="688144602">
    <w:abstractNumId w:val="9"/>
  </w:num>
  <w:num w:numId="23" w16cid:durableId="1581715968">
    <w:abstractNumId w:val="18"/>
  </w:num>
  <w:num w:numId="24" w16cid:durableId="1088498358">
    <w:abstractNumId w:val="19"/>
  </w:num>
  <w:num w:numId="25" w16cid:durableId="613445482">
    <w:abstractNumId w:val="29"/>
  </w:num>
  <w:num w:numId="26" w16cid:durableId="361978917">
    <w:abstractNumId w:val="15"/>
  </w:num>
  <w:num w:numId="27" w16cid:durableId="179710935">
    <w:abstractNumId w:val="2"/>
  </w:num>
  <w:num w:numId="28" w16cid:durableId="1703477809">
    <w:abstractNumId w:val="11"/>
  </w:num>
  <w:num w:numId="29" w16cid:durableId="255215806">
    <w:abstractNumId w:val="27"/>
  </w:num>
  <w:num w:numId="30" w16cid:durableId="890000101">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F6"/>
    <w:rsid w:val="00000569"/>
    <w:rsid w:val="000006B4"/>
    <w:rsid w:val="00001EE1"/>
    <w:rsid w:val="0000232A"/>
    <w:rsid w:val="00002613"/>
    <w:rsid w:val="00002E07"/>
    <w:rsid w:val="0000337B"/>
    <w:rsid w:val="00003AF0"/>
    <w:rsid w:val="0000442A"/>
    <w:rsid w:val="000047AF"/>
    <w:rsid w:val="00005604"/>
    <w:rsid w:val="000058CD"/>
    <w:rsid w:val="00005FEF"/>
    <w:rsid w:val="0000603B"/>
    <w:rsid w:val="00006222"/>
    <w:rsid w:val="000062FC"/>
    <w:rsid w:val="00006ADD"/>
    <w:rsid w:val="0000727A"/>
    <w:rsid w:val="000072AC"/>
    <w:rsid w:val="000077CD"/>
    <w:rsid w:val="00007867"/>
    <w:rsid w:val="00010B47"/>
    <w:rsid w:val="00011617"/>
    <w:rsid w:val="00011994"/>
    <w:rsid w:val="00011BFE"/>
    <w:rsid w:val="0001229B"/>
    <w:rsid w:val="00012577"/>
    <w:rsid w:val="00012F04"/>
    <w:rsid w:val="00013861"/>
    <w:rsid w:val="00013EAB"/>
    <w:rsid w:val="000146A0"/>
    <w:rsid w:val="00015CCA"/>
    <w:rsid w:val="0001644C"/>
    <w:rsid w:val="00016463"/>
    <w:rsid w:val="000167C3"/>
    <w:rsid w:val="000167D5"/>
    <w:rsid w:val="000173FC"/>
    <w:rsid w:val="000175A7"/>
    <w:rsid w:val="00020192"/>
    <w:rsid w:val="00020777"/>
    <w:rsid w:val="00020D9C"/>
    <w:rsid w:val="00021127"/>
    <w:rsid w:val="00021952"/>
    <w:rsid w:val="00021D70"/>
    <w:rsid w:val="00022323"/>
    <w:rsid w:val="00022A42"/>
    <w:rsid w:val="00022F11"/>
    <w:rsid w:val="00023AE5"/>
    <w:rsid w:val="000244A3"/>
    <w:rsid w:val="0002544D"/>
    <w:rsid w:val="00025717"/>
    <w:rsid w:val="0002698B"/>
    <w:rsid w:val="00027DFD"/>
    <w:rsid w:val="00027E98"/>
    <w:rsid w:val="00027F29"/>
    <w:rsid w:val="00030392"/>
    <w:rsid w:val="00030881"/>
    <w:rsid w:val="00030E6E"/>
    <w:rsid w:val="0003130D"/>
    <w:rsid w:val="00031AE1"/>
    <w:rsid w:val="00032140"/>
    <w:rsid w:val="000328E6"/>
    <w:rsid w:val="00033CF5"/>
    <w:rsid w:val="00033E32"/>
    <w:rsid w:val="00034111"/>
    <w:rsid w:val="00034DDC"/>
    <w:rsid w:val="000356DE"/>
    <w:rsid w:val="00036699"/>
    <w:rsid w:val="000366B2"/>
    <w:rsid w:val="00036B40"/>
    <w:rsid w:val="00037271"/>
    <w:rsid w:val="00037415"/>
    <w:rsid w:val="00037D4D"/>
    <w:rsid w:val="00037F0F"/>
    <w:rsid w:val="00040742"/>
    <w:rsid w:val="00041036"/>
    <w:rsid w:val="00041A21"/>
    <w:rsid w:val="00043311"/>
    <w:rsid w:val="00043AFE"/>
    <w:rsid w:val="000443EB"/>
    <w:rsid w:val="00044C62"/>
    <w:rsid w:val="0004636C"/>
    <w:rsid w:val="00046486"/>
    <w:rsid w:val="00047618"/>
    <w:rsid w:val="00047948"/>
    <w:rsid w:val="00050521"/>
    <w:rsid w:val="00050811"/>
    <w:rsid w:val="00050CE3"/>
    <w:rsid w:val="000521D0"/>
    <w:rsid w:val="00052472"/>
    <w:rsid w:val="000532C7"/>
    <w:rsid w:val="00053E1E"/>
    <w:rsid w:val="00054DBE"/>
    <w:rsid w:val="00054E83"/>
    <w:rsid w:val="00054EA3"/>
    <w:rsid w:val="00055C89"/>
    <w:rsid w:val="00055E92"/>
    <w:rsid w:val="0005750D"/>
    <w:rsid w:val="00057AF5"/>
    <w:rsid w:val="00057E6F"/>
    <w:rsid w:val="000600FB"/>
    <w:rsid w:val="0006067B"/>
    <w:rsid w:val="00062AE5"/>
    <w:rsid w:val="00063821"/>
    <w:rsid w:val="00065E57"/>
    <w:rsid w:val="00066023"/>
    <w:rsid w:val="00066AAB"/>
    <w:rsid w:val="00066C75"/>
    <w:rsid w:val="00070246"/>
    <w:rsid w:val="000702F4"/>
    <w:rsid w:val="00070B48"/>
    <w:rsid w:val="00070D4A"/>
    <w:rsid w:val="00070DE6"/>
    <w:rsid w:val="00071371"/>
    <w:rsid w:val="000719D6"/>
    <w:rsid w:val="00072F42"/>
    <w:rsid w:val="00073072"/>
    <w:rsid w:val="00073697"/>
    <w:rsid w:val="0007481A"/>
    <w:rsid w:val="0007567A"/>
    <w:rsid w:val="00075968"/>
    <w:rsid w:val="00075C34"/>
    <w:rsid w:val="0007645A"/>
    <w:rsid w:val="00076C52"/>
    <w:rsid w:val="00076D95"/>
    <w:rsid w:val="00076F90"/>
    <w:rsid w:val="00077827"/>
    <w:rsid w:val="00077A97"/>
    <w:rsid w:val="0008075D"/>
    <w:rsid w:val="00081ABF"/>
    <w:rsid w:val="00081CDA"/>
    <w:rsid w:val="00081E9F"/>
    <w:rsid w:val="00082735"/>
    <w:rsid w:val="00083433"/>
    <w:rsid w:val="00083FBD"/>
    <w:rsid w:val="000848C9"/>
    <w:rsid w:val="00085B07"/>
    <w:rsid w:val="00086062"/>
    <w:rsid w:val="00086318"/>
    <w:rsid w:val="0008677B"/>
    <w:rsid w:val="00086B6B"/>
    <w:rsid w:val="00087212"/>
    <w:rsid w:val="00087583"/>
    <w:rsid w:val="0008765F"/>
    <w:rsid w:val="00087C6E"/>
    <w:rsid w:val="00090EE8"/>
    <w:rsid w:val="00091752"/>
    <w:rsid w:val="000917EC"/>
    <w:rsid w:val="000918CE"/>
    <w:rsid w:val="00091C6E"/>
    <w:rsid w:val="000920DA"/>
    <w:rsid w:val="00092543"/>
    <w:rsid w:val="00092C50"/>
    <w:rsid w:val="00092F1F"/>
    <w:rsid w:val="00093DC5"/>
    <w:rsid w:val="0009467D"/>
    <w:rsid w:val="00094A05"/>
    <w:rsid w:val="00095050"/>
    <w:rsid w:val="000955FB"/>
    <w:rsid w:val="00095EFB"/>
    <w:rsid w:val="000966A8"/>
    <w:rsid w:val="000967D2"/>
    <w:rsid w:val="00096BDA"/>
    <w:rsid w:val="00097561"/>
    <w:rsid w:val="00097864"/>
    <w:rsid w:val="000A0AE1"/>
    <w:rsid w:val="000A35B0"/>
    <w:rsid w:val="000A3A29"/>
    <w:rsid w:val="000A3B58"/>
    <w:rsid w:val="000A3D5D"/>
    <w:rsid w:val="000A5926"/>
    <w:rsid w:val="000A6710"/>
    <w:rsid w:val="000A7880"/>
    <w:rsid w:val="000A7D66"/>
    <w:rsid w:val="000A7EB3"/>
    <w:rsid w:val="000B115A"/>
    <w:rsid w:val="000B25F4"/>
    <w:rsid w:val="000B3BA8"/>
    <w:rsid w:val="000B3D2E"/>
    <w:rsid w:val="000B4592"/>
    <w:rsid w:val="000B4826"/>
    <w:rsid w:val="000B4E62"/>
    <w:rsid w:val="000B4F01"/>
    <w:rsid w:val="000B6F5F"/>
    <w:rsid w:val="000C0206"/>
    <w:rsid w:val="000C04A3"/>
    <w:rsid w:val="000C0F68"/>
    <w:rsid w:val="000C2CA4"/>
    <w:rsid w:val="000C2E33"/>
    <w:rsid w:val="000C3069"/>
    <w:rsid w:val="000C31D5"/>
    <w:rsid w:val="000C3B6F"/>
    <w:rsid w:val="000C4248"/>
    <w:rsid w:val="000C4913"/>
    <w:rsid w:val="000C4F5A"/>
    <w:rsid w:val="000C509F"/>
    <w:rsid w:val="000C50B8"/>
    <w:rsid w:val="000C5757"/>
    <w:rsid w:val="000C6947"/>
    <w:rsid w:val="000C6AD0"/>
    <w:rsid w:val="000C6B0F"/>
    <w:rsid w:val="000C7041"/>
    <w:rsid w:val="000C71CB"/>
    <w:rsid w:val="000C7CEA"/>
    <w:rsid w:val="000D01FA"/>
    <w:rsid w:val="000D02CB"/>
    <w:rsid w:val="000D04AB"/>
    <w:rsid w:val="000D0E47"/>
    <w:rsid w:val="000D1E3A"/>
    <w:rsid w:val="000D218A"/>
    <w:rsid w:val="000D3103"/>
    <w:rsid w:val="000D3E2D"/>
    <w:rsid w:val="000D48D8"/>
    <w:rsid w:val="000D4D97"/>
    <w:rsid w:val="000D6046"/>
    <w:rsid w:val="000D6234"/>
    <w:rsid w:val="000D6641"/>
    <w:rsid w:val="000D67A8"/>
    <w:rsid w:val="000D73AD"/>
    <w:rsid w:val="000D751B"/>
    <w:rsid w:val="000D759C"/>
    <w:rsid w:val="000D7B61"/>
    <w:rsid w:val="000D7CF8"/>
    <w:rsid w:val="000E0E4B"/>
    <w:rsid w:val="000E1773"/>
    <w:rsid w:val="000E2D94"/>
    <w:rsid w:val="000E3C9B"/>
    <w:rsid w:val="000E46B3"/>
    <w:rsid w:val="000E49DF"/>
    <w:rsid w:val="000E5F8F"/>
    <w:rsid w:val="000E64CE"/>
    <w:rsid w:val="000E6D8D"/>
    <w:rsid w:val="000F0530"/>
    <w:rsid w:val="000F175A"/>
    <w:rsid w:val="000F1D64"/>
    <w:rsid w:val="000F1F2C"/>
    <w:rsid w:val="000F2791"/>
    <w:rsid w:val="000F409C"/>
    <w:rsid w:val="000F4417"/>
    <w:rsid w:val="000F47CE"/>
    <w:rsid w:val="000F4A6A"/>
    <w:rsid w:val="000F5AE1"/>
    <w:rsid w:val="000F5BDF"/>
    <w:rsid w:val="000F5CEF"/>
    <w:rsid w:val="000F6805"/>
    <w:rsid w:val="000F730E"/>
    <w:rsid w:val="00101DC5"/>
    <w:rsid w:val="00101E37"/>
    <w:rsid w:val="0010211A"/>
    <w:rsid w:val="001029F0"/>
    <w:rsid w:val="00103664"/>
    <w:rsid w:val="0010554F"/>
    <w:rsid w:val="00105686"/>
    <w:rsid w:val="001056B9"/>
    <w:rsid w:val="001060E7"/>
    <w:rsid w:val="00106213"/>
    <w:rsid w:val="001069DC"/>
    <w:rsid w:val="00106C17"/>
    <w:rsid w:val="001073DC"/>
    <w:rsid w:val="0010748F"/>
    <w:rsid w:val="0010793F"/>
    <w:rsid w:val="00107C09"/>
    <w:rsid w:val="00110AE4"/>
    <w:rsid w:val="001121AA"/>
    <w:rsid w:val="001125F5"/>
    <w:rsid w:val="00112C25"/>
    <w:rsid w:val="00112C32"/>
    <w:rsid w:val="0011374F"/>
    <w:rsid w:val="00113B27"/>
    <w:rsid w:val="00113FFD"/>
    <w:rsid w:val="0011578E"/>
    <w:rsid w:val="001166EB"/>
    <w:rsid w:val="0011675B"/>
    <w:rsid w:val="001168AC"/>
    <w:rsid w:val="00116F23"/>
    <w:rsid w:val="00117565"/>
    <w:rsid w:val="00120043"/>
    <w:rsid w:val="0012037D"/>
    <w:rsid w:val="001213BC"/>
    <w:rsid w:val="0012145A"/>
    <w:rsid w:val="0012167C"/>
    <w:rsid w:val="00121E65"/>
    <w:rsid w:val="001223FA"/>
    <w:rsid w:val="001225AF"/>
    <w:rsid w:val="00122ACF"/>
    <w:rsid w:val="00123904"/>
    <w:rsid w:val="00123998"/>
    <w:rsid w:val="00123C0D"/>
    <w:rsid w:val="00124CDC"/>
    <w:rsid w:val="001252C9"/>
    <w:rsid w:val="00125B1E"/>
    <w:rsid w:val="00125F5F"/>
    <w:rsid w:val="00126D4B"/>
    <w:rsid w:val="001271B4"/>
    <w:rsid w:val="001274C2"/>
    <w:rsid w:val="00127B18"/>
    <w:rsid w:val="00127D3D"/>
    <w:rsid w:val="001302AF"/>
    <w:rsid w:val="00130493"/>
    <w:rsid w:val="00131ACA"/>
    <w:rsid w:val="00131E5B"/>
    <w:rsid w:val="00132939"/>
    <w:rsid w:val="00132C67"/>
    <w:rsid w:val="0013319F"/>
    <w:rsid w:val="00133B62"/>
    <w:rsid w:val="00135AAC"/>
    <w:rsid w:val="00135B23"/>
    <w:rsid w:val="00136180"/>
    <w:rsid w:val="00136241"/>
    <w:rsid w:val="001371DD"/>
    <w:rsid w:val="001404BB"/>
    <w:rsid w:val="001407C7"/>
    <w:rsid w:val="00140A73"/>
    <w:rsid w:val="00140DA7"/>
    <w:rsid w:val="00140DB5"/>
    <w:rsid w:val="001414A1"/>
    <w:rsid w:val="00141611"/>
    <w:rsid w:val="00141F43"/>
    <w:rsid w:val="00142A9A"/>
    <w:rsid w:val="00143005"/>
    <w:rsid w:val="00143389"/>
    <w:rsid w:val="00143DB6"/>
    <w:rsid w:val="00144590"/>
    <w:rsid w:val="0014462C"/>
    <w:rsid w:val="00144A9D"/>
    <w:rsid w:val="00144CC1"/>
    <w:rsid w:val="00145871"/>
    <w:rsid w:val="00147218"/>
    <w:rsid w:val="0014764F"/>
    <w:rsid w:val="00147A47"/>
    <w:rsid w:val="00147C94"/>
    <w:rsid w:val="00150704"/>
    <w:rsid w:val="00151A6A"/>
    <w:rsid w:val="00152000"/>
    <w:rsid w:val="00152008"/>
    <w:rsid w:val="00152A6D"/>
    <w:rsid w:val="00152F19"/>
    <w:rsid w:val="00153A50"/>
    <w:rsid w:val="001547B4"/>
    <w:rsid w:val="0015490B"/>
    <w:rsid w:val="001565A3"/>
    <w:rsid w:val="00156EDB"/>
    <w:rsid w:val="001573E9"/>
    <w:rsid w:val="00157CA3"/>
    <w:rsid w:val="00157F14"/>
    <w:rsid w:val="0016007D"/>
    <w:rsid w:val="00160212"/>
    <w:rsid w:val="001604E5"/>
    <w:rsid w:val="001618A5"/>
    <w:rsid w:val="0016194A"/>
    <w:rsid w:val="00161C56"/>
    <w:rsid w:val="00161CFA"/>
    <w:rsid w:val="00161EEB"/>
    <w:rsid w:val="00162B87"/>
    <w:rsid w:val="00162DBF"/>
    <w:rsid w:val="001636B8"/>
    <w:rsid w:val="00163E0D"/>
    <w:rsid w:val="00163F2A"/>
    <w:rsid w:val="00164593"/>
    <w:rsid w:val="001655A3"/>
    <w:rsid w:val="00165B36"/>
    <w:rsid w:val="00165F6B"/>
    <w:rsid w:val="00166017"/>
    <w:rsid w:val="00166A1A"/>
    <w:rsid w:val="00166BDA"/>
    <w:rsid w:val="00167763"/>
    <w:rsid w:val="001705B6"/>
    <w:rsid w:val="00170E12"/>
    <w:rsid w:val="00171978"/>
    <w:rsid w:val="001724D8"/>
    <w:rsid w:val="00172ACF"/>
    <w:rsid w:val="00173C97"/>
    <w:rsid w:val="00173F96"/>
    <w:rsid w:val="0017431C"/>
    <w:rsid w:val="00174C48"/>
    <w:rsid w:val="001754FF"/>
    <w:rsid w:val="00175EF9"/>
    <w:rsid w:val="001765CC"/>
    <w:rsid w:val="001766A7"/>
    <w:rsid w:val="00176AFD"/>
    <w:rsid w:val="00176B30"/>
    <w:rsid w:val="00177AEF"/>
    <w:rsid w:val="00177B54"/>
    <w:rsid w:val="00180442"/>
    <w:rsid w:val="001808CA"/>
    <w:rsid w:val="00180ACE"/>
    <w:rsid w:val="00180F09"/>
    <w:rsid w:val="001812A7"/>
    <w:rsid w:val="00181410"/>
    <w:rsid w:val="00182622"/>
    <w:rsid w:val="0018281B"/>
    <w:rsid w:val="00182AE8"/>
    <w:rsid w:val="00182B5D"/>
    <w:rsid w:val="00183573"/>
    <w:rsid w:val="00185134"/>
    <w:rsid w:val="0018756F"/>
    <w:rsid w:val="00187E6A"/>
    <w:rsid w:val="0019017B"/>
    <w:rsid w:val="001903FC"/>
    <w:rsid w:val="00190B29"/>
    <w:rsid w:val="00191050"/>
    <w:rsid w:val="00191692"/>
    <w:rsid w:val="0019202E"/>
    <w:rsid w:val="00192B20"/>
    <w:rsid w:val="00192BA6"/>
    <w:rsid w:val="00193270"/>
    <w:rsid w:val="00193DE5"/>
    <w:rsid w:val="00193E65"/>
    <w:rsid w:val="001945F6"/>
    <w:rsid w:val="00194A71"/>
    <w:rsid w:val="001954B5"/>
    <w:rsid w:val="00196375"/>
    <w:rsid w:val="001964A6"/>
    <w:rsid w:val="00197FB2"/>
    <w:rsid w:val="001A1A28"/>
    <w:rsid w:val="001A2E6B"/>
    <w:rsid w:val="001A4269"/>
    <w:rsid w:val="001A50C0"/>
    <w:rsid w:val="001A543C"/>
    <w:rsid w:val="001A5910"/>
    <w:rsid w:val="001A628D"/>
    <w:rsid w:val="001A70E3"/>
    <w:rsid w:val="001A720F"/>
    <w:rsid w:val="001B01A9"/>
    <w:rsid w:val="001B155D"/>
    <w:rsid w:val="001B1AC0"/>
    <w:rsid w:val="001B21B6"/>
    <w:rsid w:val="001B3116"/>
    <w:rsid w:val="001B4397"/>
    <w:rsid w:val="001B4C36"/>
    <w:rsid w:val="001B4E85"/>
    <w:rsid w:val="001B4FB7"/>
    <w:rsid w:val="001B5556"/>
    <w:rsid w:val="001B5601"/>
    <w:rsid w:val="001B5BFE"/>
    <w:rsid w:val="001B6469"/>
    <w:rsid w:val="001C0657"/>
    <w:rsid w:val="001C150B"/>
    <w:rsid w:val="001C1855"/>
    <w:rsid w:val="001C21CE"/>
    <w:rsid w:val="001C249E"/>
    <w:rsid w:val="001C278F"/>
    <w:rsid w:val="001C34E5"/>
    <w:rsid w:val="001C356A"/>
    <w:rsid w:val="001C399F"/>
    <w:rsid w:val="001C3AFE"/>
    <w:rsid w:val="001C5509"/>
    <w:rsid w:val="001C7733"/>
    <w:rsid w:val="001D076E"/>
    <w:rsid w:val="001D0C4F"/>
    <w:rsid w:val="001D118B"/>
    <w:rsid w:val="001D15A8"/>
    <w:rsid w:val="001D1D1F"/>
    <w:rsid w:val="001D2657"/>
    <w:rsid w:val="001D2B24"/>
    <w:rsid w:val="001D45FA"/>
    <w:rsid w:val="001D4E0D"/>
    <w:rsid w:val="001D545E"/>
    <w:rsid w:val="001E00A6"/>
    <w:rsid w:val="001E0DA2"/>
    <w:rsid w:val="001E1ECD"/>
    <w:rsid w:val="001E2C22"/>
    <w:rsid w:val="001E3640"/>
    <w:rsid w:val="001E47BE"/>
    <w:rsid w:val="001E47D4"/>
    <w:rsid w:val="001E4C41"/>
    <w:rsid w:val="001E5BD1"/>
    <w:rsid w:val="001E6582"/>
    <w:rsid w:val="001F0756"/>
    <w:rsid w:val="001F0A2B"/>
    <w:rsid w:val="001F168A"/>
    <w:rsid w:val="001F1C47"/>
    <w:rsid w:val="001F1D0D"/>
    <w:rsid w:val="001F1D86"/>
    <w:rsid w:val="001F1E0F"/>
    <w:rsid w:val="001F2451"/>
    <w:rsid w:val="001F3168"/>
    <w:rsid w:val="001F4F57"/>
    <w:rsid w:val="001F6DED"/>
    <w:rsid w:val="002000E4"/>
    <w:rsid w:val="002017D0"/>
    <w:rsid w:val="00202146"/>
    <w:rsid w:val="002028B5"/>
    <w:rsid w:val="00202ED7"/>
    <w:rsid w:val="002030F6"/>
    <w:rsid w:val="00203E60"/>
    <w:rsid w:val="00203ECD"/>
    <w:rsid w:val="002051DE"/>
    <w:rsid w:val="00206831"/>
    <w:rsid w:val="00206C67"/>
    <w:rsid w:val="002074B1"/>
    <w:rsid w:val="0020752F"/>
    <w:rsid w:val="00207754"/>
    <w:rsid w:val="0021086C"/>
    <w:rsid w:val="0021095C"/>
    <w:rsid w:val="002113CD"/>
    <w:rsid w:val="00211E43"/>
    <w:rsid w:val="00212D35"/>
    <w:rsid w:val="0021380A"/>
    <w:rsid w:val="00213AA0"/>
    <w:rsid w:val="00214504"/>
    <w:rsid w:val="002161DF"/>
    <w:rsid w:val="00216C11"/>
    <w:rsid w:val="00216C8D"/>
    <w:rsid w:val="002171F8"/>
    <w:rsid w:val="00217343"/>
    <w:rsid w:val="00217A60"/>
    <w:rsid w:val="002209E8"/>
    <w:rsid w:val="00221014"/>
    <w:rsid w:val="00221AD9"/>
    <w:rsid w:val="002221D9"/>
    <w:rsid w:val="00222DB7"/>
    <w:rsid w:val="002236F6"/>
    <w:rsid w:val="00224452"/>
    <w:rsid w:val="00225727"/>
    <w:rsid w:val="00225766"/>
    <w:rsid w:val="002276B3"/>
    <w:rsid w:val="00230FD3"/>
    <w:rsid w:val="00231067"/>
    <w:rsid w:val="002310A6"/>
    <w:rsid w:val="0023137F"/>
    <w:rsid w:val="00231B14"/>
    <w:rsid w:val="002340A1"/>
    <w:rsid w:val="0023737C"/>
    <w:rsid w:val="002400CF"/>
    <w:rsid w:val="00241CB5"/>
    <w:rsid w:val="00241E3D"/>
    <w:rsid w:val="0024247F"/>
    <w:rsid w:val="0024336D"/>
    <w:rsid w:val="002434D9"/>
    <w:rsid w:val="00243AFA"/>
    <w:rsid w:val="00244EAC"/>
    <w:rsid w:val="002457B4"/>
    <w:rsid w:val="00246A61"/>
    <w:rsid w:val="00247A0A"/>
    <w:rsid w:val="0025113F"/>
    <w:rsid w:val="002511C0"/>
    <w:rsid w:val="0025165A"/>
    <w:rsid w:val="00251862"/>
    <w:rsid w:val="00253508"/>
    <w:rsid w:val="00253D9F"/>
    <w:rsid w:val="00254E6A"/>
    <w:rsid w:val="002553DB"/>
    <w:rsid w:val="0025701F"/>
    <w:rsid w:val="00257229"/>
    <w:rsid w:val="00257835"/>
    <w:rsid w:val="00257CB0"/>
    <w:rsid w:val="00260217"/>
    <w:rsid w:val="00260680"/>
    <w:rsid w:val="00260A0F"/>
    <w:rsid w:val="00260BB3"/>
    <w:rsid w:val="00260E13"/>
    <w:rsid w:val="00261189"/>
    <w:rsid w:val="00261CED"/>
    <w:rsid w:val="00261FE0"/>
    <w:rsid w:val="002623FD"/>
    <w:rsid w:val="00262FEB"/>
    <w:rsid w:val="0026317D"/>
    <w:rsid w:val="0026323D"/>
    <w:rsid w:val="00263CEE"/>
    <w:rsid w:val="00264D8E"/>
    <w:rsid w:val="00265D24"/>
    <w:rsid w:val="0026694D"/>
    <w:rsid w:val="00266BCE"/>
    <w:rsid w:val="00266D0C"/>
    <w:rsid w:val="00266F95"/>
    <w:rsid w:val="00267058"/>
    <w:rsid w:val="002672AF"/>
    <w:rsid w:val="002672D1"/>
    <w:rsid w:val="002673A3"/>
    <w:rsid w:val="0026785B"/>
    <w:rsid w:val="0027042E"/>
    <w:rsid w:val="0027067C"/>
    <w:rsid w:val="00270C11"/>
    <w:rsid w:val="00271223"/>
    <w:rsid w:val="002720A4"/>
    <w:rsid w:val="00272DB1"/>
    <w:rsid w:val="002733CB"/>
    <w:rsid w:val="00274292"/>
    <w:rsid w:val="00274CAF"/>
    <w:rsid w:val="00274E31"/>
    <w:rsid w:val="00274EB8"/>
    <w:rsid w:val="00275F4D"/>
    <w:rsid w:val="00276363"/>
    <w:rsid w:val="00276A4E"/>
    <w:rsid w:val="0027717E"/>
    <w:rsid w:val="0027737D"/>
    <w:rsid w:val="00280DDE"/>
    <w:rsid w:val="00282A55"/>
    <w:rsid w:val="00282E12"/>
    <w:rsid w:val="0028454A"/>
    <w:rsid w:val="002853BA"/>
    <w:rsid w:val="00285958"/>
    <w:rsid w:val="002864E8"/>
    <w:rsid w:val="00290B41"/>
    <w:rsid w:val="00291535"/>
    <w:rsid w:val="00291549"/>
    <w:rsid w:val="002923E7"/>
    <w:rsid w:val="002933B2"/>
    <w:rsid w:val="00293649"/>
    <w:rsid w:val="0029430D"/>
    <w:rsid w:val="00294B87"/>
    <w:rsid w:val="00294CE6"/>
    <w:rsid w:val="00295681"/>
    <w:rsid w:val="00295D24"/>
    <w:rsid w:val="002964AA"/>
    <w:rsid w:val="0029650A"/>
    <w:rsid w:val="00296770"/>
    <w:rsid w:val="00296C89"/>
    <w:rsid w:val="00296E5C"/>
    <w:rsid w:val="00296FDD"/>
    <w:rsid w:val="002979F5"/>
    <w:rsid w:val="002A09C7"/>
    <w:rsid w:val="002A117F"/>
    <w:rsid w:val="002A15DA"/>
    <w:rsid w:val="002A1CA7"/>
    <w:rsid w:val="002A31E5"/>
    <w:rsid w:val="002A361E"/>
    <w:rsid w:val="002A46E8"/>
    <w:rsid w:val="002A6996"/>
    <w:rsid w:val="002A7EE9"/>
    <w:rsid w:val="002B009A"/>
    <w:rsid w:val="002B0FB2"/>
    <w:rsid w:val="002B2036"/>
    <w:rsid w:val="002B231C"/>
    <w:rsid w:val="002B3FA1"/>
    <w:rsid w:val="002B4193"/>
    <w:rsid w:val="002B56AD"/>
    <w:rsid w:val="002B6228"/>
    <w:rsid w:val="002B6E0C"/>
    <w:rsid w:val="002B6EBB"/>
    <w:rsid w:val="002C049A"/>
    <w:rsid w:val="002C0E40"/>
    <w:rsid w:val="002C27AC"/>
    <w:rsid w:val="002C35FD"/>
    <w:rsid w:val="002C38B7"/>
    <w:rsid w:val="002C4029"/>
    <w:rsid w:val="002C44A3"/>
    <w:rsid w:val="002C5129"/>
    <w:rsid w:val="002C5346"/>
    <w:rsid w:val="002C553B"/>
    <w:rsid w:val="002C56BA"/>
    <w:rsid w:val="002C5781"/>
    <w:rsid w:val="002C6031"/>
    <w:rsid w:val="002C629D"/>
    <w:rsid w:val="002C71E7"/>
    <w:rsid w:val="002C77D3"/>
    <w:rsid w:val="002D0E16"/>
    <w:rsid w:val="002D11F1"/>
    <w:rsid w:val="002D122B"/>
    <w:rsid w:val="002D12E4"/>
    <w:rsid w:val="002D2F14"/>
    <w:rsid w:val="002D35F9"/>
    <w:rsid w:val="002D3B20"/>
    <w:rsid w:val="002D3BEC"/>
    <w:rsid w:val="002D41C5"/>
    <w:rsid w:val="002D421C"/>
    <w:rsid w:val="002D546D"/>
    <w:rsid w:val="002D5E42"/>
    <w:rsid w:val="002D64DF"/>
    <w:rsid w:val="002D66C0"/>
    <w:rsid w:val="002D73D4"/>
    <w:rsid w:val="002D7896"/>
    <w:rsid w:val="002D7F85"/>
    <w:rsid w:val="002D7FD1"/>
    <w:rsid w:val="002E0D4E"/>
    <w:rsid w:val="002E174B"/>
    <w:rsid w:val="002E292C"/>
    <w:rsid w:val="002E399F"/>
    <w:rsid w:val="002E578C"/>
    <w:rsid w:val="002E5DEB"/>
    <w:rsid w:val="002E61CF"/>
    <w:rsid w:val="002E65BF"/>
    <w:rsid w:val="002E7414"/>
    <w:rsid w:val="002E7F1B"/>
    <w:rsid w:val="002F11EC"/>
    <w:rsid w:val="002F13A9"/>
    <w:rsid w:val="002F149D"/>
    <w:rsid w:val="002F34B7"/>
    <w:rsid w:val="002F3979"/>
    <w:rsid w:val="002F3F2B"/>
    <w:rsid w:val="002F3F35"/>
    <w:rsid w:val="002F4118"/>
    <w:rsid w:val="002F462E"/>
    <w:rsid w:val="002F4DCB"/>
    <w:rsid w:val="002F5094"/>
    <w:rsid w:val="002F5236"/>
    <w:rsid w:val="002F534E"/>
    <w:rsid w:val="002F5897"/>
    <w:rsid w:val="002F6253"/>
    <w:rsid w:val="002F6392"/>
    <w:rsid w:val="002F644D"/>
    <w:rsid w:val="002F6948"/>
    <w:rsid w:val="00300832"/>
    <w:rsid w:val="003016C2"/>
    <w:rsid w:val="00302924"/>
    <w:rsid w:val="00302C42"/>
    <w:rsid w:val="00302F16"/>
    <w:rsid w:val="0030302C"/>
    <w:rsid w:val="003034ED"/>
    <w:rsid w:val="00303DE1"/>
    <w:rsid w:val="003043C0"/>
    <w:rsid w:val="00305169"/>
    <w:rsid w:val="003056CA"/>
    <w:rsid w:val="00305D2D"/>
    <w:rsid w:val="00306152"/>
    <w:rsid w:val="0030616C"/>
    <w:rsid w:val="003067DF"/>
    <w:rsid w:val="00306AD2"/>
    <w:rsid w:val="00307B46"/>
    <w:rsid w:val="00310B41"/>
    <w:rsid w:val="003113E0"/>
    <w:rsid w:val="0031209D"/>
    <w:rsid w:val="003133D4"/>
    <w:rsid w:val="00314325"/>
    <w:rsid w:val="00314D4E"/>
    <w:rsid w:val="00314DE0"/>
    <w:rsid w:val="00314FEF"/>
    <w:rsid w:val="003150F5"/>
    <w:rsid w:val="003162B6"/>
    <w:rsid w:val="003163A3"/>
    <w:rsid w:val="00316618"/>
    <w:rsid w:val="00316C2D"/>
    <w:rsid w:val="00316C37"/>
    <w:rsid w:val="00317526"/>
    <w:rsid w:val="003200AA"/>
    <w:rsid w:val="00321249"/>
    <w:rsid w:val="003213B6"/>
    <w:rsid w:val="00321EB5"/>
    <w:rsid w:val="003221BF"/>
    <w:rsid w:val="003228E7"/>
    <w:rsid w:val="003229F4"/>
    <w:rsid w:val="00324BEB"/>
    <w:rsid w:val="00324E1B"/>
    <w:rsid w:val="003251CE"/>
    <w:rsid w:val="00325561"/>
    <w:rsid w:val="003261D4"/>
    <w:rsid w:val="0032659A"/>
    <w:rsid w:val="00327286"/>
    <w:rsid w:val="00330A66"/>
    <w:rsid w:val="003315F5"/>
    <w:rsid w:val="00331646"/>
    <w:rsid w:val="00331D96"/>
    <w:rsid w:val="00332444"/>
    <w:rsid w:val="003333F6"/>
    <w:rsid w:val="00333BE8"/>
    <w:rsid w:val="003341C6"/>
    <w:rsid w:val="003354C0"/>
    <w:rsid w:val="00335B16"/>
    <w:rsid w:val="003362B4"/>
    <w:rsid w:val="00336614"/>
    <w:rsid w:val="00336D2D"/>
    <w:rsid w:val="00337AF9"/>
    <w:rsid w:val="003409AF"/>
    <w:rsid w:val="00342117"/>
    <w:rsid w:val="0034302E"/>
    <w:rsid w:val="00343541"/>
    <w:rsid w:val="00343CC0"/>
    <w:rsid w:val="00343FEE"/>
    <w:rsid w:val="003478D4"/>
    <w:rsid w:val="00347B18"/>
    <w:rsid w:val="003503C7"/>
    <w:rsid w:val="0035087E"/>
    <w:rsid w:val="0035088B"/>
    <w:rsid w:val="00351258"/>
    <w:rsid w:val="003515F8"/>
    <w:rsid w:val="00351B8A"/>
    <w:rsid w:val="00351DB5"/>
    <w:rsid w:val="00351E73"/>
    <w:rsid w:val="00351EC4"/>
    <w:rsid w:val="003523E9"/>
    <w:rsid w:val="00353227"/>
    <w:rsid w:val="00354400"/>
    <w:rsid w:val="00354598"/>
    <w:rsid w:val="00354A9A"/>
    <w:rsid w:val="00356761"/>
    <w:rsid w:val="0035691F"/>
    <w:rsid w:val="00356B91"/>
    <w:rsid w:val="00356E8E"/>
    <w:rsid w:val="0036019F"/>
    <w:rsid w:val="003606E1"/>
    <w:rsid w:val="003606E2"/>
    <w:rsid w:val="00360A26"/>
    <w:rsid w:val="00360E00"/>
    <w:rsid w:val="00360EC5"/>
    <w:rsid w:val="00361DA1"/>
    <w:rsid w:val="00361EDE"/>
    <w:rsid w:val="003622BE"/>
    <w:rsid w:val="00362C6F"/>
    <w:rsid w:val="00362E7E"/>
    <w:rsid w:val="003637C9"/>
    <w:rsid w:val="00364017"/>
    <w:rsid w:val="00364973"/>
    <w:rsid w:val="00364AD6"/>
    <w:rsid w:val="00365428"/>
    <w:rsid w:val="003659AF"/>
    <w:rsid w:val="00366770"/>
    <w:rsid w:val="00366995"/>
    <w:rsid w:val="00366F72"/>
    <w:rsid w:val="003671B4"/>
    <w:rsid w:val="0036791C"/>
    <w:rsid w:val="003679F6"/>
    <w:rsid w:val="0037210E"/>
    <w:rsid w:val="0037262B"/>
    <w:rsid w:val="00372AEB"/>
    <w:rsid w:val="00372FB8"/>
    <w:rsid w:val="00373479"/>
    <w:rsid w:val="00373DD8"/>
    <w:rsid w:val="00373E91"/>
    <w:rsid w:val="003741B8"/>
    <w:rsid w:val="003744CF"/>
    <w:rsid w:val="003746CC"/>
    <w:rsid w:val="00374A8A"/>
    <w:rsid w:val="00374B19"/>
    <w:rsid w:val="0037508B"/>
    <w:rsid w:val="003752B2"/>
    <w:rsid w:val="00376D3E"/>
    <w:rsid w:val="00376E22"/>
    <w:rsid w:val="00380345"/>
    <w:rsid w:val="003804C4"/>
    <w:rsid w:val="00380A40"/>
    <w:rsid w:val="00380DCD"/>
    <w:rsid w:val="00381312"/>
    <w:rsid w:val="003815D3"/>
    <w:rsid w:val="0038169B"/>
    <w:rsid w:val="00382822"/>
    <w:rsid w:val="003828CF"/>
    <w:rsid w:val="00382B04"/>
    <w:rsid w:val="00382E95"/>
    <w:rsid w:val="003830D0"/>
    <w:rsid w:val="00383591"/>
    <w:rsid w:val="0038369A"/>
    <w:rsid w:val="0038553B"/>
    <w:rsid w:val="00386DE9"/>
    <w:rsid w:val="0038759F"/>
    <w:rsid w:val="00387D42"/>
    <w:rsid w:val="0039048E"/>
    <w:rsid w:val="00391976"/>
    <w:rsid w:val="00391B32"/>
    <w:rsid w:val="00391B51"/>
    <w:rsid w:val="00392853"/>
    <w:rsid w:val="00392F51"/>
    <w:rsid w:val="00393DEC"/>
    <w:rsid w:val="003957BB"/>
    <w:rsid w:val="00395844"/>
    <w:rsid w:val="00395FE4"/>
    <w:rsid w:val="00396D4C"/>
    <w:rsid w:val="003974A8"/>
    <w:rsid w:val="00397E80"/>
    <w:rsid w:val="003A001F"/>
    <w:rsid w:val="003A0559"/>
    <w:rsid w:val="003A0C1E"/>
    <w:rsid w:val="003A1509"/>
    <w:rsid w:val="003A1B12"/>
    <w:rsid w:val="003A2375"/>
    <w:rsid w:val="003A2D7C"/>
    <w:rsid w:val="003A3D55"/>
    <w:rsid w:val="003A4D2E"/>
    <w:rsid w:val="003A53B6"/>
    <w:rsid w:val="003A54A3"/>
    <w:rsid w:val="003A5538"/>
    <w:rsid w:val="003A5A3D"/>
    <w:rsid w:val="003A5C4C"/>
    <w:rsid w:val="003A5EFE"/>
    <w:rsid w:val="003A694D"/>
    <w:rsid w:val="003A759B"/>
    <w:rsid w:val="003A7AF7"/>
    <w:rsid w:val="003A7B70"/>
    <w:rsid w:val="003A7CB0"/>
    <w:rsid w:val="003B09A2"/>
    <w:rsid w:val="003B1302"/>
    <w:rsid w:val="003B156F"/>
    <w:rsid w:val="003B18EF"/>
    <w:rsid w:val="003B1CED"/>
    <w:rsid w:val="003B2018"/>
    <w:rsid w:val="003B2E9C"/>
    <w:rsid w:val="003B3636"/>
    <w:rsid w:val="003B37BA"/>
    <w:rsid w:val="003B54BD"/>
    <w:rsid w:val="003B555B"/>
    <w:rsid w:val="003B6C7E"/>
    <w:rsid w:val="003B6F25"/>
    <w:rsid w:val="003C0681"/>
    <w:rsid w:val="003C0740"/>
    <w:rsid w:val="003C186C"/>
    <w:rsid w:val="003C19C8"/>
    <w:rsid w:val="003C19DC"/>
    <w:rsid w:val="003C2117"/>
    <w:rsid w:val="003C230A"/>
    <w:rsid w:val="003C2BF6"/>
    <w:rsid w:val="003C2D2B"/>
    <w:rsid w:val="003C30F2"/>
    <w:rsid w:val="003C35E0"/>
    <w:rsid w:val="003C37F8"/>
    <w:rsid w:val="003C3D48"/>
    <w:rsid w:val="003C4257"/>
    <w:rsid w:val="003C4CDC"/>
    <w:rsid w:val="003C5F60"/>
    <w:rsid w:val="003C61B3"/>
    <w:rsid w:val="003C6B2E"/>
    <w:rsid w:val="003C6BA4"/>
    <w:rsid w:val="003D18A9"/>
    <w:rsid w:val="003D18C1"/>
    <w:rsid w:val="003D1B83"/>
    <w:rsid w:val="003D28E8"/>
    <w:rsid w:val="003D2E3D"/>
    <w:rsid w:val="003D3805"/>
    <w:rsid w:val="003D387B"/>
    <w:rsid w:val="003D3AFF"/>
    <w:rsid w:val="003D3BB3"/>
    <w:rsid w:val="003D438B"/>
    <w:rsid w:val="003D4EFD"/>
    <w:rsid w:val="003D4F54"/>
    <w:rsid w:val="003D5EA4"/>
    <w:rsid w:val="003D6222"/>
    <w:rsid w:val="003D624A"/>
    <w:rsid w:val="003D6DBE"/>
    <w:rsid w:val="003D6FA5"/>
    <w:rsid w:val="003D70C9"/>
    <w:rsid w:val="003E0223"/>
    <w:rsid w:val="003E0A23"/>
    <w:rsid w:val="003E1994"/>
    <w:rsid w:val="003E1A8E"/>
    <w:rsid w:val="003E21C7"/>
    <w:rsid w:val="003E2776"/>
    <w:rsid w:val="003E3488"/>
    <w:rsid w:val="003E3E7D"/>
    <w:rsid w:val="003E456E"/>
    <w:rsid w:val="003E4E21"/>
    <w:rsid w:val="003E4EA5"/>
    <w:rsid w:val="003E51FF"/>
    <w:rsid w:val="003E5712"/>
    <w:rsid w:val="003E5B01"/>
    <w:rsid w:val="003E60AB"/>
    <w:rsid w:val="003E6938"/>
    <w:rsid w:val="003E6965"/>
    <w:rsid w:val="003F0080"/>
    <w:rsid w:val="003F096A"/>
    <w:rsid w:val="003F10E6"/>
    <w:rsid w:val="003F117B"/>
    <w:rsid w:val="003F1907"/>
    <w:rsid w:val="003F28ED"/>
    <w:rsid w:val="003F3C3D"/>
    <w:rsid w:val="003F43BA"/>
    <w:rsid w:val="003F4FD0"/>
    <w:rsid w:val="003F5897"/>
    <w:rsid w:val="003F5C3C"/>
    <w:rsid w:val="003F667A"/>
    <w:rsid w:val="003F6F4B"/>
    <w:rsid w:val="003F70B4"/>
    <w:rsid w:val="003F7241"/>
    <w:rsid w:val="003F72B7"/>
    <w:rsid w:val="003F7C2A"/>
    <w:rsid w:val="004005CA"/>
    <w:rsid w:val="00400673"/>
    <w:rsid w:val="00400EC5"/>
    <w:rsid w:val="00401066"/>
    <w:rsid w:val="00401753"/>
    <w:rsid w:val="00402202"/>
    <w:rsid w:val="00402A9F"/>
    <w:rsid w:val="00403034"/>
    <w:rsid w:val="00403D38"/>
    <w:rsid w:val="00403E70"/>
    <w:rsid w:val="00403F94"/>
    <w:rsid w:val="00404575"/>
    <w:rsid w:val="004048DE"/>
    <w:rsid w:val="00404EFF"/>
    <w:rsid w:val="0040592C"/>
    <w:rsid w:val="00405A9C"/>
    <w:rsid w:val="004066CB"/>
    <w:rsid w:val="0040777B"/>
    <w:rsid w:val="004077DE"/>
    <w:rsid w:val="00407880"/>
    <w:rsid w:val="0041000F"/>
    <w:rsid w:val="004108F6"/>
    <w:rsid w:val="004108FE"/>
    <w:rsid w:val="00411304"/>
    <w:rsid w:val="00412CE9"/>
    <w:rsid w:val="00413B24"/>
    <w:rsid w:val="004150DB"/>
    <w:rsid w:val="00415810"/>
    <w:rsid w:val="004158C7"/>
    <w:rsid w:val="00415C5C"/>
    <w:rsid w:val="00415E24"/>
    <w:rsid w:val="00416B8C"/>
    <w:rsid w:val="00417489"/>
    <w:rsid w:val="00417853"/>
    <w:rsid w:val="004209FD"/>
    <w:rsid w:val="00420A05"/>
    <w:rsid w:val="004218CF"/>
    <w:rsid w:val="00421D32"/>
    <w:rsid w:val="00421F67"/>
    <w:rsid w:val="0042209C"/>
    <w:rsid w:val="00422AD9"/>
    <w:rsid w:val="00423241"/>
    <w:rsid w:val="00423568"/>
    <w:rsid w:val="00423A40"/>
    <w:rsid w:val="00424048"/>
    <w:rsid w:val="00424BAD"/>
    <w:rsid w:val="00425398"/>
    <w:rsid w:val="004265F7"/>
    <w:rsid w:val="00426E65"/>
    <w:rsid w:val="00426F59"/>
    <w:rsid w:val="004271B2"/>
    <w:rsid w:val="00427CD6"/>
    <w:rsid w:val="00427F23"/>
    <w:rsid w:val="00427FC1"/>
    <w:rsid w:val="00430552"/>
    <w:rsid w:val="00430F43"/>
    <w:rsid w:val="0043101B"/>
    <w:rsid w:val="00431809"/>
    <w:rsid w:val="00431AE2"/>
    <w:rsid w:val="00431E6C"/>
    <w:rsid w:val="00431EB6"/>
    <w:rsid w:val="004328DD"/>
    <w:rsid w:val="00432F38"/>
    <w:rsid w:val="00433BF5"/>
    <w:rsid w:val="00433D1A"/>
    <w:rsid w:val="00433F5C"/>
    <w:rsid w:val="00434C25"/>
    <w:rsid w:val="0043537D"/>
    <w:rsid w:val="004357E0"/>
    <w:rsid w:val="00435933"/>
    <w:rsid w:val="00436340"/>
    <w:rsid w:val="00440EB4"/>
    <w:rsid w:val="0044131E"/>
    <w:rsid w:val="004413A9"/>
    <w:rsid w:val="00443AC6"/>
    <w:rsid w:val="00443AEE"/>
    <w:rsid w:val="00444BF3"/>
    <w:rsid w:val="00444CA9"/>
    <w:rsid w:val="0044515A"/>
    <w:rsid w:val="004457C3"/>
    <w:rsid w:val="004463C9"/>
    <w:rsid w:val="00446412"/>
    <w:rsid w:val="00446523"/>
    <w:rsid w:val="004466BF"/>
    <w:rsid w:val="00446ED7"/>
    <w:rsid w:val="0044718F"/>
    <w:rsid w:val="004471E1"/>
    <w:rsid w:val="00451B6F"/>
    <w:rsid w:val="0045239C"/>
    <w:rsid w:val="00452D41"/>
    <w:rsid w:val="00452D93"/>
    <w:rsid w:val="00453729"/>
    <w:rsid w:val="00453E02"/>
    <w:rsid w:val="004544C2"/>
    <w:rsid w:val="0045480A"/>
    <w:rsid w:val="0045499E"/>
    <w:rsid w:val="00456804"/>
    <w:rsid w:val="00456AE3"/>
    <w:rsid w:val="00457D13"/>
    <w:rsid w:val="00460724"/>
    <w:rsid w:val="00460B7D"/>
    <w:rsid w:val="00460BB5"/>
    <w:rsid w:val="004612B8"/>
    <w:rsid w:val="004620AA"/>
    <w:rsid w:val="00462791"/>
    <w:rsid w:val="00462C66"/>
    <w:rsid w:val="00463667"/>
    <w:rsid w:val="004638E4"/>
    <w:rsid w:val="0046488F"/>
    <w:rsid w:val="004648F0"/>
    <w:rsid w:val="00464BD9"/>
    <w:rsid w:val="00464EF5"/>
    <w:rsid w:val="004655B4"/>
    <w:rsid w:val="004706A3"/>
    <w:rsid w:val="0047340B"/>
    <w:rsid w:val="00473BF1"/>
    <w:rsid w:val="00473DCB"/>
    <w:rsid w:val="00474C72"/>
    <w:rsid w:val="004756EB"/>
    <w:rsid w:val="0047585C"/>
    <w:rsid w:val="0047586E"/>
    <w:rsid w:val="004761B6"/>
    <w:rsid w:val="00476318"/>
    <w:rsid w:val="004763CB"/>
    <w:rsid w:val="00477C7A"/>
    <w:rsid w:val="004815B6"/>
    <w:rsid w:val="00481B0A"/>
    <w:rsid w:val="0048310D"/>
    <w:rsid w:val="00483892"/>
    <w:rsid w:val="004839F8"/>
    <w:rsid w:val="00483AD6"/>
    <w:rsid w:val="00484AA6"/>
    <w:rsid w:val="00485641"/>
    <w:rsid w:val="00485683"/>
    <w:rsid w:val="00485736"/>
    <w:rsid w:val="0048590B"/>
    <w:rsid w:val="004868AF"/>
    <w:rsid w:val="004869B2"/>
    <w:rsid w:val="00487395"/>
    <w:rsid w:val="0048753C"/>
    <w:rsid w:val="0048753F"/>
    <w:rsid w:val="00487866"/>
    <w:rsid w:val="00487992"/>
    <w:rsid w:val="00490516"/>
    <w:rsid w:val="004922B4"/>
    <w:rsid w:val="00493059"/>
    <w:rsid w:val="00494269"/>
    <w:rsid w:val="00494373"/>
    <w:rsid w:val="004946C1"/>
    <w:rsid w:val="00494DDE"/>
    <w:rsid w:val="0049542D"/>
    <w:rsid w:val="00495CE6"/>
    <w:rsid w:val="0049690F"/>
    <w:rsid w:val="0049713D"/>
    <w:rsid w:val="00497658"/>
    <w:rsid w:val="004A0194"/>
    <w:rsid w:val="004A01C1"/>
    <w:rsid w:val="004A09CC"/>
    <w:rsid w:val="004A0CAB"/>
    <w:rsid w:val="004A1717"/>
    <w:rsid w:val="004A194F"/>
    <w:rsid w:val="004A26F6"/>
    <w:rsid w:val="004A29D9"/>
    <w:rsid w:val="004A3044"/>
    <w:rsid w:val="004A3490"/>
    <w:rsid w:val="004A3504"/>
    <w:rsid w:val="004A37C9"/>
    <w:rsid w:val="004A380C"/>
    <w:rsid w:val="004A4AD4"/>
    <w:rsid w:val="004A69BC"/>
    <w:rsid w:val="004A6A05"/>
    <w:rsid w:val="004A74DF"/>
    <w:rsid w:val="004A758E"/>
    <w:rsid w:val="004A7C42"/>
    <w:rsid w:val="004A7D3A"/>
    <w:rsid w:val="004B0091"/>
    <w:rsid w:val="004B0103"/>
    <w:rsid w:val="004B1350"/>
    <w:rsid w:val="004B2B63"/>
    <w:rsid w:val="004B2BE5"/>
    <w:rsid w:val="004B2CE0"/>
    <w:rsid w:val="004B35BD"/>
    <w:rsid w:val="004B363F"/>
    <w:rsid w:val="004B4601"/>
    <w:rsid w:val="004B47C3"/>
    <w:rsid w:val="004B49F1"/>
    <w:rsid w:val="004B5061"/>
    <w:rsid w:val="004B536B"/>
    <w:rsid w:val="004B5500"/>
    <w:rsid w:val="004B5557"/>
    <w:rsid w:val="004B56E7"/>
    <w:rsid w:val="004B5766"/>
    <w:rsid w:val="004B631E"/>
    <w:rsid w:val="004B6745"/>
    <w:rsid w:val="004B6DFA"/>
    <w:rsid w:val="004B6F30"/>
    <w:rsid w:val="004B727C"/>
    <w:rsid w:val="004B77AE"/>
    <w:rsid w:val="004B7BB6"/>
    <w:rsid w:val="004C01C4"/>
    <w:rsid w:val="004C0C83"/>
    <w:rsid w:val="004C117A"/>
    <w:rsid w:val="004C28E3"/>
    <w:rsid w:val="004C2BC0"/>
    <w:rsid w:val="004C46ED"/>
    <w:rsid w:val="004C4A75"/>
    <w:rsid w:val="004C544E"/>
    <w:rsid w:val="004C5DC5"/>
    <w:rsid w:val="004C5FC1"/>
    <w:rsid w:val="004C6CC9"/>
    <w:rsid w:val="004C77D7"/>
    <w:rsid w:val="004C7A2F"/>
    <w:rsid w:val="004D002A"/>
    <w:rsid w:val="004D0135"/>
    <w:rsid w:val="004D0201"/>
    <w:rsid w:val="004D0589"/>
    <w:rsid w:val="004D0F76"/>
    <w:rsid w:val="004D101C"/>
    <w:rsid w:val="004D15E4"/>
    <w:rsid w:val="004D2AC2"/>
    <w:rsid w:val="004D33C6"/>
    <w:rsid w:val="004D3B06"/>
    <w:rsid w:val="004D3C42"/>
    <w:rsid w:val="004D3D09"/>
    <w:rsid w:val="004D4E5B"/>
    <w:rsid w:val="004D5357"/>
    <w:rsid w:val="004D5509"/>
    <w:rsid w:val="004D5861"/>
    <w:rsid w:val="004D60AA"/>
    <w:rsid w:val="004D755A"/>
    <w:rsid w:val="004D7A7E"/>
    <w:rsid w:val="004D7C25"/>
    <w:rsid w:val="004D7CB6"/>
    <w:rsid w:val="004D7CC6"/>
    <w:rsid w:val="004E006B"/>
    <w:rsid w:val="004E1090"/>
    <w:rsid w:val="004E1307"/>
    <w:rsid w:val="004E1339"/>
    <w:rsid w:val="004E1A73"/>
    <w:rsid w:val="004E2375"/>
    <w:rsid w:val="004E29E6"/>
    <w:rsid w:val="004E33CA"/>
    <w:rsid w:val="004E42CE"/>
    <w:rsid w:val="004E495B"/>
    <w:rsid w:val="004E4BFD"/>
    <w:rsid w:val="004E5772"/>
    <w:rsid w:val="004E5A6E"/>
    <w:rsid w:val="004E6A36"/>
    <w:rsid w:val="004E6D1B"/>
    <w:rsid w:val="004E7510"/>
    <w:rsid w:val="004F01BA"/>
    <w:rsid w:val="004F15B4"/>
    <w:rsid w:val="004F203A"/>
    <w:rsid w:val="004F217B"/>
    <w:rsid w:val="004F255E"/>
    <w:rsid w:val="004F2F32"/>
    <w:rsid w:val="004F30D2"/>
    <w:rsid w:val="004F3804"/>
    <w:rsid w:val="004F3CAA"/>
    <w:rsid w:val="004F43C9"/>
    <w:rsid w:val="004F5374"/>
    <w:rsid w:val="004F5812"/>
    <w:rsid w:val="004F5F30"/>
    <w:rsid w:val="004F60F2"/>
    <w:rsid w:val="004F7332"/>
    <w:rsid w:val="004F7A9A"/>
    <w:rsid w:val="00500877"/>
    <w:rsid w:val="00501B0A"/>
    <w:rsid w:val="00501D51"/>
    <w:rsid w:val="00501E35"/>
    <w:rsid w:val="00502577"/>
    <w:rsid w:val="00503061"/>
    <w:rsid w:val="005047AB"/>
    <w:rsid w:val="00504FB5"/>
    <w:rsid w:val="005057B1"/>
    <w:rsid w:val="00505B75"/>
    <w:rsid w:val="00505E49"/>
    <w:rsid w:val="0050629C"/>
    <w:rsid w:val="00506342"/>
    <w:rsid w:val="005067BA"/>
    <w:rsid w:val="005072B2"/>
    <w:rsid w:val="00507586"/>
    <w:rsid w:val="005078B8"/>
    <w:rsid w:val="00507C33"/>
    <w:rsid w:val="0051022C"/>
    <w:rsid w:val="00512258"/>
    <w:rsid w:val="00512895"/>
    <w:rsid w:val="00512E1D"/>
    <w:rsid w:val="0051368B"/>
    <w:rsid w:val="00513ADF"/>
    <w:rsid w:val="00514689"/>
    <w:rsid w:val="0051495C"/>
    <w:rsid w:val="005151E4"/>
    <w:rsid w:val="00515EE5"/>
    <w:rsid w:val="00517611"/>
    <w:rsid w:val="005176D9"/>
    <w:rsid w:val="00517F12"/>
    <w:rsid w:val="00517FD9"/>
    <w:rsid w:val="00521857"/>
    <w:rsid w:val="00522090"/>
    <w:rsid w:val="0052217C"/>
    <w:rsid w:val="00522578"/>
    <w:rsid w:val="0052337B"/>
    <w:rsid w:val="0052340B"/>
    <w:rsid w:val="00523522"/>
    <w:rsid w:val="005236C4"/>
    <w:rsid w:val="00523804"/>
    <w:rsid w:val="00523B16"/>
    <w:rsid w:val="00523B24"/>
    <w:rsid w:val="0052409C"/>
    <w:rsid w:val="00526D18"/>
    <w:rsid w:val="00530E14"/>
    <w:rsid w:val="0053111E"/>
    <w:rsid w:val="00531A33"/>
    <w:rsid w:val="00531F1D"/>
    <w:rsid w:val="00532A63"/>
    <w:rsid w:val="00532B9E"/>
    <w:rsid w:val="0053322F"/>
    <w:rsid w:val="0053334C"/>
    <w:rsid w:val="00533763"/>
    <w:rsid w:val="00534841"/>
    <w:rsid w:val="00534942"/>
    <w:rsid w:val="005349D4"/>
    <w:rsid w:val="005352C1"/>
    <w:rsid w:val="00535544"/>
    <w:rsid w:val="005355BB"/>
    <w:rsid w:val="00536392"/>
    <w:rsid w:val="00536C10"/>
    <w:rsid w:val="0053747F"/>
    <w:rsid w:val="005402A2"/>
    <w:rsid w:val="0054079E"/>
    <w:rsid w:val="00540BFA"/>
    <w:rsid w:val="00540FA4"/>
    <w:rsid w:val="00541073"/>
    <w:rsid w:val="00541CF3"/>
    <w:rsid w:val="005422E3"/>
    <w:rsid w:val="00543169"/>
    <w:rsid w:val="005444C8"/>
    <w:rsid w:val="00544734"/>
    <w:rsid w:val="00544E78"/>
    <w:rsid w:val="00544EE3"/>
    <w:rsid w:val="00546252"/>
    <w:rsid w:val="005465B4"/>
    <w:rsid w:val="00546651"/>
    <w:rsid w:val="005472E3"/>
    <w:rsid w:val="005476AD"/>
    <w:rsid w:val="00547833"/>
    <w:rsid w:val="005501CD"/>
    <w:rsid w:val="00550526"/>
    <w:rsid w:val="00552032"/>
    <w:rsid w:val="005527BD"/>
    <w:rsid w:val="005527EA"/>
    <w:rsid w:val="00552877"/>
    <w:rsid w:val="00553185"/>
    <w:rsid w:val="00553467"/>
    <w:rsid w:val="00553770"/>
    <w:rsid w:val="005552D4"/>
    <w:rsid w:val="005565CA"/>
    <w:rsid w:val="005603BE"/>
    <w:rsid w:val="005603D5"/>
    <w:rsid w:val="00560A51"/>
    <w:rsid w:val="00562638"/>
    <w:rsid w:val="00562890"/>
    <w:rsid w:val="00562F25"/>
    <w:rsid w:val="00563100"/>
    <w:rsid w:val="005633C5"/>
    <w:rsid w:val="00564174"/>
    <w:rsid w:val="00565AF0"/>
    <w:rsid w:val="00566405"/>
    <w:rsid w:val="00566DC4"/>
    <w:rsid w:val="005675D5"/>
    <w:rsid w:val="005679CE"/>
    <w:rsid w:val="00570378"/>
    <w:rsid w:val="0057056D"/>
    <w:rsid w:val="00571732"/>
    <w:rsid w:val="00571B84"/>
    <w:rsid w:val="00571C06"/>
    <w:rsid w:val="00572AB4"/>
    <w:rsid w:val="00572F1B"/>
    <w:rsid w:val="00573FFC"/>
    <w:rsid w:val="00575D78"/>
    <w:rsid w:val="0057640B"/>
    <w:rsid w:val="00576897"/>
    <w:rsid w:val="00576D88"/>
    <w:rsid w:val="00577819"/>
    <w:rsid w:val="0057783B"/>
    <w:rsid w:val="00580676"/>
    <w:rsid w:val="00580D6D"/>
    <w:rsid w:val="00580ECA"/>
    <w:rsid w:val="005811FF"/>
    <w:rsid w:val="005812FA"/>
    <w:rsid w:val="005814FE"/>
    <w:rsid w:val="00581565"/>
    <w:rsid w:val="0058213C"/>
    <w:rsid w:val="00582FC8"/>
    <w:rsid w:val="00583E30"/>
    <w:rsid w:val="005847E3"/>
    <w:rsid w:val="00584992"/>
    <w:rsid w:val="00584AB0"/>
    <w:rsid w:val="00584EB1"/>
    <w:rsid w:val="0058513C"/>
    <w:rsid w:val="00585653"/>
    <w:rsid w:val="0058627A"/>
    <w:rsid w:val="0058631B"/>
    <w:rsid w:val="00587114"/>
    <w:rsid w:val="00587520"/>
    <w:rsid w:val="005900D8"/>
    <w:rsid w:val="00590C9F"/>
    <w:rsid w:val="00590CB3"/>
    <w:rsid w:val="00592BFF"/>
    <w:rsid w:val="00596893"/>
    <w:rsid w:val="00596D08"/>
    <w:rsid w:val="00597339"/>
    <w:rsid w:val="005A1D99"/>
    <w:rsid w:val="005A237D"/>
    <w:rsid w:val="005A325F"/>
    <w:rsid w:val="005A342E"/>
    <w:rsid w:val="005A37A0"/>
    <w:rsid w:val="005A4DC9"/>
    <w:rsid w:val="005A4EA9"/>
    <w:rsid w:val="005A4FEF"/>
    <w:rsid w:val="005A50A9"/>
    <w:rsid w:val="005A5BD9"/>
    <w:rsid w:val="005A608A"/>
    <w:rsid w:val="005A64FD"/>
    <w:rsid w:val="005A69EB"/>
    <w:rsid w:val="005A70F0"/>
    <w:rsid w:val="005B0596"/>
    <w:rsid w:val="005B06A5"/>
    <w:rsid w:val="005B2963"/>
    <w:rsid w:val="005B2B82"/>
    <w:rsid w:val="005B4165"/>
    <w:rsid w:val="005B46D7"/>
    <w:rsid w:val="005B53CB"/>
    <w:rsid w:val="005B582B"/>
    <w:rsid w:val="005B67D2"/>
    <w:rsid w:val="005B6BD6"/>
    <w:rsid w:val="005B6FA5"/>
    <w:rsid w:val="005B7F27"/>
    <w:rsid w:val="005B7F5A"/>
    <w:rsid w:val="005C06DF"/>
    <w:rsid w:val="005C1AA2"/>
    <w:rsid w:val="005C1DEA"/>
    <w:rsid w:val="005C2345"/>
    <w:rsid w:val="005C387D"/>
    <w:rsid w:val="005C3D8C"/>
    <w:rsid w:val="005C52A7"/>
    <w:rsid w:val="005C6B15"/>
    <w:rsid w:val="005C6C25"/>
    <w:rsid w:val="005C6CDA"/>
    <w:rsid w:val="005D01D6"/>
    <w:rsid w:val="005D0690"/>
    <w:rsid w:val="005D08A9"/>
    <w:rsid w:val="005D105E"/>
    <w:rsid w:val="005D145A"/>
    <w:rsid w:val="005D14D1"/>
    <w:rsid w:val="005D1516"/>
    <w:rsid w:val="005D208A"/>
    <w:rsid w:val="005D2A53"/>
    <w:rsid w:val="005D2C04"/>
    <w:rsid w:val="005D32AE"/>
    <w:rsid w:val="005D33BE"/>
    <w:rsid w:val="005D3859"/>
    <w:rsid w:val="005D3891"/>
    <w:rsid w:val="005D6129"/>
    <w:rsid w:val="005D617E"/>
    <w:rsid w:val="005D687D"/>
    <w:rsid w:val="005D6EC4"/>
    <w:rsid w:val="005D7339"/>
    <w:rsid w:val="005D75C6"/>
    <w:rsid w:val="005D7B53"/>
    <w:rsid w:val="005D7DCC"/>
    <w:rsid w:val="005D7F3F"/>
    <w:rsid w:val="005E01F9"/>
    <w:rsid w:val="005E04F8"/>
    <w:rsid w:val="005E05B5"/>
    <w:rsid w:val="005E14F8"/>
    <w:rsid w:val="005E28D0"/>
    <w:rsid w:val="005E4701"/>
    <w:rsid w:val="005E4986"/>
    <w:rsid w:val="005E5018"/>
    <w:rsid w:val="005E5D84"/>
    <w:rsid w:val="005E6238"/>
    <w:rsid w:val="005E737D"/>
    <w:rsid w:val="005F0137"/>
    <w:rsid w:val="005F19B7"/>
    <w:rsid w:val="005F1FB4"/>
    <w:rsid w:val="005F2615"/>
    <w:rsid w:val="005F2C54"/>
    <w:rsid w:val="005F37C3"/>
    <w:rsid w:val="005F3913"/>
    <w:rsid w:val="005F422C"/>
    <w:rsid w:val="005F50B8"/>
    <w:rsid w:val="005F50BA"/>
    <w:rsid w:val="005F6465"/>
    <w:rsid w:val="005F6BD8"/>
    <w:rsid w:val="005F7E65"/>
    <w:rsid w:val="0060057A"/>
    <w:rsid w:val="006009B7"/>
    <w:rsid w:val="00600B26"/>
    <w:rsid w:val="00602981"/>
    <w:rsid w:val="00602D93"/>
    <w:rsid w:val="006032AF"/>
    <w:rsid w:val="006041D2"/>
    <w:rsid w:val="0060463C"/>
    <w:rsid w:val="006049B8"/>
    <w:rsid w:val="006049C0"/>
    <w:rsid w:val="00604F08"/>
    <w:rsid w:val="00605AC6"/>
    <w:rsid w:val="00605D3D"/>
    <w:rsid w:val="00605DB6"/>
    <w:rsid w:val="00607118"/>
    <w:rsid w:val="00607632"/>
    <w:rsid w:val="0060798E"/>
    <w:rsid w:val="00607D43"/>
    <w:rsid w:val="00610904"/>
    <w:rsid w:val="0061195E"/>
    <w:rsid w:val="006123C1"/>
    <w:rsid w:val="00612BA1"/>
    <w:rsid w:val="00612F11"/>
    <w:rsid w:val="00612FB9"/>
    <w:rsid w:val="00613146"/>
    <w:rsid w:val="006133E9"/>
    <w:rsid w:val="0061374B"/>
    <w:rsid w:val="00613C98"/>
    <w:rsid w:val="006145E2"/>
    <w:rsid w:val="00614D72"/>
    <w:rsid w:val="00615393"/>
    <w:rsid w:val="006157E2"/>
    <w:rsid w:val="00616454"/>
    <w:rsid w:val="00616A64"/>
    <w:rsid w:val="006178E1"/>
    <w:rsid w:val="00617998"/>
    <w:rsid w:val="006221A4"/>
    <w:rsid w:val="0062300D"/>
    <w:rsid w:val="006234E7"/>
    <w:rsid w:val="00623781"/>
    <w:rsid w:val="00624583"/>
    <w:rsid w:val="006252A6"/>
    <w:rsid w:val="00625D63"/>
    <w:rsid w:val="00626C87"/>
    <w:rsid w:val="0062719F"/>
    <w:rsid w:val="006273EA"/>
    <w:rsid w:val="006308DF"/>
    <w:rsid w:val="006332CF"/>
    <w:rsid w:val="00633602"/>
    <w:rsid w:val="006339E0"/>
    <w:rsid w:val="0063471C"/>
    <w:rsid w:val="00634A6F"/>
    <w:rsid w:val="00634DA5"/>
    <w:rsid w:val="00634E16"/>
    <w:rsid w:val="00635C5B"/>
    <w:rsid w:val="00636C3D"/>
    <w:rsid w:val="00636D30"/>
    <w:rsid w:val="0063771A"/>
    <w:rsid w:val="00637834"/>
    <w:rsid w:val="0064035B"/>
    <w:rsid w:val="00641277"/>
    <w:rsid w:val="006434CE"/>
    <w:rsid w:val="006438A9"/>
    <w:rsid w:val="0064398B"/>
    <w:rsid w:val="00643F36"/>
    <w:rsid w:val="00644261"/>
    <w:rsid w:val="0064506A"/>
    <w:rsid w:val="006452DB"/>
    <w:rsid w:val="00645857"/>
    <w:rsid w:val="006459C8"/>
    <w:rsid w:val="00645C47"/>
    <w:rsid w:val="00645E4D"/>
    <w:rsid w:val="006461C1"/>
    <w:rsid w:val="0064634F"/>
    <w:rsid w:val="00646A2F"/>
    <w:rsid w:val="00646B25"/>
    <w:rsid w:val="00647046"/>
    <w:rsid w:val="006470B0"/>
    <w:rsid w:val="006471AE"/>
    <w:rsid w:val="00647774"/>
    <w:rsid w:val="0064791E"/>
    <w:rsid w:val="00647DC9"/>
    <w:rsid w:val="00650526"/>
    <w:rsid w:val="00650642"/>
    <w:rsid w:val="00650AAC"/>
    <w:rsid w:val="00650E9A"/>
    <w:rsid w:val="00652687"/>
    <w:rsid w:val="00652851"/>
    <w:rsid w:val="00652DEB"/>
    <w:rsid w:val="006537D2"/>
    <w:rsid w:val="00653BBF"/>
    <w:rsid w:val="0065544F"/>
    <w:rsid w:val="00655489"/>
    <w:rsid w:val="00655505"/>
    <w:rsid w:val="00655760"/>
    <w:rsid w:val="006558FF"/>
    <w:rsid w:val="00655D3B"/>
    <w:rsid w:val="00656282"/>
    <w:rsid w:val="00660D69"/>
    <w:rsid w:val="00661B83"/>
    <w:rsid w:val="00662407"/>
    <w:rsid w:val="00662E78"/>
    <w:rsid w:val="0066332E"/>
    <w:rsid w:val="00664986"/>
    <w:rsid w:val="00664A73"/>
    <w:rsid w:val="00664B15"/>
    <w:rsid w:val="0066502F"/>
    <w:rsid w:val="00665871"/>
    <w:rsid w:val="00665DE9"/>
    <w:rsid w:val="00665E87"/>
    <w:rsid w:val="00667090"/>
    <w:rsid w:val="0066709E"/>
    <w:rsid w:val="006672E7"/>
    <w:rsid w:val="00667346"/>
    <w:rsid w:val="00667AD5"/>
    <w:rsid w:val="00670470"/>
    <w:rsid w:val="00670501"/>
    <w:rsid w:val="006706E3"/>
    <w:rsid w:val="006707C4"/>
    <w:rsid w:val="006718BF"/>
    <w:rsid w:val="00672E9B"/>
    <w:rsid w:val="0067381F"/>
    <w:rsid w:val="006742B6"/>
    <w:rsid w:val="00674B9B"/>
    <w:rsid w:val="00675644"/>
    <w:rsid w:val="006756C4"/>
    <w:rsid w:val="006759BB"/>
    <w:rsid w:val="006759C9"/>
    <w:rsid w:val="00676C13"/>
    <w:rsid w:val="00676E29"/>
    <w:rsid w:val="006771F8"/>
    <w:rsid w:val="00677539"/>
    <w:rsid w:val="00677D7E"/>
    <w:rsid w:val="00677E78"/>
    <w:rsid w:val="0068028C"/>
    <w:rsid w:val="006805DC"/>
    <w:rsid w:val="00680A93"/>
    <w:rsid w:val="00680F95"/>
    <w:rsid w:val="006811AF"/>
    <w:rsid w:val="00681818"/>
    <w:rsid w:val="00681E66"/>
    <w:rsid w:val="00681E77"/>
    <w:rsid w:val="00682902"/>
    <w:rsid w:val="00682CDE"/>
    <w:rsid w:val="00683320"/>
    <w:rsid w:val="0068362F"/>
    <w:rsid w:val="00683802"/>
    <w:rsid w:val="0068412F"/>
    <w:rsid w:val="00684979"/>
    <w:rsid w:val="00684AC8"/>
    <w:rsid w:val="006853B2"/>
    <w:rsid w:val="006854BE"/>
    <w:rsid w:val="006861B8"/>
    <w:rsid w:val="00687506"/>
    <w:rsid w:val="00687E72"/>
    <w:rsid w:val="00690985"/>
    <w:rsid w:val="00690FD4"/>
    <w:rsid w:val="00691347"/>
    <w:rsid w:val="00691FFC"/>
    <w:rsid w:val="006925F7"/>
    <w:rsid w:val="00692962"/>
    <w:rsid w:val="00693D36"/>
    <w:rsid w:val="006943FB"/>
    <w:rsid w:val="0069444B"/>
    <w:rsid w:val="006944E5"/>
    <w:rsid w:val="006945A8"/>
    <w:rsid w:val="00694709"/>
    <w:rsid w:val="00694C07"/>
    <w:rsid w:val="00695473"/>
    <w:rsid w:val="006961D2"/>
    <w:rsid w:val="00696205"/>
    <w:rsid w:val="006972FE"/>
    <w:rsid w:val="006974E0"/>
    <w:rsid w:val="00697711"/>
    <w:rsid w:val="0069778F"/>
    <w:rsid w:val="00697D09"/>
    <w:rsid w:val="00697DD2"/>
    <w:rsid w:val="006A027E"/>
    <w:rsid w:val="006A05CF"/>
    <w:rsid w:val="006A0754"/>
    <w:rsid w:val="006A143E"/>
    <w:rsid w:val="006A227D"/>
    <w:rsid w:val="006A477B"/>
    <w:rsid w:val="006A4EEC"/>
    <w:rsid w:val="006A535C"/>
    <w:rsid w:val="006A56E1"/>
    <w:rsid w:val="006A5831"/>
    <w:rsid w:val="006A5DB0"/>
    <w:rsid w:val="006A5DC7"/>
    <w:rsid w:val="006A6950"/>
    <w:rsid w:val="006B0347"/>
    <w:rsid w:val="006B0745"/>
    <w:rsid w:val="006B10E8"/>
    <w:rsid w:val="006B13A3"/>
    <w:rsid w:val="006B1856"/>
    <w:rsid w:val="006B1DC2"/>
    <w:rsid w:val="006B2080"/>
    <w:rsid w:val="006B2201"/>
    <w:rsid w:val="006B2683"/>
    <w:rsid w:val="006B27EF"/>
    <w:rsid w:val="006B2FFA"/>
    <w:rsid w:val="006B31A4"/>
    <w:rsid w:val="006B3A73"/>
    <w:rsid w:val="006B3E9C"/>
    <w:rsid w:val="006B53D4"/>
    <w:rsid w:val="006B5581"/>
    <w:rsid w:val="006B5CBA"/>
    <w:rsid w:val="006B5D8B"/>
    <w:rsid w:val="006B6560"/>
    <w:rsid w:val="006B70E7"/>
    <w:rsid w:val="006B77D0"/>
    <w:rsid w:val="006B7ACA"/>
    <w:rsid w:val="006B7D84"/>
    <w:rsid w:val="006C007D"/>
    <w:rsid w:val="006C0CC9"/>
    <w:rsid w:val="006C1453"/>
    <w:rsid w:val="006C1464"/>
    <w:rsid w:val="006C17DA"/>
    <w:rsid w:val="006C2C7C"/>
    <w:rsid w:val="006C3385"/>
    <w:rsid w:val="006C3756"/>
    <w:rsid w:val="006C58F8"/>
    <w:rsid w:val="006C5A56"/>
    <w:rsid w:val="006C7CB0"/>
    <w:rsid w:val="006C7E00"/>
    <w:rsid w:val="006D00C8"/>
    <w:rsid w:val="006D0ACB"/>
    <w:rsid w:val="006D2F22"/>
    <w:rsid w:val="006D3588"/>
    <w:rsid w:val="006D482C"/>
    <w:rsid w:val="006D524D"/>
    <w:rsid w:val="006D5635"/>
    <w:rsid w:val="006D64D0"/>
    <w:rsid w:val="006D661A"/>
    <w:rsid w:val="006D6E20"/>
    <w:rsid w:val="006D70BB"/>
    <w:rsid w:val="006D72B9"/>
    <w:rsid w:val="006D756B"/>
    <w:rsid w:val="006D7E98"/>
    <w:rsid w:val="006E056B"/>
    <w:rsid w:val="006E065C"/>
    <w:rsid w:val="006E0A89"/>
    <w:rsid w:val="006E0FB0"/>
    <w:rsid w:val="006E1B59"/>
    <w:rsid w:val="006E1DE3"/>
    <w:rsid w:val="006E224A"/>
    <w:rsid w:val="006E2341"/>
    <w:rsid w:val="006E26BB"/>
    <w:rsid w:val="006E3E35"/>
    <w:rsid w:val="006E47D3"/>
    <w:rsid w:val="006E51AB"/>
    <w:rsid w:val="006E5362"/>
    <w:rsid w:val="006E62CD"/>
    <w:rsid w:val="006E641D"/>
    <w:rsid w:val="006E672A"/>
    <w:rsid w:val="006E6A73"/>
    <w:rsid w:val="006E78CF"/>
    <w:rsid w:val="006F0193"/>
    <w:rsid w:val="006F12A6"/>
    <w:rsid w:val="006F21E3"/>
    <w:rsid w:val="006F342D"/>
    <w:rsid w:val="006F34EE"/>
    <w:rsid w:val="006F367C"/>
    <w:rsid w:val="006F3AA4"/>
    <w:rsid w:val="006F4A84"/>
    <w:rsid w:val="006F4D06"/>
    <w:rsid w:val="006F4EEB"/>
    <w:rsid w:val="006F4EF1"/>
    <w:rsid w:val="006F5055"/>
    <w:rsid w:val="006F5913"/>
    <w:rsid w:val="006F5B6F"/>
    <w:rsid w:val="006F689E"/>
    <w:rsid w:val="006F7B69"/>
    <w:rsid w:val="006F7C84"/>
    <w:rsid w:val="00701681"/>
    <w:rsid w:val="0070287E"/>
    <w:rsid w:val="00702A3D"/>
    <w:rsid w:val="007038E2"/>
    <w:rsid w:val="00703BC6"/>
    <w:rsid w:val="00703C9D"/>
    <w:rsid w:val="00703CBC"/>
    <w:rsid w:val="00705562"/>
    <w:rsid w:val="00705702"/>
    <w:rsid w:val="00705998"/>
    <w:rsid w:val="007068E2"/>
    <w:rsid w:val="00707C19"/>
    <w:rsid w:val="00710475"/>
    <w:rsid w:val="007116C4"/>
    <w:rsid w:val="00711769"/>
    <w:rsid w:val="00711B1C"/>
    <w:rsid w:val="00711DCB"/>
    <w:rsid w:val="007121A5"/>
    <w:rsid w:val="00712BE9"/>
    <w:rsid w:val="0071338E"/>
    <w:rsid w:val="00714808"/>
    <w:rsid w:val="00714826"/>
    <w:rsid w:val="00715130"/>
    <w:rsid w:val="00715A4C"/>
    <w:rsid w:val="00715D06"/>
    <w:rsid w:val="0071684D"/>
    <w:rsid w:val="00716BAA"/>
    <w:rsid w:val="007170CD"/>
    <w:rsid w:val="007170DC"/>
    <w:rsid w:val="00717DF0"/>
    <w:rsid w:val="00720003"/>
    <w:rsid w:val="00720880"/>
    <w:rsid w:val="007212C3"/>
    <w:rsid w:val="00722F55"/>
    <w:rsid w:val="00723610"/>
    <w:rsid w:val="00723CDB"/>
    <w:rsid w:val="0072402D"/>
    <w:rsid w:val="00724671"/>
    <w:rsid w:val="00724682"/>
    <w:rsid w:val="00726964"/>
    <w:rsid w:val="00726DDB"/>
    <w:rsid w:val="00726FEA"/>
    <w:rsid w:val="007274D3"/>
    <w:rsid w:val="00727DB0"/>
    <w:rsid w:val="00727F46"/>
    <w:rsid w:val="00730236"/>
    <w:rsid w:val="007311DB"/>
    <w:rsid w:val="00731784"/>
    <w:rsid w:val="0073215C"/>
    <w:rsid w:val="00733041"/>
    <w:rsid w:val="0073312C"/>
    <w:rsid w:val="007334DE"/>
    <w:rsid w:val="007336B5"/>
    <w:rsid w:val="007336E4"/>
    <w:rsid w:val="007342A8"/>
    <w:rsid w:val="0073463D"/>
    <w:rsid w:val="0073503C"/>
    <w:rsid w:val="00735DD6"/>
    <w:rsid w:val="007360E3"/>
    <w:rsid w:val="007368FC"/>
    <w:rsid w:val="00736A8F"/>
    <w:rsid w:val="00737567"/>
    <w:rsid w:val="0073758A"/>
    <w:rsid w:val="0074082E"/>
    <w:rsid w:val="00740D34"/>
    <w:rsid w:val="00741474"/>
    <w:rsid w:val="0074183A"/>
    <w:rsid w:val="007442E2"/>
    <w:rsid w:val="00744BB6"/>
    <w:rsid w:val="00744D7C"/>
    <w:rsid w:val="0074648F"/>
    <w:rsid w:val="00746B2A"/>
    <w:rsid w:val="00746C6D"/>
    <w:rsid w:val="00750859"/>
    <w:rsid w:val="00752D98"/>
    <w:rsid w:val="0075309F"/>
    <w:rsid w:val="0075489C"/>
    <w:rsid w:val="007548D7"/>
    <w:rsid w:val="00754BC6"/>
    <w:rsid w:val="00756073"/>
    <w:rsid w:val="007562D4"/>
    <w:rsid w:val="00756751"/>
    <w:rsid w:val="0075737F"/>
    <w:rsid w:val="00757B22"/>
    <w:rsid w:val="0076159B"/>
    <w:rsid w:val="0076175C"/>
    <w:rsid w:val="00762BBB"/>
    <w:rsid w:val="00762EDA"/>
    <w:rsid w:val="00763D1A"/>
    <w:rsid w:val="00764D48"/>
    <w:rsid w:val="00764EBA"/>
    <w:rsid w:val="00765458"/>
    <w:rsid w:val="00765553"/>
    <w:rsid w:val="007664BC"/>
    <w:rsid w:val="007669A7"/>
    <w:rsid w:val="00766AAE"/>
    <w:rsid w:val="00766ACC"/>
    <w:rsid w:val="00767544"/>
    <w:rsid w:val="00767B59"/>
    <w:rsid w:val="00770913"/>
    <w:rsid w:val="00770CF0"/>
    <w:rsid w:val="007710A2"/>
    <w:rsid w:val="00771211"/>
    <w:rsid w:val="00771E97"/>
    <w:rsid w:val="0077274A"/>
    <w:rsid w:val="00772A9B"/>
    <w:rsid w:val="00772C51"/>
    <w:rsid w:val="00772EA9"/>
    <w:rsid w:val="00772FC7"/>
    <w:rsid w:val="00773593"/>
    <w:rsid w:val="007747EA"/>
    <w:rsid w:val="00774B42"/>
    <w:rsid w:val="007753A2"/>
    <w:rsid w:val="00776F2F"/>
    <w:rsid w:val="00776F46"/>
    <w:rsid w:val="00777A1F"/>
    <w:rsid w:val="007801A5"/>
    <w:rsid w:val="00780263"/>
    <w:rsid w:val="00780FAF"/>
    <w:rsid w:val="007814B1"/>
    <w:rsid w:val="00782D12"/>
    <w:rsid w:val="00782F2F"/>
    <w:rsid w:val="0078324B"/>
    <w:rsid w:val="007835D1"/>
    <w:rsid w:val="00784225"/>
    <w:rsid w:val="0078422F"/>
    <w:rsid w:val="007855AB"/>
    <w:rsid w:val="00785888"/>
    <w:rsid w:val="00785C1C"/>
    <w:rsid w:val="0078759C"/>
    <w:rsid w:val="00787E1F"/>
    <w:rsid w:val="00787E67"/>
    <w:rsid w:val="007906EF"/>
    <w:rsid w:val="00791794"/>
    <w:rsid w:val="00792978"/>
    <w:rsid w:val="007939C3"/>
    <w:rsid w:val="00796E01"/>
    <w:rsid w:val="00797FE1"/>
    <w:rsid w:val="007A0B55"/>
    <w:rsid w:val="007A1684"/>
    <w:rsid w:val="007A1FCE"/>
    <w:rsid w:val="007A3441"/>
    <w:rsid w:val="007A36AB"/>
    <w:rsid w:val="007A4F95"/>
    <w:rsid w:val="007A5A7B"/>
    <w:rsid w:val="007A62DB"/>
    <w:rsid w:val="007A65D1"/>
    <w:rsid w:val="007A7B97"/>
    <w:rsid w:val="007A7D53"/>
    <w:rsid w:val="007B01CF"/>
    <w:rsid w:val="007B081B"/>
    <w:rsid w:val="007B0882"/>
    <w:rsid w:val="007B1696"/>
    <w:rsid w:val="007B1972"/>
    <w:rsid w:val="007B1B55"/>
    <w:rsid w:val="007B238E"/>
    <w:rsid w:val="007B276F"/>
    <w:rsid w:val="007B4553"/>
    <w:rsid w:val="007B48C0"/>
    <w:rsid w:val="007B5983"/>
    <w:rsid w:val="007B7062"/>
    <w:rsid w:val="007B7427"/>
    <w:rsid w:val="007C091C"/>
    <w:rsid w:val="007C09F3"/>
    <w:rsid w:val="007C0D65"/>
    <w:rsid w:val="007C22E3"/>
    <w:rsid w:val="007C2C9F"/>
    <w:rsid w:val="007C3350"/>
    <w:rsid w:val="007C411D"/>
    <w:rsid w:val="007C4B2E"/>
    <w:rsid w:val="007C4E7A"/>
    <w:rsid w:val="007C6EB6"/>
    <w:rsid w:val="007C75DC"/>
    <w:rsid w:val="007C7F5D"/>
    <w:rsid w:val="007D08F9"/>
    <w:rsid w:val="007D11DD"/>
    <w:rsid w:val="007D2745"/>
    <w:rsid w:val="007D2EEC"/>
    <w:rsid w:val="007D31D6"/>
    <w:rsid w:val="007D4714"/>
    <w:rsid w:val="007D49B4"/>
    <w:rsid w:val="007D571E"/>
    <w:rsid w:val="007D5F0D"/>
    <w:rsid w:val="007D6763"/>
    <w:rsid w:val="007D6FDC"/>
    <w:rsid w:val="007D77A8"/>
    <w:rsid w:val="007E002D"/>
    <w:rsid w:val="007E2124"/>
    <w:rsid w:val="007E47B7"/>
    <w:rsid w:val="007E5048"/>
    <w:rsid w:val="007E52D2"/>
    <w:rsid w:val="007E5494"/>
    <w:rsid w:val="007E557C"/>
    <w:rsid w:val="007E6590"/>
    <w:rsid w:val="007E6665"/>
    <w:rsid w:val="007E72C7"/>
    <w:rsid w:val="007E762C"/>
    <w:rsid w:val="007E79D6"/>
    <w:rsid w:val="007F1502"/>
    <w:rsid w:val="007F16D9"/>
    <w:rsid w:val="007F1B55"/>
    <w:rsid w:val="007F206E"/>
    <w:rsid w:val="007F21F1"/>
    <w:rsid w:val="007F2EF6"/>
    <w:rsid w:val="007F3027"/>
    <w:rsid w:val="007F3711"/>
    <w:rsid w:val="007F421D"/>
    <w:rsid w:val="007F55CF"/>
    <w:rsid w:val="007F5691"/>
    <w:rsid w:val="007F58F3"/>
    <w:rsid w:val="007F6032"/>
    <w:rsid w:val="007F64EB"/>
    <w:rsid w:val="007F6A00"/>
    <w:rsid w:val="007F71E8"/>
    <w:rsid w:val="007F724B"/>
    <w:rsid w:val="007F7580"/>
    <w:rsid w:val="007F7FB6"/>
    <w:rsid w:val="0080036A"/>
    <w:rsid w:val="00801917"/>
    <w:rsid w:val="0080263E"/>
    <w:rsid w:val="00802ACA"/>
    <w:rsid w:val="00804204"/>
    <w:rsid w:val="008044FE"/>
    <w:rsid w:val="0080458B"/>
    <w:rsid w:val="008046DA"/>
    <w:rsid w:val="008059C0"/>
    <w:rsid w:val="00805E8E"/>
    <w:rsid w:val="008066BD"/>
    <w:rsid w:val="00810513"/>
    <w:rsid w:val="0081073C"/>
    <w:rsid w:val="00811AAF"/>
    <w:rsid w:val="00811BD3"/>
    <w:rsid w:val="0081211A"/>
    <w:rsid w:val="00813165"/>
    <w:rsid w:val="00813439"/>
    <w:rsid w:val="008145C9"/>
    <w:rsid w:val="00814783"/>
    <w:rsid w:val="00814A96"/>
    <w:rsid w:val="00814D10"/>
    <w:rsid w:val="00815238"/>
    <w:rsid w:val="00815C38"/>
    <w:rsid w:val="00816151"/>
    <w:rsid w:val="00816190"/>
    <w:rsid w:val="00816C01"/>
    <w:rsid w:val="00816CB6"/>
    <w:rsid w:val="00816FBC"/>
    <w:rsid w:val="0081748F"/>
    <w:rsid w:val="00817B0C"/>
    <w:rsid w:val="00820300"/>
    <w:rsid w:val="008205B4"/>
    <w:rsid w:val="00820D05"/>
    <w:rsid w:val="008217C2"/>
    <w:rsid w:val="00821DA1"/>
    <w:rsid w:val="008225B6"/>
    <w:rsid w:val="00822F01"/>
    <w:rsid w:val="008245D2"/>
    <w:rsid w:val="00824E8F"/>
    <w:rsid w:val="00824E95"/>
    <w:rsid w:val="0082594E"/>
    <w:rsid w:val="00826AA1"/>
    <w:rsid w:val="00827D97"/>
    <w:rsid w:val="00827DEF"/>
    <w:rsid w:val="00830065"/>
    <w:rsid w:val="00830095"/>
    <w:rsid w:val="00830D82"/>
    <w:rsid w:val="00830FCC"/>
    <w:rsid w:val="0083129C"/>
    <w:rsid w:val="0083171C"/>
    <w:rsid w:val="008326CE"/>
    <w:rsid w:val="00833675"/>
    <w:rsid w:val="00834048"/>
    <w:rsid w:val="00834085"/>
    <w:rsid w:val="00834505"/>
    <w:rsid w:val="008346A7"/>
    <w:rsid w:val="00835236"/>
    <w:rsid w:val="00835911"/>
    <w:rsid w:val="0084087F"/>
    <w:rsid w:val="008413FB"/>
    <w:rsid w:val="00842220"/>
    <w:rsid w:val="008423DA"/>
    <w:rsid w:val="00842ECA"/>
    <w:rsid w:val="00843514"/>
    <w:rsid w:val="0084441E"/>
    <w:rsid w:val="008446FC"/>
    <w:rsid w:val="00845A1F"/>
    <w:rsid w:val="00845F05"/>
    <w:rsid w:val="0084607C"/>
    <w:rsid w:val="00846AF2"/>
    <w:rsid w:val="00846FF7"/>
    <w:rsid w:val="00847F5E"/>
    <w:rsid w:val="00850035"/>
    <w:rsid w:val="00850715"/>
    <w:rsid w:val="00850A4A"/>
    <w:rsid w:val="00850F1D"/>
    <w:rsid w:val="008517A5"/>
    <w:rsid w:val="0085307A"/>
    <w:rsid w:val="00853CA9"/>
    <w:rsid w:val="008552F7"/>
    <w:rsid w:val="00855B1F"/>
    <w:rsid w:val="00855DEB"/>
    <w:rsid w:val="00856347"/>
    <w:rsid w:val="008563F9"/>
    <w:rsid w:val="008565A5"/>
    <w:rsid w:val="00857A85"/>
    <w:rsid w:val="00860302"/>
    <w:rsid w:val="008605EA"/>
    <w:rsid w:val="008607A4"/>
    <w:rsid w:val="00861363"/>
    <w:rsid w:val="008620FB"/>
    <w:rsid w:val="0086213A"/>
    <w:rsid w:val="00862664"/>
    <w:rsid w:val="00862A70"/>
    <w:rsid w:val="00863F0B"/>
    <w:rsid w:val="00865A2F"/>
    <w:rsid w:val="0086657F"/>
    <w:rsid w:val="00866A97"/>
    <w:rsid w:val="00866B90"/>
    <w:rsid w:val="0086725D"/>
    <w:rsid w:val="00870CF3"/>
    <w:rsid w:val="008716BE"/>
    <w:rsid w:val="00872D01"/>
    <w:rsid w:val="008743D3"/>
    <w:rsid w:val="008753DF"/>
    <w:rsid w:val="0087569D"/>
    <w:rsid w:val="00875B44"/>
    <w:rsid w:val="008763D6"/>
    <w:rsid w:val="00876FED"/>
    <w:rsid w:val="0087758D"/>
    <w:rsid w:val="00880793"/>
    <w:rsid w:val="00880C85"/>
    <w:rsid w:val="00881E88"/>
    <w:rsid w:val="00881EC9"/>
    <w:rsid w:val="008829F4"/>
    <w:rsid w:val="008836BB"/>
    <w:rsid w:val="008837AC"/>
    <w:rsid w:val="00883FCE"/>
    <w:rsid w:val="00884FFC"/>
    <w:rsid w:val="00885988"/>
    <w:rsid w:val="00885D8A"/>
    <w:rsid w:val="00887414"/>
    <w:rsid w:val="00887A49"/>
    <w:rsid w:val="00887C97"/>
    <w:rsid w:val="00890F16"/>
    <w:rsid w:val="00891084"/>
    <w:rsid w:val="008913F6"/>
    <w:rsid w:val="00891EEF"/>
    <w:rsid w:val="00891EFE"/>
    <w:rsid w:val="00892A0F"/>
    <w:rsid w:val="00894152"/>
    <w:rsid w:val="008945DF"/>
    <w:rsid w:val="0089515B"/>
    <w:rsid w:val="008951F6"/>
    <w:rsid w:val="00896001"/>
    <w:rsid w:val="00896C85"/>
    <w:rsid w:val="0089733F"/>
    <w:rsid w:val="00897674"/>
    <w:rsid w:val="008A0382"/>
    <w:rsid w:val="008A0E0C"/>
    <w:rsid w:val="008A1009"/>
    <w:rsid w:val="008A1767"/>
    <w:rsid w:val="008A26EC"/>
    <w:rsid w:val="008A29BC"/>
    <w:rsid w:val="008A307F"/>
    <w:rsid w:val="008A31A2"/>
    <w:rsid w:val="008A3361"/>
    <w:rsid w:val="008A3E24"/>
    <w:rsid w:val="008A50A2"/>
    <w:rsid w:val="008A55F1"/>
    <w:rsid w:val="008A5927"/>
    <w:rsid w:val="008A60DB"/>
    <w:rsid w:val="008A6FA9"/>
    <w:rsid w:val="008A79E0"/>
    <w:rsid w:val="008B0B3F"/>
    <w:rsid w:val="008B0C87"/>
    <w:rsid w:val="008B0E8E"/>
    <w:rsid w:val="008B1504"/>
    <w:rsid w:val="008B15C4"/>
    <w:rsid w:val="008B15FE"/>
    <w:rsid w:val="008B1CE0"/>
    <w:rsid w:val="008B225C"/>
    <w:rsid w:val="008B3EB4"/>
    <w:rsid w:val="008B4464"/>
    <w:rsid w:val="008B483C"/>
    <w:rsid w:val="008B4BF5"/>
    <w:rsid w:val="008B5CC4"/>
    <w:rsid w:val="008B622D"/>
    <w:rsid w:val="008B6803"/>
    <w:rsid w:val="008B783E"/>
    <w:rsid w:val="008B7BE1"/>
    <w:rsid w:val="008B7C5F"/>
    <w:rsid w:val="008C004D"/>
    <w:rsid w:val="008C0B6F"/>
    <w:rsid w:val="008C116D"/>
    <w:rsid w:val="008C1450"/>
    <w:rsid w:val="008C14E9"/>
    <w:rsid w:val="008C2613"/>
    <w:rsid w:val="008C332E"/>
    <w:rsid w:val="008C35C2"/>
    <w:rsid w:val="008C3FB0"/>
    <w:rsid w:val="008C4D39"/>
    <w:rsid w:val="008C4DD8"/>
    <w:rsid w:val="008C4F7F"/>
    <w:rsid w:val="008C68E3"/>
    <w:rsid w:val="008C6AE1"/>
    <w:rsid w:val="008C6D10"/>
    <w:rsid w:val="008D01CE"/>
    <w:rsid w:val="008D02DF"/>
    <w:rsid w:val="008D0313"/>
    <w:rsid w:val="008D033E"/>
    <w:rsid w:val="008D0926"/>
    <w:rsid w:val="008D098F"/>
    <w:rsid w:val="008D1250"/>
    <w:rsid w:val="008D12B9"/>
    <w:rsid w:val="008D2488"/>
    <w:rsid w:val="008D259B"/>
    <w:rsid w:val="008D3115"/>
    <w:rsid w:val="008D312A"/>
    <w:rsid w:val="008D3137"/>
    <w:rsid w:val="008D3475"/>
    <w:rsid w:val="008D3787"/>
    <w:rsid w:val="008D425B"/>
    <w:rsid w:val="008D5E08"/>
    <w:rsid w:val="008D638E"/>
    <w:rsid w:val="008E04D9"/>
    <w:rsid w:val="008E05C0"/>
    <w:rsid w:val="008E09D4"/>
    <w:rsid w:val="008E0ACE"/>
    <w:rsid w:val="008E0D9A"/>
    <w:rsid w:val="008E1E1D"/>
    <w:rsid w:val="008E22D1"/>
    <w:rsid w:val="008E23DB"/>
    <w:rsid w:val="008E32E0"/>
    <w:rsid w:val="008E3584"/>
    <w:rsid w:val="008E3899"/>
    <w:rsid w:val="008E412B"/>
    <w:rsid w:val="008E49F0"/>
    <w:rsid w:val="008E4F90"/>
    <w:rsid w:val="008E523A"/>
    <w:rsid w:val="008E5586"/>
    <w:rsid w:val="008E5A3C"/>
    <w:rsid w:val="008E5FEA"/>
    <w:rsid w:val="008E615C"/>
    <w:rsid w:val="008E658E"/>
    <w:rsid w:val="008E7F86"/>
    <w:rsid w:val="008F1B2C"/>
    <w:rsid w:val="008F23EF"/>
    <w:rsid w:val="008F2AD2"/>
    <w:rsid w:val="008F2F65"/>
    <w:rsid w:val="008F33B1"/>
    <w:rsid w:val="008F3C3E"/>
    <w:rsid w:val="008F49D9"/>
    <w:rsid w:val="008F4FFE"/>
    <w:rsid w:val="008F5B44"/>
    <w:rsid w:val="0090077F"/>
    <w:rsid w:val="0090102B"/>
    <w:rsid w:val="00901064"/>
    <w:rsid w:val="009019B2"/>
    <w:rsid w:val="00902F8C"/>
    <w:rsid w:val="00903E3F"/>
    <w:rsid w:val="009042DF"/>
    <w:rsid w:val="00904538"/>
    <w:rsid w:val="00904B10"/>
    <w:rsid w:val="00904D69"/>
    <w:rsid w:val="00905264"/>
    <w:rsid w:val="00905796"/>
    <w:rsid w:val="009076F9"/>
    <w:rsid w:val="00907788"/>
    <w:rsid w:val="009078C4"/>
    <w:rsid w:val="0090799F"/>
    <w:rsid w:val="00910511"/>
    <w:rsid w:val="00910828"/>
    <w:rsid w:val="00911A11"/>
    <w:rsid w:val="0091237C"/>
    <w:rsid w:val="00914491"/>
    <w:rsid w:val="009145D5"/>
    <w:rsid w:val="009152E2"/>
    <w:rsid w:val="00915919"/>
    <w:rsid w:val="00915BBC"/>
    <w:rsid w:val="00915F20"/>
    <w:rsid w:val="009166AC"/>
    <w:rsid w:val="00916900"/>
    <w:rsid w:val="00916BFA"/>
    <w:rsid w:val="00916C63"/>
    <w:rsid w:val="00916E11"/>
    <w:rsid w:val="00917264"/>
    <w:rsid w:val="0091760B"/>
    <w:rsid w:val="00920570"/>
    <w:rsid w:val="00920BFC"/>
    <w:rsid w:val="0092309B"/>
    <w:rsid w:val="009239DB"/>
    <w:rsid w:val="00923DD2"/>
    <w:rsid w:val="00924101"/>
    <w:rsid w:val="00924453"/>
    <w:rsid w:val="00925344"/>
    <w:rsid w:val="009257A7"/>
    <w:rsid w:val="00925EDA"/>
    <w:rsid w:val="00926177"/>
    <w:rsid w:val="00926491"/>
    <w:rsid w:val="009264E8"/>
    <w:rsid w:val="00926EFB"/>
    <w:rsid w:val="00927086"/>
    <w:rsid w:val="009273FB"/>
    <w:rsid w:val="00927900"/>
    <w:rsid w:val="00927C06"/>
    <w:rsid w:val="0093061C"/>
    <w:rsid w:val="00930687"/>
    <w:rsid w:val="00930A76"/>
    <w:rsid w:val="00930DEA"/>
    <w:rsid w:val="0093197C"/>
    <w:rsid w:val="00931FDC"/>
    <w:rsid w:val="00932581"/>
    <w:rsid w:val="0093307A"/>
    <w:rsid w:val="00933432"/>
    <w:rsid w:val="00934079"/>
    <w:rsid w:val="009343F2"/>
    <w:rsid w:val="00934863"/>
    <w:rsid w:val="0093495F"/>
    <w:rsid w:val="0093499B"/>
    <w:rsid w:val="00934BCC"/>
    <w:rsid w:val="009352CE"/>
    <w:rsid w:val="0093568E"/>
    <w:rsid w:val="009356C1"/>
    <w:rsid w:val="00935FA9"/>
    <w:rsid w:val="009360D3"/>
    <w:rsid w:val="009365AC"/>
    <w:rsid w:val="00937863"/>
    <w:rsid w:val="009414BB"/>
    <w:rsid w:val="00941B13"/>
    <w:rsid w:val="00941C61"/>
    <w:rsid w:val="009421D9"/>
    <w:rsid w:val="00942AC3"/>
    <w:rsid w:val="00943443"/>
    <w:rsid w:val="00943930"/>
    <w:rsid w:val="00943B28"/>
    <w:rsid w:val="00943CDD"/>
    <w:rsid w:val="00943EBF"/>
    <w:rsid w:val="00944C15"/>
    <w:rsid w:val="00944DAB"/>
    <w:rsid w:val="00944F3F"/>
    <w:rsid w:val="00945191"/>
    <w:rsid w:val="00946B5F"/>
    <w:rsid w:val="00946B67"/>
    <w:rsid w:val="00947310"/>
    <w:rsid w:val="0094776F"/>
    <w:rsid w:val="00950483"/>
    <w:rsid w:val="00950A25"/>
    <w:rsid w:val="00950BEE"/>
    <w:rsid w:val="00950FD8"/>
    <w:rsid w:val="009513BD"/>
    <w:rsid w:val="00951CC9"/>
    <w:rsid w:val="009524F1"/>
    <w:rsid w:val="00952B63"/>
    <w:rsid w:val="00953B21"/>
    <w:rsid w:val="00954576"/>
    <w:rsid w:val="00954A9B"/>
    <w:rsid w:val="009557BF"/>
    <w:rsid w:val="0095580B"/>
    <w:rsid w:val="00956502"/>
    <w:rsid w:val="00957AF1"/>
    <w:rsid w:val="00957BCB"/>
    <w:rsid w:val="00957E14"/>
    <w:rsid w:val="00960975"/>
    <w:rsid w:val="00960D8E"/>
    <w:rsid w:val="00961BF5"/>
    <w:rsid w:val="00961D08"/>
    <w:rsid w:val="00963311"/>
    <w:rsid w:val="009635C7"/>
    <w:rsid w:val="00963DCB"/>
    <w:rsid w:val="00964167"/>
    <w:rsid w:val="00964476"/>
    <w:rsid w:val="00965871"/>
    <w:rsid w:val="00965CF9"/>
    <w:rsid w:val="00965EDF"/>
    <w:rsid w:val="00966183"/>
    <w:rsid w:val="009661F8"/>
    <w:rsid w:val="00967825"/>
    <w:rsid w:val="00967938"/>
    <w:rsid w:val="00967AB4"/>
    <w:rsid w:val="00967AC3"/>
    <w:rsid w:val="00967D56"/>
    <w:rsid w:val="00971506"/>
    <w:rsid w:val="00971AC2"/>
    <w:rsid w:val="00973756"/>
    <w:rsid w:val="00973773"/>
    <w:rsid w:val="00973A04"/>
    <w:rsid w:val="00974626"/>
    <w:rsid w:val="00974DFE"/>
    <w:rsid w:val="00975469"/>
    <w:rsid w:val="00975714"/>
    <w:rsid w:val="0097608C"/>
    <w:rsid w:val="009763B7"/>
    <w:rsid w:val="0097767C"/>
    <w:rsid w:val="00980158"/>
    <w:rsid w:val="00980DAF"/>
    <w:rsid w:val="00980E0A"/>
    <w:rsid w:val="0098184C"/>
    <w:rsid w:val="0098225F"/>
    <w:rsid w:val="009829DE"/>
    <w:rsid w:val="00982A73"/>
    <w:rsid w:val="0098479B"/>
    <w:rsid w:val="00984BAF"/>
    <w:rsid w:val="00984BE4"/>
    <w:rsid w:val="00984DB9"/>
    <w:rsid w:val="00985A1D"/>
    <w:rsid w:val="00986C8B"/>
    <w:rsid w:val="00987BFE"/>
    <w:rsid w:val="00987FE8"/>
    <w:rsid w:val="009902EB"/>
    <w:rsid w:val="00991920"/>
    <w:rsid w:val="00992244"/>
    <w:rsid w:val="00992F34"/>
    <w:rsid w:val="009931B9"/>
    <w:rsid w:val="00994D9C"/>
    <w:rsid w:val="0099552A"/>
    <w:rsid w:val="0099588E"/>
    <w:rsid w:val="00996463"/>
    <w:rsid w:val="0099649D"/>
    <w:rsid w:val="00996FCC"/>
    <w:rsid w:val="00997527"/>
    <w:rsid w:val="00997666"/>
    <w:rsid w:val="00997C99"/>
    <w:rsid w:val="00997CDB"/>
    <w:rsid w:val="00997ED8"/>
    <w:rsid w:val="009A01D5"/>
    <w:rsid w:val="009A0A00"/>
    <w:rsid w:val="009A0A11"/>
    <w:rsid w:val="009A1038"/>
    <w:rsid w:val="009A193C"/>
    <w:rsid w:val="009A2B8F"/>
    <w:rsid w:val="009A2ECC"/>
    <w:rsid w:val="009A3202"/>
    <w:rsid w:val="009A3DB2"/>
    <w:rsid w:val="009A5543"/>
    <w:rsid w:val="009A5BF8"/>
    <w:rsid w:val="009A60DF"/>
    <w:rsid w:val="009A7345"/>
    <w:rsid w:val="009B0A65"/>
    <w:rsid w:val="009B0E2A"/>
    <w:rsid w:val="009B182F"/>
    <w:rsid w:val="009B1CE0"/>
    <w:rsid w:val="009B23F2"/>
    <w:rsid w:val="009B2F3A"/>
    <w:rsid w:val="009B2F62"/>
    <w:rsid w:val="009B360D"/>
    <w:rsid w:val="009B3C3E"/>
    <w:rsid w:val="009B3F7F"/>
    <w:rsid w:val="009B48A5"/>
    <w:rsid w:val="009B5F32"/>
    <w:rsid w:val="009B5F7F"/>
    <w:rsid w:val="009B762A"/>
    <w:rsid w:val="009C08DC"/>
    <w:rsid w:val="009C09CC"/>
    <w:rsid w:val="009C09E3"/>
    <w:rsid w:val="009C2292"/>
    <w:rsid w:val="009C230A"/>
    <w:rsid w:val="009C49A5"/>
    <w:rsid w:val="009C4A5C"/>
    <w:rsid w:val="009C4B9F"/>
    <w:rsid w:val="009C515F"/>
    <w:rsid w:val="009C5390"/>
    <w:rsid w:val="009C58A0"/>
    <w:rsid w:val="009C5939"/>
    <w:rsid w:val="009C5A72"/>
    <w:rsid w:val="009C5CA5"/>
    <w:rsid w:val="009C6006"/>
    <w:rsid w:val="009C7A53"/>
    <w:rsid w:val="009D12FE"/>
    <w:rsid w:val="009D15F0"/>
    <w:rsid w:val="009D1C95"/>
    <w:rsid w:val="009D263F"/>
    <w:rsid w:val="009D3A69"/>
    <w:rsid w:val="009D44C2"/>
    <w:rsid w:val="009D44F7"/>
    <w:rsid w:val="009D6482"/>
    <w:rsid w:val="009D6F09"/>
    <w:rsid w:val="009E01B2"/>
    <w:rsid w:val="009E057B"/>
    <w:rsid w:val="009E07C4"/>
    <w:rsid w:val="009E0C83"/>
    <w:rsid w:val="009E15A2"/>
    <w:rsid w:val="009E15F2"/>
    <w:rsid w:val="009E1BE4"/>
    <w:rsid w:val="009E1F4D"/>
    <w:rsid w:val="009E22E3"/>
    <w:rsid w:val="009E25E6"/>
    <w:rsid w:val="009E3C4E"/>
    <w:rsid w:val="009E3D61"/>
    <w:rsid w:val="009E406C"/>
    <w:rsid w:val="009E42F0"/>
    <w:rsid w:val="009E4312"/>
    <w:rsid w:val="009E44C1"/>
    <w:rsid w:val="009E51F8"/>
    <w:rsid w:val="009E5F30"/>
    <w:rsid w:val="009E6E26"/>
    <w:rsid w:val="009E764D"/>
    <w:rsid w:val="009E7C37"/>
    <w:rsid w:val="009E7C50"/>
    <w:rsid w:val="009F14C2"/>
    <w:rsid w:val="009F1632"/>
    <w:rsid w:val="009F2652"/>
    <w:rsid w:val="009F2854"/>
    <w:rsid w:val="009F294D"/>
    <w:rsid w:val="009F36AD"/>
    <w:rsid w:val="009F4076"/>
    <w:rsid w:val="009F678C"/>
    <w:rsid w:val="009F71C4"/>
    <w:rsid w:val="00A0034C"/>
    <w:rsid w:val="00A009AB"/>
    <w:rsid w:val="00A021B8"/>
    <w:rsid w:val="00A021C3"/>
    <w:rsid w:val="00A02DC6"/>
    <w:rsid w:val="00A02E94"/>
    <w:rsid w:val="00A02FA6"/>
    <w:rsid w:val="00A07592"/>
    <w:rsid w:val="00A07F5C"/>
    <w:rsid w:val="00A128F3"/>
    <w:rsid w:val="00A131F3"/>
    <w:rsid w:val="00A135B3"/>
    <w:rsid w:val="00A13D62"/>
    <w:rsid w:val="00A13D75"/>
    <w:rsid w:val="00A14207"/>
    <w:rsid w:val="00A15A6B"/>
    <w:rsid w:val="00A15C97"/>
    <w:rsid w:val="00A15F61"/>
    <w:rsid w:val="00A16E1D"/>
    <w:rsid w:val="00A17A66"/>
    <w:rsid w:val="00A2063A"/>
    <w:rsid w:val="00A20744"/>
    <w:rsid w:val="00A20D8F"/>
    <w:rsid w:val="00A2105A"/>
    <w:rsid w:val="00A2109D"/>
    <w:rsid w:val="00A2321A"/>
    <w:rsid w:val="00A23886"/>
    <w:rsid w:val="00A239C5"/>
    <w:rsid w:val="00A23C00"/>
    <w:rsid w:val="00A24AE3"/>
    <w:rsid w:val="00A30795"/>
    <w:rsid w:val="00A3108D"/>
    <w:rsid w:val="00A311F6"/>
    <w:rsid w:val="00A31504"/>
    <w:rsid w:val="00A31EB1"/>
    <w:rsid w:val="00A32BEA"/>
    <w:rsid w:val="00A32D1B"/>
    <w:rsid w:val="00A32D69"/>
    <w:rsid w:val="00A3330C"/>
    <w:rsid w:val="00A3399C"/>
    <w:rsid w:val="00A34184"/>
    <w:rsid w:val="00A34EF2"/>
    <w:rsid w:val="00A35484"/>
    <w:rsid w:val="00A35558"/>
    <w:rsid w:val="00A356F1"/>
    <w:rsid w:val="00A35914"/>
    <w:rsid w:val="00A37B88"/>
    <w:rsid w:val="00A4194C"/>
    <w:rsid w:val="00A420A7"/>
    <w:rsid w:val="00A42C06"/>
    <w:rsid w:val="00A42C0D"/>
    <w:rsid w:val="00A4309E"/>
    <w:rsid w:val="00A4311B"/>
    <w:rsid w:val="00A4393E"/>
    <w:rsid w:val="00A43B07"/>
    <w:rsid w:val="00A448DC"/>
    <w:rsid w:val="00A44C59"/>
    <w:rsid w:val="00A455A6"/>
    <w:rsid w:val="00A45810"/>
    <w:rsid w:val="00A46734"/>
    <w:rsid w:val="00A46840"/>
    <w:rsid w:val="00A46AF0"/>
    <w:rsid w:val="00A470AF"/>
    <w:rsid w:val="00A4734E"/>
    <w:rsid w:val="00A476FA"/>
    <w:rsid w:val="00A478F5"/>
    <w:rsid w:val="00A50454"/>
    <w:rsid w:val="00A50DDF"/>
    <w:rsid w:val="00A51066"/>
    <w:rsid w:val="00A517C9"/>
    <w:rsid w:val="00A519A2"/>
    <w:rsid w:val="00A51DC8"/>
    <w:rsid w:val="00A524A4"/>
    <w:rsid w:val="00A52E65"/>
    <w:rsid w:val="00A552FD"/>
    <w:rsid w:val="00A554C6"/>
    <w:rsid w:val="00A55ABB"/>
    <w:rsid w:val="00A55EE8"/>
    <w:rsid w:val="00A5665A"/>
    <w:rsid w:val="00A56A36"/>
    <w:rsid w:val="00A56C0C"/>
    <w:rsid w:val="00A576BA"/>
    <w:rsid w:val="00A60162"/>
    <w:rsid w:val="00A602D2"/>
    <w:rsid w:val="00A60ADE"/>
    <w:rsid w:val="00A610ED"/>
    <w:rsid w:val="00A62485"/>
    <w:rsid w:val="00A62B9D"/>
    <w:rsid w:val="00A62C08"/>
    <w:rsid w:val="00A63AA9"/>
    <w:rsid w:val="00A64AC6"/>
    <w:rsid w:val="00A64DEF"/>
    <w:rsid w:val="00A64E84"/>
    <w:rsid w:val="00A6746F"/>
    <w:rsid w:val="00A6792A"/>
    <w:rsid w:val="00A67AE4"/>
    <w:rsid w:val="00A67B86"/>
    <w:rsid w:val="00A700FE"/>
    <w:rsid w:val="00A70155"/>
    <w:rsid w:val="00A7054B"/>
    <w:rsid w:val="00A70E20"/>
    <w:rsid w:val="00A71E27"/>
    <w:rsid w:val="00A720C1"/>
    <w:rsid w:val="00A72E62"/>
    <w:rsid w:val="00A73523"/>
    <w:rsid w:val="00A74DC1"/>
    <w:rsid w:val="00A74F39"/>
    <w:rsid w:val="00A754FE"/>
    <w:rsid w:val="00A76358"/>
    <w:rsid w:val="00A7671D"/>
    <w:rsid w:val="00A76971"/>
    <w:rsid w:val="00A76AA2"/>
    <w:rsid w:val="00A76E6E"/>
    <w:rsid w:val="00A77789"/>
    <w:rsid w:val="00A80551"/>
    <w:rsid w:val="00A80E93"/>
    <w:rsid w:val="00A80EEF"/>
    <w:rsid w:val="00A81B1B"/>
    <w:rsid w:val="00A81EC7"/>
    <w:rsid w:val="00A82204"/>
    <w:rsid w:val="00A839D9"/>
    <w:rsid w:val="00A83B4D"/>
    <w:rsid w:val="00A842BF"/>
    <w:rsid w:val="00A84AA1"/>
    <w:rsid w:val="00A84D12"/>
    <w:rsid w:val="00A85625"/>
    <w:rsid w:val="00A8573D"/>
    <w:rsid w:val="00A87370"/>
    <w:rsid w:val="00A876C3"/>
    <w:rsid w:val="00A90191"/>
    <w:rsid w:val="00A909AF"/>
    <w:rsid w:val="00A91E46"/>
    <w:rsid w:val="00A92481"/>
    <w:rsid w:val="00A92F46"/>
    <w:rsid w:val="00A930C8"/>
    <w:rsid w:val="00A93367"/>
    <w:rsid w:val="00A93395"/>
    <w:rsid w:val="00A93DF7"/>
    <w:rsid w:val="00A941A3"/>
    <w:rsid w:val="00A941CC"/>
    <w:rsid w:val="00A9483F"/>
    <w:rsid w:val="00A9496F"/>
    <w:rsid w:val="00A94BE5"/>
    <w:rsid w:val="00A94EE1"/>
    <w:rsid w:val="00A9552D"/>
    <w:rsid w:val="00A957C7"/>
    <w:rsid w:val="00A964F3"/>
    <w:rsid w:val="00A96FDE"/>
    <w:rsid w:val="00A97079"/>
    <w:rsid w:val="00A9758D"/>
    <w:rsid w:val="00AA00BF"/>
    <w:rsid w:val="00AA0B90"/>
    <w:rsid w:val="00AA0BC3"/>
    <w:rsid w:val="00AA1555"/>
    <w:rsid w:val="00AA1BB6"/>
    <w:rsid w:val="00AA1EC6"/>
    <w:rsid w:val="00AA2528"/>
    <w:rsid w:val="00AA35B4"/>
    <w:rsid w:val="00AA3EC2"/>
    <w:rsid w:val="00AA3FFD"/>
    <w:rsid w:val="00AA4A7F"/>
    <w:rsid w:val="00AA544F"/>
    <w:rsid w:val="00AA658D"/>
    <w:rsid w:val="00AB10A9"/>
    <w:rsid w:val="00AB14ED"/>
    <w:rsid w:val="00AB186C"/>
    <w:rsid w:val="00AB2A08"/>
    <w:rsid w:val="00AB2C9C"/>
    <w:rsid w:val="00AB33E2"/>
    <w:rsid w:val="00AB35FA"/>
    <w:rsid w:val="00AB3C15"/>
    <w:rsid w:val="00AB45A7"/>
    <w:rsid w:val="00AB4DEE"/>
    <w:rsid w:val="00AB573D"/>
    <w:rsid w:val="00AB5C49"/>
    <w:rsid w:val="00AB63BE"/>
    <w:rsid w:val="00AB7645"/>
    <w:rsid w:val="00AB78F2"/>
    <w:rsid w:val="00AB7FAF"/>
    <w:rsid w:val="00AC17D7"/>
    <w:rsid w:val="00AC19BA"/>
    <w:rsid w:val="00AC20F4"/>
    <w:rsid w:val="00AC213C"/>
    <w:rsid w:val="00AC2C5C"/>
    <w:rsid w:val="00AC37E6"/>
    <w:rsid w:val="00AC3DB7"/>
    <w:rsid w:val="00AC49D0"/>
    <w:rsid w:val="00AC4BD4"/>
    <w:rsid w:val="00AC5B53"/>
    <w:rsid w:val="00AC7D27"/>
    <w:rsid w:val="00AC7EE6"/>
    <w:rsid w:val="00AD00C4"/>
    <w:rsid w:val="00AD058A"/>
    <w:rsid w:val="00AD157E"/>
    <w:rsid w:val="00AD1A15"/>
    <w:rsid w:val="00AD1D8C"/>
    <w:rsid w:val="00AD2337"/>
    <w:rsid w:val="00AD2338"/>
    <w:rsid w:val="00AD2537"/>
    <w:rsid w:val="00AD295B"/>
    <w:rsid w:val="00AD29CC"/>
    <w:rsid w:val="00AD2BA8"/>
    <w:rsid w:val="00AD3866"/>
    <w:rsid w:val="00AD3C18"/>
    <w:rsid w:val="00AD5A38"/>
    <w:rsid w:val="00AD7232"/>
    <w:rsid w:val="00AD744B"/>
    <w:rsid w:val="00AD7AA1"/>
    <w:rsid w:val="00AD7E35"/>
    <w:rsid w:val="00AE16EF"/>
    <w:rsid w:val="00AE1FB1"/>
    <w:rsid w:val="00AE289E"/>
    <w:rsid w:val="00AE3E25"/>
    <w:rsid w:val="00AE48F7"/>
    <w:rsid w:val="00AE4E6F"/>
    <w:rsid w:val="00AE589E"/>
    <w:rsid w:val="00AE58D5"/>
    <w:rsid w:val="00AE6934"/>
    <w:rsid w:val="00AE6D9A"/>
    <w:rsid w:val="00AE6E29"/>
    <w:rsid w:val="00AE6F1D"/>
    <w:rsid w:val="00AE70B9"/>
    <w:rsid w:val="00AE7220"/>
    <w:rsid w:val="00AF1B37"/>
    <w:rsid w:val="00AF1B7E"/>
    <w:rsid w:val="00AF3435"/>
    <w:rsid w:val="00AF3677"/>
    <w:rsid w:val="00AF36BB"/>
    <w:rsid w:val="00AF39E6"/>
    <w:rsid w:val="00AF3D75"/>
    <w:rsid w:val="00AF4076"/>
    <w:rsid w:val="00AF42A3"/>
    <w:rsid w:val="00AF42C3"/>
    <w:rsid w:val="00AF4D29"/>
    <w:rsid w:val="00B01921"/>
    <w:rsid w:val="00B01A34"/>
    <w:rsid w:val="00B01B7F"/>
    <w:rsid w:val="00B020D8"/>
    <w:rsid w:val="00B03428"/>
    <w:rsid w:val="00B03F2D"/>
    <w:rsid w:val="00B052B6"/>
    <w:rsid w:val="00B06993"/>
    <w:rsid w:val="00B07087"/>
    <w:rsid w:val="00B105CA"/>
    <w:rsid w:val="00B108F0"/>
    <w:rsid w:val="00B10EC7"/>
    <w:rsid w:val="00B1126C"/>
    <w:rsid w:val="00B11506"/>
    <w:rsid w:val="00B121A3"/>
    <w:rsid w:val="00B124B8"/>
    <w:rsid w:val="00B12541"/>
    <w:rsid w:val="00B12694"/>
    <w:rsid w:val="00B13AC8"/>
    <w:rsid w:val="00B1462D"/>
    <w:rsid w:val="00B1578B"/>
    <w:rsid w:val="00B163D0"/>
    <w:rsid w:val="00B214A5"/>
    <w:rsid w:val="00B22211"/>
    <w:rsid w:val="00B222FF"/>
    <w:rsid w:val="00B22579"/>
    <w:rsid w:val="00B22AA2"/>
    <w:rsid w:val="00B231B1"/>
    <w:rsid w:val="00B23960"/>
    <w:rsid w:val="00B23EE9"/>
    <w:rsid w:val="00B23F21"/>
    <w:rsid w:val="00B24024"/>
    <w:rsid w:val="00B24B29"/>
    <w:rsid w:val="00B27B2C"/>
    <w:rsid w:val="00B302E5"/>
    <w:rsid w:val="00B31581"/>
    <w:rsid w:val="00B324D2"/>
    <w:rsid w:val="00B32550"/>
    <w:rsid w:val="00B32955"/>
    <w:rsid w:val="00B32F07"/>
    <w:rsid w:val="00B32FDB"/>
    <w:rsid w:val="00B33047"/>
    <w:rsid w:val="00B330F7"/>
    <w:rsid w:val="00B34617"/>
    <w:rsid w:val="00B3467B"/>
    <w:rsid w:val="00B34B50"/>
    <w:rsid w:val="00B3541A"/>
    <w:rsid w:val="00B357A1"/>
    <w:rsid w:val="00B35A8D"/>
    <w:rsid w:val="00B35EC7"/>
    <w:rsid w:val="00B35FDB"/>
    <w:rsid w:val="00B367A4"/>
    <w:rsid w:val="00B36A40"/>
    <w:rsid w:val="00B3717E"/>
    <w:rsid w:val="00B376F4"/>
    <w:rsid w:val="00B37D60"/>
    <w:rsid w:val="00B37DCB"/>
    <w:rsid w:val="00B41475"/>
    <w:rsid w:val="00B416FB"/>
    <w:rsid w:val="00B41FD5"/>
    <w:rsid w:val="00B428B7"/>
    <w:rsid w:val="00B42965"/>
    <w:rsid w:val="00B43245"/>
    <w:rsid w:val="00B449A7"/>
    <w:rsid w:val="00B45407"/>
    <w:rsid w:val="00B45A90"/>
    <w:rsid w:val="00B45CD5"/>
    <w:rsid w:val="00B46826"/>
    <w:rsid w:val="00B470FA"/>
    <w:rsid w:val="00B4745E"/>
    <w:rsid w:val="00B47B29"/>
    <w:rsid w:val="00B501BB"/>
    <w:rsid w:val="00B50840"/>
    <w:rsid w:val="00B509AD"/>
    <w:rsid w:val="00B50BC7"/>
    <w:rsid w:val="00B50D46"/>
    <w:rsid w:val="00B51024"/>
    <w:rsid w:val="00B51502"/>
    <w:rsid w:val="00B515D3"/>
    <w:rsid w:val="00B51863"/>
    <w:rsid w:val="00B518DA"/>
    <w:rsid w:val="00B51E46"/>
    <w:rsid w:val="00B52010"/>
    <w:rsid w:val="00B52D4F"/>
    <w:rsid w:val="00B52DBA"/>
    <w:rsid w:val="00B53F3D"/>
    <w:rsid w:val="00B54146"/>
    <w:rsid w:val="00B55079"/>
    <w:rsid w:val="00B55132"/>
    <w:rsid w:val="00B55690"/>
    <w:rsid w:val="00B567CB"/>
    <w:rsid w:val="00B56A76"/>
    <w:rsid w:val="00B56B9F"/>
    <w:rsid w:val="00B56C33"/>
    <w:rsid w:val="00B56D23"/>
    <w:rsid w:val="00B57D90"/>
    <w:rsid w:val="00B605ED"/>
    <w:rsid w:val="00B60F45"/>
    <w:rsid w:val="00B615E6"/>
    <w:rsid w:val="00B623C9"/>
    <w:rsid w:val="00B62799"/>
    <w:rsid w:val="00B6297D"/>
    <w:rsid w:val="00B62A16"/>
    <w:rsid w:val="00B63A13"/>
    <w:rsid w:val="00B63A2B"/>
    <w:rsid w:val="00B64AE3"/>
    <w:rsid w:val="00B653AF"/>
    <w:rsid w:val="00B6542F"/>
    <w:rsid w:val="00B65663"/>
    <w:rsid w:val="00B65B39"/>
    <w:rsid w:val="00B65DEB"/>
    <w:rsid w:val="00B65E1A"/>
    <w:rsid w:val="00B66270"/>
    <w:rsid w:val="00B664E9"/>
    <w:rsid w:val="00B669FE"/>
    <w:rsid w:val="00B70D4E"/>
    <w:rsid w:val="00B73298"/>
    <w:rsid w:val="00B744F6"/>
    <w:rsid w:val="00B74861"/>
    <w:rsid w:val="00B748BE"/>
    <w:rsid w:val="00B74B26"/>
    <w:rsid w:val="00B75577"/>
    <w:rsid w:val="00B75664"/>
    <w:rsid w:val="00B772A3"/>
    <w:rsid w:val="00B800DD"/>
    <w:rsid w:val="00B80AFC"/>
    <w:rsid w:val="00B812CA"/>
    <w:rsid w:val="00B83378"/>
    <w:rsid w:val="00B83BC5"/>
    <w:rsid w:val="00B83DE2"/>
    <w:rsid w:val="00B844FD"/>
    <w:rsid w:val="00B8454E"/>
    <w:rsid w:val="00B859A1"/>
    <w:rsid w:val="00B86DAF"/>
    <w:rsid w:val="00B86F17"/>
    <w:rsid w:val="00B87EDA"/>
    <w:rsid w:val="00B901F6"/>
    <w:rsid w:val="00B907BC"/>
    <w:rsid w:val="00B9165E"/>
    <w:rsid w:val="00B91B04"/>
    <w:rsid w:val="00B93A2B"/>
    <w:rsid w:val="00B93CB8"/>
    <w:rsid w:val="00B940DE"/>
    <w:rsid w:val="00B95BAA"/>
    <w:rsid w:val="00B95C2E"/>
    <w:rsid w:val="00B96D9D"/>
    <w:rsid w:val="00B97565"/>
    <w:rsid w:val="00B97C71"/>
    <w:rsid w:val="00BA0720"/>
    <w:rsid w:val="00BA0DA9"/>
    <w:rsid w:val="00BA0F88"/>
    <w:rsid w:val="00BA101A"/>
    <w:rsid w:val="00BA1525"/>
    <w:rsid w:val="00BA2060"/>
    <w:rsid w:val="00BA2928"/>
    <w:rsid w:val="00BA2FD5"/>
    <w:rsid w:val="00BA4A3B"/>
    <w:rsid w:val="00BA53EE"/>
    <w:rsid w:val="00BA544F"/>
    <w:rsid w:val="00BA5B12"/>
    <w:rsid w:val="00BA5FB4"/>
    <w:rsid w:val="00BA70B1"/>
    <w:rsid w:val="00BA7C3E"/>
    <w:rsid w:val="00BB0827"/>
    <w:rsid w:val="00BB0D9E"/>
    <w:rsid w:val="00BB110F"/>
    <w:rsid w:val="00BB1187"/>
    <w:rsid w:val="00BB1239"/>
    <w:rsid w:val="00BB1901"/>
    <w:rsid w:val="00BB4CFC"/>
    <w:rsid w:val="00BB5293"/>
    <w:rsid w:val="00BB57F4"/>
    <w:rsid w:val="00BB5A5E"/>
    <w:rsid w:val="00BB6059"/>
    <w:rsid w:val="00BB60A5"/>
    <w:rsid w:val="00BB67B1"/>
    <w:rsid w:val="00BB6DEB"/>
    <w:rsid w:val="00BB736F"/>
    <w:rsid w:val="00BB7A77"/>
    <w:rsid w:val="00BB7D82"/>
    <w:rsid w:val="00BC00EA"/>
    <w:rsid w:val="00BC01EA"/>
    <w:rsid w:val="00BC0E52"/>
    <w:rsid w:val="00BC0E96"/>
    <w:rsid w:val="00BC1194"/>
    <w:rsid w:val="00BC14A8"/>
    <w:rsid w:val="00BC22DF"/>
    <w:rsid w:val="00BC401E"/>
    <w:rsid w:val="00BC4352"/>
    <w:rsid w:val="00BC4915"/>
    <w:rsid w:val="00BC49C6"/>
    <w:rsid w:val="00BC526C"/>
    <w:rsid w:val="00BC5494"/>
    <w:rsid w:val="00BC58BA"/>
    <w:rsid w:val="00BC592B"/>
    <w:rsid w:val="00BC6E7A"/>
    <w:rsid w:val="00BC6F9F"/>
    <w:rsid w:val="00BC77A4"/>
    <w:rsid w:val="00BC77C6"/>
    <w:rsid w:val="00BC7B7D"/>
    <w:rsid w:val="00BD129C"/>
    <w:rsid w:val="00BD3A9A"/>
    <w:rsid w:val="00BD3BB1"/>
    <w:rsid w:val="00BD482F"/>
    <w:rsid w:val="00BD5020"/>
    <w:rsid w:val="00BD6478"/>
    <w:rsid w:val="00BD72B4"/>
    <w:rsid w:val="00BD7F1A"/>
    <w:rsid w:val="00BE027B"/>
    <w:rsid w:val="00BE0420"/>
    <w:rsid w:val="00BE06CD"/>
    <w:rsid w:val="00BE2350"/>
    <w:rsid w:val="00BE2C7D"/>
    <w:rsid w:val="00BE2DD7"/>
    <w:rsid w:val="00BE4246"/>
    <w:rsid w:val="00BE5B02"/>
    <w:rsid w:val="00BE5C70"/>
    <w:rsid w:val="00BE5E00"/>
    <w:rsid w:val="00BE5E04"/>
    <w:rsid w:val="00BE5E2F"/>
    <w:rsid w:val="00BE6265"/>
    <w:rsid w:val="00BE73C5"/>
    <w:rsid w:val="00BE74E1"/>
    <w:rsid w:val="00BE7634"/>
    <w:rsid w:val="00BF0077"/>
    <w:rsid w:val="00BF01DA"/>
    <w:rsid w:val="00BF1BDB"/>
    <w:rsid w:val="00BF1E60"/>
    <w:rsid w:val="00BF3DCF"/>
    <w:rsid w:val="00BF4332"/>
    <w:rsid w:val="00BF48EF"/>
    <w:rsid w:val="00BF4DC6"/>
    <w:rsid w:val="00BF5F75"/>
    <w:rsid w:val="00BF6146"/>
    <w:rsid w:val="00BF6807"/>
    <w:rsid w:val="00BF700F"/>
    <w:rsid w:val="00BF7ACB"/>
    <w:rsid w:val="00C028CD"/>
    <w:rsid w:val="00C02AF3"/>
    <w:rsid w:val="00C03FE4"/>
    <w:rsid w:val="00C0431F"/>
    <w:rsid w:val="00C05041"/>
    <w:rsid w:val="00C059E2"/>
    <w:rsid w:val="00C06395"/>
    <w:rsid w:val="00C074B4"/>
    <w:rsid w:val="00C104AA"/>
    <w:rsid w:val="00C10BB1"/>
    <w:rsid w:val="00C10E60"/>
    <w:rsid w:val="00C1123C"/>
    <w:rsid w:val="00C1127D"/>
    <w:rsid w:val="00C13130"/>
    <w:rsid w:val="00C153F7"/>
    <w:rsid w:val="00C15471"/>
    <w:rsid w:val="00C1580A"/>
    <w:rsid w:val="00C15C77"/>
    <w:rsid w:val="00C15FEC"/>
    <w:rsid w:val="00C15FFD"/>
    <w:rsid w:val="00C16E81"/>
    <w:rsid w:val="00C179AF"/>
    <w:rsid w:val="00C2090A"/>
    <w:rsid w:val="00C21C8C"/>
    <w:rsid w:val="00C22323"/>
    <w:rsid w:val="00C230AB"/>
    <w:rsid w:val="00C2355F"/>
    <w:rsid w:val="00C2357B"/>
    <w:rsid w:val="00C239AE"/>
    <w:rsid w:val="00C2573B"/>
    <w:rsid w:val="00C25DC2"/>
    <w:rsid w:val="00C265EE"/>
    <w:rsid w:val="00C30B59"/>
    <w:rsid w:val="00C31301"/>
    <w:rsid w:val="00C3223D"/>
    <w:rsid w:val="00C32DED"/>
    <w:rsid w:val="00C32EF1"/>
    <w:rsid w:val="00C32F20"/>
    <w:rsid w:val="00C3386A"/>
    <w:rsid w:val="00C3387E"/>
    <w:rsid w:val="00C35AD6"/>
    <w:rsid w:val="00C35EE8"/>
    <w:rsid w:val="00C3674A"/>
    <w:rsid w:val="00C3679F"/>
    <w:rsid w:val="00C368FC"/>
    <w:rsid w:val="00C37022"/>
    <w:rsid w:val="00C370F7"/>
    <w:rsid w:val="00C405B0"/>
    <w:rsid w:val="00C41375"/>
    <w:rsid w:val="00C4167D"/>
    <w:rsid w:val="00C4174B"/>
    <w:rsid w:val="00C418EB"/>
    <w:rsid w:val="00C42060"/>
    <w:rsid w:val="00C427C2"/>
    <w:rsid w:val="00C42FF8"/>
    <w:rsid w:val="00C432C8"/>
    <w:rsid w:val="00C440FB"/>
    <w:rsid w:val="00C44C22"/>
    <w:rsid w:val="00C458DF"/>
    <w:rsid w:val="00C45D3E"/>
    <w:rsid w:val="00C45E95"/>
    <w:rsid w:val="00C45F76"/>
    <w:rsid w:val="00C4621B"/>
    <w:rsid w:val="00C473DC"/>
    <w:rsid w:val="00C47778"/>
    <w:rsid w:val="00C4786B"/>
    <w:rsid w:val="00C47E98"/>
    <w:rsid w:val="00C501A7"/>
    <w:rsid w:val="00C502A1"/>
    <w:rsid w:val="00C50486"/>
    <w:rsid w:val="00C50DD6"/>
    <w:rsid w:val="00C518A2"/>
    <w:rsid w:val="00C52140"/>
    <w:rsid w:val="00C523DB"/>
    <w:rsid w:val="00C52A22"/>
    <w:rsid w:val="00C5305B"/>
    <w:rsid w:val="00C53124"/>
    <w:rsid w:val="00C53203"/>
    <w:rsid w:val="00C537BD"/>
    <w:rsid w:val="00C53D8C"/>
    <w:rsid w:val="00C54510"/>
    <w:rsid w:val="00C56BEE"/>
    <w:rsid w:val="00C56F31"/>
    <w:rsid w:val="00C57194"/>
    <w:rsid w:val="00C60C60"/>
    <w:rsid w:val="00C61452"/>
    <w:rsid w:val="00C6217D"/>
    <w:rsid w:val="00C62CB4"/>
    <w:rsid w:val="00C62F82"/>
    <w:rsid w:val="00C6441B"/>
    <w:rsid w:val="00C64C8E"/>
    <w:rsid w:val="00C666B0"/>
    <w:rsid w:val="00C668D7"/>
    <w:rsid w:val="00C671B0"/>
    <w:rsid w:val="00C67918"/>
    <w:rsid w:val="00C708CC"/>
    <w:rsid w:val="00C70FAF"/>
    <w:rsid w:val="00C710D0"/>
    <w:rsid w:val="00C71125"/>
    <w:rsid w:val="00C713E9"/>
    <w:rsid w:val="00C733E7"/>
    <w:rsid w:val="00C73EEB"/>
    <w:rsid w:val="00C741AB"/>
    <w:rsid w:val="00C74D1F"/>
    <w:rsid w:val="00C74FA4"/>
    <w:rsid w:val="00C754EF"/>
    <w:rsid w:val="00C763D3"/>
    <w:rsid w:val="00C76455"/>
    <w:rsid w:val="00C76BD9"/>
    <w:rsid w:val="00C771C1"/>
    <w:rsid w:val="00C819C6"/>
    <w:rsid w:val="00C81B5F"/>
    <w:rsid w:val="00C8365A"/>
    <w:rsid w:val="00C852D2"/>
    <w:rsid w:val="00C859B6"/>
    <w:rsid w:val="00C85B5D"/>
    <w:rsid w:val="00C868D9"/>
    <w:rsid w:val="00C86A59"/>
    <w:rsid w:val="00C8705C"/>
    <w:rsid w:val="00C870F0"/>
    <w:rsid w:val="00C876A4"/>
    <w:rsid w:val="00C87961"/>
    <w:rsid w:val="00C909D4"/>
    <w:rsid w:val="00C92494"/>
    <w:rsid w:val="00C9293E"/>
    <w:rsid w:val="00C92D3A"/>
    <w:rsid w:val="00C92E84"/>
    <w:rsid w:val="00C93684"/>
    <w:rsid w:val="00C9384D"/>
    <w:rsid w:val="00C938AD"/>
    <w:rsid w:val="00C93FE0"/>
    <w:rsid w:val="00C94E73"/>
    <w:rsid w:val="00C95292"/>
    <w:rsid w:val="00C95AB4"/>
    <w:rsid w:val="00C95F89"/>
    <w:rsid w:val="00C96DEF"/>
    <w:rsid w:val="00C976A7"/>
    <w:rsid w:val="00C9798B"/>
    <w:rsid w:val="00C979FF"/>
    <w:rsid w:val="00CA00A7"/>
    <w:rsid w:val="00CA03CC"/>
    <w:rsid w:val="00CA07E2"/>
    <w:rsid w:val="00CA195A"/>
    <w:rsid w:val="00CA1C4A"/>
    <w:rsid w:val="00CA1EF1"/>
    <w:rsid w:val="00CA3A35"/>
    <w:rsid w:val="00CA3F06"/>
    <w:rsid w:val="00CA3FDD"/>
    <w:rsid w:val="00CA5298"/>
    <w:rsid w:val="00CA5576"/>
    <w:rsid w:val="00CA56F0"/>
    <w:rsid w:val="00CA6330"/>
    <w:rsid w:val="00CA6B41"/>
    <w:rsid w:val="00CA6C61"/>
    <w:rsid w:val="00CB3097"/>
    <w:rsid w:val="00CB3B08"/>
    <w:rsid w:val="00CB42A2"/>
    <w:rsid w:val="00CB46AD"/>
    <w:rsid w:val="00CB4ADF"/>
    <w:rsid w:val="00CB54A5"/>
    <w:rsid w:val="00CB5D0A"/>
    <w:rsid w:val="00CB5DDC"/>
    <w:rsid w:val="00CB6161"/>
    <w:rsid w:val="00CB65AA"/>
    <w:rsid w:val="00CB7C4B"/>
    <w:rsid w:val="00CB7F57"/>
    <w:rsid w:val="00CC10DA"/>
    <w:rsid w:val="00CC18D9"/>
    <w:rsid w:val="00CC1B32"/>
    <w:rsid w:val="00CC249C"/>
    <w:rsid w:val="00CC2C2E"/>
    <w:rsid w:val="00CC3C99"/>
    <w:rsid w:val="00CC3EBE"/>
    <w:rsid w:val="00CC42A7"/>
    <w:rsid w:val="00CC4B46"/>
    <w:rsid w:val="00CC5F42"/>
    <w:rsid w:val="00CD000C"/>
    <w:rsid w:val="00CD0104"/>
    <w:rsid w:val="00CD0542"/>
    <w:rsid w:val="00CD09BE"/>
    <w:rsid w:val="00CD1D94"/>
    <w:rsid w:val="00CD2188"/>
    <w:rsid w:val="00CD25A3"/>
    <w:rsid w:val="00CD26E6"/>
    <w:rsid w:val="00CD299C"/>
    <w:rsid w:val="00CD31F3"/>
    <w:rsid w:val="00CD366C"/>
    <w:rsid w:val="00CD39AE"/>
    <w:rsid w:val="00CD5164"/>
    <w:rsid w:val="00CD60D6"/>
    <w:rsid w:val="00CD651C"/>
    <w:rsid w:val="00CE06B0"/>
    <w:rsid w:val="00CE3D9B"/>
    <w:rsid w:val="00CE49FD"/>
    <w:rsid w:val="00CE5420"/>
    <w:rsid w:val="00CE6BA8"/>
    <w:rsid w:val="00CE7D01"/>
    <w:rsid w:val="00CE7D4F"/>
    <w:rsid w:val="00CF058D"/>
    <w:rsid w:val="00CF062F"/>
    <w:rsid w:val="00CF09D7"/>
    <w:rsid w:val="00CF210E"/>
    <w:rsid w:val="00CF3B6E"/>
    <w:rsid w:val="00CF43DD"/>
    <w:rsid w:val="00CF597E"/>
    <w:rsid w:val="00CF5DB3"/>
    <w:rsid w:val="00CF6285"/>
    <w:rsid w:val="00CF6661"/>
    <w:rsid w:val="00CF674D"/>
    <w:rsid w:val="00CF6B54"/>
    <w:rsid w:val="00CF7901"/>
    <w:rsid w:val="00D000E9"/>
    <w:rsid w:val="00D0050D"/>
    <w:rsid w:val="00D00839"/>
    <w:rsid w:val="00D00AC8"/>
    <w:rsid w:val="00D01D1E"/>
    <w:rsid w:val="00D02FA9"/>
    <w:rsid w:val="00D03045"/>
    <w:rsid w:val="00D0387B"/>
    <w:rsid w:val="00D048CC"/>
    <w:rsid w:val="00D04A1F"/>
    <w:rsid w:val="00D04AD2"/>
    <w:rsid w:val="00D0581C"/>
    <w:rsid w:val="00D059B4"/>
    <w:rsid w:val="00D05A55"/>
    <w:rsid w:val="00D05FA5"/>
    <w:rsid w:val="00D06040"/>
    <w:rsid w:val="00D0633A"/>
    <w:rsid w:val="00D06845"/>
    <w:rsid w:val="00D06CAF"/>
    <w:rsid w:val="00D07026"/>
    <w:rsid w:val="00D077DC"/>
    <w:rsid w:val="00D07A2B"/>
    <w:rsid w:val="00D12B4D"/>
    <w:rsid w:val="00D12DC1"/>
    <w:rsid w:val="00D135F8"/>
    <w:rsid w:val="00D138C2"/>
    <w:rsid w:val="00D14A79"/>
    <w:rsid w:val="00D14F87"/>
    <w:rsid w:val="00D15DE6"/>
    <w:rsid w:val="00D160C1"/>
    <w:rsid w:val="00D162BF"/>
    <w:rsid w:val="00D16784"/>
    <w:rsid w:val="00D177DE"/>
    <w:rsid w:val="00D17C3D"/>
    <w:rsid w:val="00D204A2"/>
    <w:rsid w:val="00D20B53"/>
    <w:rsid w:val="00D20C12"/>
    <w:rsid w:val="00D21AD2"/>
    <w:rsid w:val="00D22125"/>
    <w:rsid w:val="00D228F4"/>
    <w:rsid w:val="00D22C4B"/>
    <w:rsid w:val="00D2320E"/>
    <w:rsid w:val="00D23648"/>
    <w:rsid w:val="00D2546F"/>
    <w:rsid w:val="00D25EB5"/>
    <w:rsid w:val="00D26459"/>
    <w:rsid w:val="00D2722E"/>
    <w:rsid w:val="00D275AA"/>
    <w:rsid w:val="00D27CFA"/>
    <w:rsid w:val="00D27D20"/>
    <w:rsid w:val="00D301F5"/>
    <w:rsid w:val="00D31951"/>
    <w:rsid w:val="00D328B0"/>
    <w:rsid w:val="00D3337F"/>
    <w:rsid w:val="00D333E4"/>
    <w:rsid w:val="00D34896"/>
    <w:rsid w:val="00D34944"/>
    <w:rsid w:val="00D35C93"/>
    <w:rsid w:val="00D35DB0"/>
    <w:rsid w:val="00D36181"/>
    <w:rsid w:val="00D363D0"/>
    <w:rsid w:val="00D3789E"/>
    <w:rsid w:val="00D40198"/>
    <w:rsid w:val="00D40373"/>
    <w:rsid w:val="00D4176D"/>
    <w:rsid w:val="00D41905"/>
    <w:rsid w:val="00D42243"/>
    <w:rsid w:val="00D423DC"/>
    <w:rsid w:val="00D42A31"/>
    <w:rsid w:val="00D4378F"/>
    <w:rsid w:val="00D44462"/>
    <w:rsid w:val="00D44876"/>
    <w:rsid w:val="00D44892"/>
    <w:rsid w:val="00D44923"/>
    <w:rsid w:val="00D44940"/>
    <w:rsid w:val="00D45A1A"/>
    <w:rsid w:val="00D45CE7"/>
    <w:rsid w:val="00D46783"/>
    <w:rsid w:val="00D477E0"/>
    <w:rsid w:val="00D501F9"/>
    <w:rsid w:val="00D51F04"/>
    <w:rsid w:val="00D51F29"/>
    <w:rsid w:val="00D51FF1"/>
    <w:rsid w:val="00D52457"/>
    <w:rsid w:val="00D52750"/>
    <w:rsid w:val="00D53000"/>
    <w:rsid w:val="00D53584"/>
    <w:rsid w:val="00D54494"/>
    <w:rsid w:val="00D54593"/>
    <w:rsid w:val="00D54EFB"/>
    <w:rsid w:val="00D574E8"/>
    <w:rsid w:val="00D575FA"/>
    <w:rsid w:val="00D602D1"/>
    <w:rsid w:val="00D6105E"/>
    <w:rsid w:val="00D61668"/>
    <w:rsid w:val="00D61A61"/>
    <w:rsid w:val="00D62BBC"/>
    <w:rsid w:val="00D632F8"/>
    <w:rsid w:val="00D63761"/>
    <w:rsid w:val="00D6378C"/>
    <w:rsid w:val="00D64045"/>
    <w:rsid w:val="00D64E72"/>
    <w:rsid w:val="00D650AC"/>
    <w:rsid w:val="00D652B6"/>
    <w:rsid w:val="00D6551B"/>
    <w:rsid w:val="00D66539"/>
    <w:rsid w:val="00D671CE"/>
    <w:rsid w:val="00D70985"/>
    <w:rsid w:val="00D71321"/>
    <w:rsid w:val="00D72B69"/>
    <w:rsid w:val="00D73371"/>
    <w:rsid w:val="00D73BAC"/>
    <w:rsid w:val="00D745C2"/>
    <w:rsid w:val="00D751A0"/>
    <w:rsid w:val="00D7536C"/>
    <w:rsid w:val="00D754F6"/>
    <w:rsid w:val="00D75BE3"/>
    <w:rsid w:val="00D77547"/>
    <w:rsid w:val="00D80690"/>
    <w:rsid w:val="00D80852"/>
    <w:rsid w:val="00D80F9E"/>
    <w:rsid w:val="00D8139D"/>
    <w:rsid w:val="00D816FA"/>
    <w:rsid w:val="00D81A1C"/>
    <w:rsid w:val="00D822A7"/>
    <w:rsid w:val="00D82921"/>
    <w:rsid w:val="00D82ADB"/>
    <w:rsid w:val="00D83853"/>
    <w:rsid w:val="00D838BC"/>
    <w:rsid w:val="00D83A3D"/>
    <w:rsid w:val="00D84202"/>
    <w:rsid w:val="00D84E63"/>
    <w:rsid w:val="00D856EC"/>
    <w:rsid w:val="00D85F4B"/>
    <w:rsid w:val="00D872BF"/>
    <w:rsid w:val="00D874A8"/>
    <w:rsid w:val="00D8793F"/>
    <w:rsid w:val="00D87C97"/>
    <w:rsid w:val="00D9019B"/>
    <w:rsid w:val="00D90F0C"/>
    <w:rsid w:val="00D91182"/>
    <w:rsid w:val="00D91B5A"/>
    <w:rsid w:val="00D928AD"/>
    <w:rsid w:val="00D938E9"/>
    <w:rsid w:val="00D93E39"/>
    <w:rsid w:val="00D93EDD"/>
    <w:rsid w:val="00D94149"/>
    <w:rsid w:val="00D942FF"/>
    <w:rsid w:val="00D94839"/>
    <w:rsid w:val="00D954A4"/>
    <w:rsid w:val="00D95A82"/>
    <w:rsid w:val="00D95A92"/>
    <w:rsid w:val="00D95BB0"/>
    <w:rsid w:val="00D96E48"/>
    <w:rsid w:val="00D97570"/>
    <w:rsid w:val="00D97717"/>
    <w:rsid w:val="00D97C16"/>
    <w:rsid w:val="00DA03E7"/>
    <w:rsid w:val="00DA10AE"/>
    <w:rsid w:val="00DA16CC"/>
    <w:rsid w:val="00DA1D7F"/>
    <w:rsid w:val="00DA32FE"/>
    <w:rsid w:val="00DA363A"/>
    <w:rsid w:val="00DA3A48"/>
    <w:rsid w:val="00DA41DE"/>
    <w:rsid w:val="00DA428C"/>
    <w:rsid w:val="00DA4315"/>
    <w:rsid w:val="00DA4730"/>
    <w:rsid w:val="00DA56C6"/>
    <w:rsid w:val="00DA5CED"/>
    <w:rsid w:val="00DA5D15"/>
    <w:rsid w:val="00DA69D1"/>
    <w:rsid w:val="00DA6EA9"/>
    <w:rsid w:val="00DA717A"/>
    <w:rsid w:val="00DA73FB"/>
    <w:rsid w:val="00DA77F5"/>
    <w:rsid w:val="00DA7A25"/>
    <w:rsid w:val="00DB1E7C"/>
    <w:rsid w:val="00DB21F7"/>
    <w:rsid w:val="00DB293D"/>
    <w:rsid w:val="00DB2965"/>
    <w:rsid w:val="00DB2AB2"/>
    <w:rsid w:val="00DB2B26"/>
    <w:rsid w:val="00DB2D39"/>
    <w:rsid w:val="00DB2F5F"/>
    <w:rsid w:val="00DB420D"/>
    <w:rsid w:val="00DB425E"/>
    <w:rsid w:val="00DB50F8"/>
    <w:rsid w:val="00DB6FB7"/>
    <w:rsid w:val="00DC0743"/>
    <w:rsid w:val="00DC18E4"/>
    <w:rsid w:val="00DC37B2"/>
    <w:rsid w:val="00DC3C8C"/>
    <w:rsid w:val="00DC3CE8"/>
    <w:rsid w:val="00DC411F"/>
    <w:rsid w:val="00DC41FD"/>
    <w:rsid w:val="00DC501D"/>
    <w:rsid w:val="00DC514A"/>
    <w:rsid w:val="00DC5245"/>
    <w:rsid w:val="00DC55A9"/>
    <w:rsid w:val="00DC5B42"/>
    <w:rsid w:val="00DC6264"/>
    <w:rsid w:val="00DC690E"/>
    <w:rsid w:val="00DC7F71"/>
    <w:rsid w:val="00DD0362"/>
    <w:rsid w:val="00DD0B83"/>
    <w:rsid w:val="00DD0E66"/>
    <w:rsid w:val="00DD2706"/>
    <w:rsid w:val="00DD2C87"/>
    <w:rsid w:val="00DD2EAD"/>
    <w:rsid w:val="00DD382C"/>
    <w:rsid w:val="00DD3947"/>
    <w:rsid w:val="00DD413A"/>
    <w:rsid w:val="00DD4717"/>
    <w:rsid w:val="00DD5CBD"/>
    <w:rsid w:val="00DD6598"/>
    <w:rsid w:val="00DD6956"/>
    <w:rsid w:val="00DD78F3"/>
    <w:rsid w:val="00DE0934"/>
    <w:rsid w:val="00DE0A60"/>
    <w:rsid w:val="00DE1CBA"/>
    <w:rsid w:val="00DE262D"/>
    <w:rsid w:val="00DE2B6A"/>
    <w:rsid w:val="00DE35D9"/>
    <w:rsid w:val="00DE3BC4"/>
    <w:rsid w:val="00DE542F"/>
    <w:rsid w:val="00DE548C"/>
    <w:rsid w:val="00DE6637"/>
    <w:rsid w:val="00DE716B"/>
    <w:rsid w:val="00DE73FC"/>
    <w:rsid w:val="00DE76C4"/>
    <w:rsid w:val="00DE7D0B"/>
    <w:rsid w:val="00DE7EC4"/>
    <w:rsid w:val="00DE7FEA"/>
    <w:rsid w:val="00DF0296"/>
    <w:rsid w:val="00DF0403"/>
    <w:rsid w:val="00DF0C7B"/>
    <w:rsid w:val="00DF1993"/>
    <w:rsid w:val="00DF1B82"/>
    <w:rsid w:val="00DF25CE"/>
    <w:rsid w:val="00DF28D7"/>
    <w:rsid w:val="00DF3CF4"/>
    <w:rsid w:val="00DF3DD6"/>
    <w:rsid w:val="00DF3E74"/>
    <w:rsid w:val="00DF49D0"/>
    <w:rsid w:val="00DF4FA9"/>
    <w:rsid w:val="00DF516A"/>
    <w:rsid w:val="00DF51B5"/>
    <w:rsid w:val="00DF54B3"/>
    <w:rsid w:val="00DF571C"/>
    <w:rsid w:val="00DF5A3F"/>
    <w:rsid w:val="00DF5CB3"/>
    <w:rsid w:val="00DF640C"/>
    <w:rsid w:val="00DF68C4"/>
    <w:rsid w:val="00DF72EF"/>
    <w:rsid w:val="00DF73CE"/>
    <w:rsid w:val="00DF7796"/>
    <w:rsid w:val="00DF7C95"/>
    <w:rsid w:val="00E0037B"/>
    <w:rsid w:val="00E00A6C"/>
    <w:rsid w:val="00E00E1E"/>
    <w:rsid w:val="00E01482"/>
    <w:rsid w:val="00E018EA"/>
    <w:rsid w:val="00E02C05"/>
    <w:rsid w:val="00E031C2"/>
    <w:rsid w:val="00E04766"/>
    <w:rsid w:val="00E04D57"/>
    <w:rsid w:val="00E04E88"/>
    <w:rsid w:val="00E052AF"/>
    <w:rsid w:val="00E054FB"/>
    <w:rsid w:val="00E065E1"/>
    <w:rsid w:val="00E1161B"/>
    <w:rsid w:val="00E12610"/>
    <w:rsid w:val="00E12AEE"/>
    <w:rsid w:val="00E131BD"/>
    <w:rsid w:val="00E145F5"/>
    <w:rsid w:val="00E1597B"/>
    <w:rsid w:val="00E165C0"/>
    <w:rsid w:val="00E16BC3"/>
    <w:rsid w:val="00E16D09"/>
    <w:rsid w:val="00E1709A"/>
    <w:rsid w:val="00E1724E"/>
    <w:rsid w:val="00E175C2"/>
    <w:rsid w:val="00E177A5"/>
    <w:rsid w:val="00E17F8E"/>
    <w:rsid w:val="00E20285"/>
    <w:rsid w:val="00E206B7"/>
    <w:rsid w:val="00E20CE0"/>
    <w:rsid w:val="00E20DD9"/>
    <w:rsid w:val="00E20EF2"/>
    <w:rsid w:val="00E2148A"/>
    <w:rsid w:val="00E214B3"/>
    <w:rsid w:val="00E21582"/>
    <w:rsid w:val="00E23A44"/>
    <w:rsid w:val="00E23DBC"/>
    <w:rsid w:val="00E24747"/>
    <w:rsid w:val="00E24F6B"/>
    <w:rsid w:val="00E25CB5"/>
    <w:rsid w:val="00E25ED2"/>
    <w:rsid w:val="00E2744C"/>
    <w:rsid w:val="00E27C8D"/>
    <w:rsid w:val="00E27D57"/>
    <w:rsid w:val="00E27DD5"/>
    <w:rsid w:val="00E302C4"/>
    <w:rsid w:val="00E30AC7"/>
    <w:rsid w:val="00E31B4E"/>
    <w:rsid w:val="00E31BD3"/>
    <w:rsid w:val="00E32089"/>
    <w:rsid w:val="00E321EF"/>
    <w:rsid w:val="00E32D8E"/>
    <w:rsid w:val="00E33745"/>
    <w:rsid w:val="00E343D7"/>
    <w:rsid w:val="00E348EF"/>
    <w:rsid w:val="00E358E2"/>
    <w:rsid w:val="00E36168"/>
    <w:rsid w:val="00E36BB9"/>
    <w:rsid w:val="00E37238"/>
    <w:rsid w:val="00E40156"/>
    <w:rsid w:val="00E40AAE"/>
    <w:rsid w:val="00E42595"/>
    <w:rsid w:val="00E4383D"/>
    <w:rsid w:val="00E440EA"/>
    <w:rsid w:val="00E44C9B"/>
    <w:rsid w:val="00E44DED"/>
    <w:rsid w:val="00E46319"/>
    <w:rsid w:val="00E467FE"/>
    <w:rsid w:val="00E46CB8"/>
    <w:rsid w:val="00E470D5"/>
    <w:rsid w:val="00E473EE"/>
    <w:rsid w:val="00E47AF2"/>
    <w:rsid w:val="00E5005C"/>
    <w:rsid w:val="00E5019A"/>
    <w:rsid w:val="00E50335"/>
    <w:rsid w:val="00E50835"/>
    <w:rsid w:val="00E508EC"/>
    <w:rsid w:val="00E50B64"/>
    <w:rsid w:val="00E53633"/>
    <w:rsid w:val="00E54943"/>
    <w:rsid w:val="00E54ECA"/>
    <w:rsid w:val="00E555A7"/>
    <w:rsid w:val="00E55B60"/>
    <w:rsid w:val="00E5704B"/>
    <w:rsid w:val="00E600CB"/>
    <w:rsid w:val="00E60404"/>
    <w:rsid w:val="00E615E9"/>
    <w:rsid w:val="00E618BD"/>
    <w:rsid w:val="00E61A07"/>
    <w:rsid w:val="00E6209A"/>
    <w:rsid w:val="00E638A2"/>
    <w:rsid w:val="00E648C1"/>
    <w:rsid w:val="00E64F7E"/>
    <w:rsid w:val="00E64FCB"/>
    <w:rsid w:val="00E654D4"/>
    <w:rsid w:val="00E65DC9"/>
    <w:rsid w:val="00E66092"/>
    <w:rsid w:val="00E664C6"/>
    <w:rsid w:val="00E6689F"/>
    <w:rsid w:val="00E66995"/>
    <w:rsid w:val="00E711A2"/>
    <w:rsid w:val="00E71458"/>
    <w:rsid w:val="00E7153D"/>
    <w:rsid w:val="00E71614"/>
    <w:rsid w:val="00E71B50"/>
    <w:rsid w:val="00E71CFB"/>
    <w:rsid w:val="00E73F09"/>
    <w:rsid w:val="00E73F2B"/>
    <w:rsid w:val="00E73F3A"/>
    <w:rsid w:val="00E743B4"/>
    <w:rsid w:val="00E74523"/>
    <w:rsid w:val="00E74A08"/>
    <w:rsid w:val="00E74A6D"/>
    <w:rsid w:val="00E74AF5"/>
    <w:rsid w:val="00E74E5F"/>
    <w:rsid w:val="00E75A58"/>
    <w:rsid w:val="00E765A7"/>
    <w:rsid w:val="00E76702"/>
    <w:rsid w:val="00E768D7"/>
    <w:rsid w:val="00E76D39"/>
    <w:rsid w:val="00E76F07"/>
    <w:rsid w:val="00E774AB"/>
    <w:rsid w:val="00E77746"/>
    <w:rsid w:val="00E80933"/>
    <w:rsid w:val="00E809FB"/>
    <w:rsid w:val="00E80A2B"/>
    <w:rsid w:val="00E8129D"/>
    <w:rsid w:val="00E814BD"/>
    <w:rsid w:val="00E8152A"/>
    <w:rsid w:val="00E819DD"/>
    <w:rsid w:val="00E82707"/>
    <w:rsid w:val="00E82A15"/>
    <w:rsid w:val="00E82A88"/>
    <w:rsid w:val="00E82D88"/>
    <w:rsid w:val="00E83594"/>
    <w:rsid w:val="00E83773"/>
    <w:rsid w:val="00E8411F"/>
    <w:rsid w:val="00E84659"/>
    <w:rsid w:val="00E84A9A"/>
    <w:rsid w:val="00E85379"/>
    <w:rsid w:val="00E8569F"/>
    <w:rsid w:val="00E85756"/>
    <w:rsid w:val="00E90B72"/>
    <w:rsid w:val="00E9112B"/>
    <w:rsid w:val="00E91130"/>
    <w:rsid w:val="00E91391"/>
    <w:rsid w:val="00E92196"/>
    <w:rsid w:val="00E925D1"/>
    <w:rsid w:val="00E942D0"/>
    <w:rsid w:val="00E945A6"/>
    <w:rsid w:val="00E948B3"/>
    <w:rsid w:val="00E953F8"/>
    <w:rsid w:val="00E963F8"/>
    <w:rsid w:val="00E96F91"/>
    <w:rsid w:val="00EA075D"/>
    <w:rsid w:val="00EA0EC7"/>
    <w:rsid w:val="00EA1B86"/>
    <w:rsid w:val="00EA1BFB"/>
    <w:rsid w:val="00EA2483"/>
    <w:rsid w:val="00EA24ED"/>
    <w:rsid w:val="00EA296C"/>
    <w:rsid w:val="00EA3719"/>
    <w:rsid w:val="00EA4585"/>
    <w:rsid w:val="00EA4DC4"/>
    <w:rsid w:val="00EA4F4A"/>
    <w:rsid w:val="00EA5BCF"/>
    <w:rsid w:val="00EA6216"/>
    <w:rsid w:val="00EA640D"/>
    <w:rsid w:val="00EA7074"/>
    <w:rsid w:val="00EA78B3"/>
    <w:rsid w:val="00EB0C49"/>
    <w:rsid w:val="00EB1B4D"/>
    <w:rsid w:val="00EB375D"/>
    <w:rsid w:val="00EB40B6"/>
    <w:rsid w:val="00EB42D0"/>
    <w:rsid w:val="00EB432E"/>
    <w:rsid w:val="00EB48BC"/>
    <w:rsid w:val="00EB55FE"/>
    <w:rsid w:val="00EB57DF"/>
    <w:rsid w:val="00EB5AA0"/>
    <w:rsid w:val="00EB5BA2"/>
    <w:rsid w:val="00EB6A05"/>
    <w:rsid w:val="00EB76D6"/>
    <w:rsid w:val="00EB774F"/>
    <w:rsid w:val="00EC1187"/>
    <w:rsid w:val="00EC211D"/>
    <w:rsid w:val="00EC29AB"/>
    <w:rsid w:val="00EC3075"/>
    <w:rsid w:val="00EC4211"/>
    <w:rsid w:val="00EC499F"/>
    <w:rsid w:val="00EC49B0"/>
    <w:rsid w:val="00EC4DCF"/>
    <w:rsid w:val="00EC64A3"/>
    <w:rsid w:val="00EC66D6"/>
    <w:rsid w:val="00EC7354"/>
    <w:rsid w:val="00EC75B2"/>
    <w:rsid w:val="00EC76FC"/>
    <w:rsid w:val="00EC7F5C"/>
    <w:rsid w:val="00ED0584"/>
    <w:rsid w:val="00ED24D5"/>
    <w:rsid w:val="00ED2FDA"/>
    <w:rsid w:val="00ED3714"/>
    <w:rsid w:val="00ED3876"/>
    <w:rsid w:val="00ED3969"/>
    <w:rsid w:val="00ED3CFC"/>
    <w:rsid w:val="00ED4DD5"/>
    <w:rsid w:val="00ED58C1"/>
    <w:rsid w:val="00ED59ED"/>
    <w:rsid w:val="00ED627E"/>
    <w:rsid w:val="00ED6453"/>
    <w:rsid w:val="00EE0216"/>
    <w:rsid w:val="00EE024B"/>
    <w:rsid w:val="00EE0676"/>
    <w:rsid w:val="00EE09C4"/>
    <w:rsid w:val="00EE0BFA"/>
    <w:rsid w:val="00EE0C0C"/>
    <w:rsid w:val="00EE0CE9"/>
    <w:rsid w:val="00EE137E"/>
    <w:rsid w:val="00EE13C4"/>
    <w:rsid w:val="00EE18DF"/>
    <w:rsid w:val="00EE1D84"/>
    <w:rsid w:val="00EE2394"/>
    <w:rsid w:val="00EE24AF"/>
    <w:rsid w:val="00EE3217"/>
    <w:rsid w:val="00EE3C9D"/>
    <w:rsid w:val="00EE3E29"/>
    <w:rsid w:val="00EE4508"/>
    <w:rsid w:val="00EE516A"/>
    <w:rsid w:val="00EE522F"/>
    <w:rsid w:val="00EE528A"/>
    <w:rsid w:val="00EE56B5"/>
    <w:rsid w:val="00EE5BEE"/>
    <w:rsid w:val="00EE5E79"/>
    <w:rsid w:val="00EE60AE"/>
    <w:rsid w:val="00EE75E3"/>
    <w:rsid w:val="00EE7844"/>
    <w:rsid w:val="00EE7975"/>
    <w:rsid w:val="00EE7FA4"/>
    <w:rsid w:val="00EF015B"/>
    <w:rsid w:val="00EF1050"/>
    <w:rsid w:val="00EF1AF4"/>
    <w:rsid w:val="00EF1C8F"/>
    <w:rsid w:val="00EF1CDD"/>
    <w:rsid w:val="00EF1DEB"/>
    <w:rsid w:val="00EF21BE"/>
    <w:rsid w:val="00EF27D6"/>
    <w:rsid w:val="00EF2955"/>
    <w:rsid w:val="00EF2A9D"/>
    <w:rsid w:val="00EF2F19"/>
    <w:rsid w:val="00EF32BD"/>
    <w:rsid w:val="00EF46C3"/>
    <w:rsid w:val="00EF4C66"/>
    <w:rsid w:val="00EF4DD6"/>
    <w:rsid w:val="00EF52CC"/>
    <w:rsid w:val="00EF5320"/>
    <w:rsid w:val="00EF5826"/>
    <w:rsid w:val="00EF79FF"/>
    <w:rsid w:val="00EF7C26"/>
    <w:rsid w:val="00EF7C3A"/>
    <w:rsid w:val="00EF7E4A"/>
    <w:rsid w:val="00F00A62"/>
    <w:rsid w:val="00F00D2A"/>
    <w:rsid w:val="00F01184"/>
    <w:rsid w:val="00F01529"/>
    <w:rsid w:val="00F02A81"/>
    <w:rsid w:val="00F02CB0"/>
    <w:rsid w:val="00F02F38"/>
    <w:rsid w:val="00F03276"/>
    <w:rsid w:val="00F0327D"/>
    <w:rsid w:val="00F0393A"/>
    <w:rsid w:val="00F03A5B"/>
    <w:rsid w:val="00F03D0A"/>
    <w:rsid w:val="00F05947"/>
    <w:rsid w:val="00F05AEB"/>
    <w:rsid w:val="00F05DB1"/>
    <w:rsid w:val="00F0765E"/>
    <w:rsid w:val="00F07F53"/>
    <w:rsid w:val="00F10721"/>
    <w:rsid w:val="00F10936"/>
    <w:rsid w:val="00F10988"/>
    <w:rsid w:val="00F10A28"/>
    <w:rsid w:val="00F10F5B"/>
    <w:rsid w:val="00F11C93"/>
    <w:rsid w:val="00F11ED3"/>
    <w:rsid w:val="00F12CA5"/>
    <w:rsid w:val="00F13ACE"/>
    <w:rsid w:val="00F147D1"/>
    <w:rsid w:val="00F15A04"/>
    <w:rsid w:val="00F15A3B"/>
    <w:rsid w:val="00F15E2B"/>
    <w:rsid w:val="00F1679D"/>
    <w:rsid w:val="00F16DF6"/>
    <w:rsid w:val="00F179A0"/>
    <w:rsid w:val="00F20228"/>
    <w:rsid w:val="00F206A3"/>
    <w:rsid w:val="00F20B27"/>
    <w:rsid w:val="00F2167F"/>
    <w:rsid w:val="00F21B9A"/>
    <w:rsid w:val="00F22DA6"/>
    <w:rsid w:val="00F232F3"/>
    <w:rsid w:val="00F23316"/>
    <w:rsid w:val="00F23350"/>
    <w:rsid w:val="00F233DE"/>
    <w:rsid w:val="00F234D2"/>
    <w:rsid w:val="00F236A8"/>
    <w:rsid w:val="00F23AEB"/>
    <w:rsid w:val="00F23F40"/>
    <w:rsid w:val="00F23F71"/>
    <w:rsid w:val="00F244D9"/>
    <w:rsid w:val="00F245A9"/>
    <w:rsid w:val="00F255F1"/>
    <w:rsid w:val="00F257E7"/>
    <w:rsid w:val="00F264DD"/>
    <w:rsid w:val="00F26A08"/>
    <w:rsid w:val="00F270D2"/>
    <w:rsid w:val="00F27229"/>
    <w:rsid w:val="00F30353"/>
    <w:rsid w:val="00F3146B"/>
    <w:rsid w:val="00F31A65"/>
    <w:rsid w:val="00F31D04"/>
    <w:rsid w:val="00F327AD"/>
    <w:rsid w:val="00F32C99"/>
    <w:rsid w:val="00F33AC9"/>
    <w:rsid w:val="00F34721"/>
    <w:rsid w:val="00F3606D"/>
    <w:rsid w:val="00F364C8"/>
    <w:rsid w:val="00F365C9"/>
    <w:rsid w:val="00F370F2"/>
    <w:rsid w:val="00F415B3"/>
    <w:rsid w:val="00F4160C"/>
    <w:rsid w:val="00F41854"/>
    <w:rsid w:val="00F41E99"/>
    <w:rsid w:val="00F426B1"/>
    <w:rsid w:val="00F42FD0"/>
    <w:rsid w:val="00F43604"/>
    <w:rsid w:val="00F43790"/>
    <w:rsid w:val="00F43FAD"/>
    <w:rsid w:val="00F449F1"/>
    <w:rsid w:val="00F44F42"/>
    <w:rsid w:val="00F45062"/>
    <w:rsid w:val="00F458A0"/>
    <w:rsid w:val="00F45E41"/>
    <w:rsid w:val="00F45E89"/>
    <w:rsid w:val="00F45F0F"/>
    <w:rsid w:val="00F46348"/>
    <w:rsid w:val="00F472E0"/>
    <w:rsid w:val="00F479F1"/>
    <w:rsid w:val="00F500B2"/>
    <w:rsid w:val="00F50BC9"/>
    <w:rsid w:val="00F51525"/>
    <w:rsid w:val="00F51529"/>
    <w:rsid w:val="00F51711"/>
    <w:rsid w:val="00F5238F"/>
    <w:rsid w:val="00F525F1"/>
    <w:rsid w:val="00F5357E"/>
    <w:rsid w:val="00F54170"/>
    <w:rsid w:val="00F55358"/>
    <w:rsid w:val="00F566F0"/>
    <w:rsid w:val="00F57C17"/>
    <w:rsid w:val="00F60444"/>
    <w:rsid w:val="00F6083E"/>
    <w:rsid w:val="00F608E4"/>
    <w:rsid w:val="00F60D64"/>
    <w:rsid w:val="00F60ED8"/>
    <w:rsid w:val="00F6273D"/>
    <w:rsid w:val="00F6293E"/>
    <w:rsid w:val="00F63078"/>
    <w:rsid w:val="00F63406"/>
    <w:rsid w:val="00F635FE"/>
    <w:rsid w:val="00F64643"/>
    <w:rsid w:val="00F64A54"/>
    <w:rsid w:val="00F6551D"/>
    <w:rsid w:val="00F658BA"/>
    <w:rsid w:val="00F65C4E"/>
    <w:rsid w:val="00F65DAE"/>
    <w:rsid w:val="00F6610C"/>
    <w:rsid w:val="00F66346"/>
    <w:rsid w:val="00F67134"/>
    <w:rsid w:val="00F674A0"/>
    <w:rsid w:val="00F67E9B"/>
    <w:rsid w:val="00F702C6"/>
    <w:rsid w:val="00F708F7"/>
    <w:rsid w:val="00F70AC7"/>
    <w:rsid w:val="00F7172F"/>
    <w:rsid w:val="00F71CB7"/>
    <w:rsid w:val="00F71F2C"/>
    <w:rsid w:val="00F73C45"/>
    <w:rsid w:val="00F7458A"/>
    <w:rsid w:val="00F76007"/>
    <w:rsid w:val="00F761E0"/>
    <w:rsid w:val="00F76714"/>
    <w:rsid w:val="00F76E27"/>
    <w:rsid w:val="00F778AF"/>
    <w:rsid w:val="00F77CCA"/>
    <w:rsid w:val="00F81004"/>
    <w:rsid w:val="00F82C45"/>
    <w:rsid w:val="00F82D5A"/>
    <w:rsid w:val="00F83142"/>
    <w:rsid w:val="00F8332A"/>
    <w:rsid w:val="00F83583"/>
    <w:rsid w:val="00F8390A"/>
    <w:rsid w:val="00F84547"/>
    <w:rsid w:val="00F85B9A"/>
    <w:rsid w:val="00F8686B"/>
    <w:rsid w:val="00F872AA"/>
    <w:rsid w:val="00F87490"/>
    <w:rsid w:val="00F9031D"/>
    <w:rsid w:val="00F91615"/>
    <w:rsid w:val="00F91FF0"/>
    <w:rsid w:val="00F9211D"/>
    <w:rsid w:val="00F9267C"/>
    <w:rsid w:val="00F9274B"/>
    <w:rsid w:val="00F929F6"/>
    <w:rsid w:val="00F92B48"/>
    <w:rsid w:val="00F92E06"/>
    <w:rsid w:val="00F92E61"/>
    <w:rsid w:val="00F93802"/>
    <w:rsid w:val="00F93AB5"/>
    <w:rsid w:val="00F93D47"/>
    <w:rsid w:val="00F95C38"/>
    <w:rsid w:val="00F961DE"/>
    <w:rsid w:val="00F9638B"/>
    <w:rsid w:val="00F97716"/>
    <w:rsid w:val="00F977B3"/>
    <w:rsid w:val="00FA138F"/>
    <w:rsid w:val="00FA1646"/>
    <w:rsid w:val="00FA1B8E"/>
    <w:rsid w:val="00FA1D92"/>
    <w:rsid w:val="00FA21A4"/>
    <w:rsid w:val="00FA31A7"/>
    <w:rsid w:val="00FA377A"/>
    <w:rsid w:val="00FA4762"/>
    <w:rsid w:val="00FA4820"/>
    <w:rsid w:val="00FA5970"/>
    <w:rsid w:val="00FA631A"/>
    <w:rsid w:val="00FA698C"/>
    <w:rsid w:val="00FA6A7B"/>
    <w:rsid w:val="00FA6C36"/>
    <w:rsid w:val="00FA6CE0"/>
    <w:rsid w:val="00FA6FEF"/>
    <w:rsid w:val="00FA76CB"/>
    <w:rsid w:val="00FA7D39"/>
    <w:rsid w:val="00FB0AAD"/>
    <w:rsid w:val="00FB15BD"/>
    <w:rsid w:val="00FB16DC"/>
    <w:rsid w:val="00FB2399"/>
    <w:rsid w:val="00FB4E34"/>
    <w:rsid w:val="00FB5490"/>
    <w:rsid w:val="00FB5820"/>
    <w:rsid w:val="00FB6D2A"/>
    <w:rsid w:val="00FB706F"/>
    <w:rsid w:val="00FC01E7"/>
    <w:rsid w:val="00FC0633"/>
    <w:rsid w:val="00FC0905"/>
    <w:rsid w:val="00FC0D03"/>
    <w:rsid w:val="00FC1455"/>
    <w:rsid w:val="00FC1924"/>
    <w:rsid w:val="00FC1C33"/>
    <w:rsid w:val="00FC24CE"/>
    <w:rsid w:val="00FC3E0D"/>
    <w:rsid w:val="00FC5204"/>
    <w:rsid w:val="00FC5B79"/>
    <w:rsid w:val="00FC66B5"/>
    <w:rsid w:val="00FC6DA4"/>
    <w:rsid w:val="00FC7512"/>
    <w:rsid w:val="00FC7CF0"/>
    <w:rsid w:val="00FD1739"/>
    <w:rsid w:val="00FD1CAB"/>
    <w:rsid w:val="00FD1D8D"/>
    <w:rsid w:val="00FD34DB"/>
    <w:rsid w:val="00FD3B46"/>
    <w:rsid w:val="00FD41B1"/>
    <w:rsid w:val="00FD444C"/>
    <w:rsid w:val="00FD487B"/>
    <w:rsid w:val="00FD55ED"/>
    <w:rsid w:val="00FD6118"/>
    <w:rsid w:val="00FD63C7"/>
    <w:rsid w:val="00FD7753"/>
    <w:rsid w:val="00FD7E77"/>
    <w:rsid w:val="00FE0141"/>
    <w:rsid w:val="00FE0B68"/>
    <w:rsid w:val="00FE0F55"/>
    <w:rsid w:val="00FE147A"/>
    <w:rsid w:val="00FE3CBF"/>
    <w:rsid w:val="00FE3E8B"/>
    <w:rsid w:val="00FE430F"/>
    <w:rsid w:val="00FE5BCA"/>
    <w:rsid w:val="00FE5C23"/>
    <w:rsid w:val="00FE607B"/>
    <w:rsid w:val="00FE6B81"/>
    <w:rsid w:val="00FE7367"/>
    <w:rsid w:val="00FE753D"/>
    <w:rsid w:val="00FE7A3E"/>
    <w:rsid w:val="00FE7E04"/>
    <w:rsid w:val="00FF050A"/>
    <w:rsid w:val="00FF070A"/>
    <w:rsid w:val="00FF13A5"/>
    <w:rsid w:val="00FF15CB"/>
    <w:rsid w:val="00FF1833"/>
    <w:rsid w:val="00FF194C"/>
    <w:rsid w:val="00FF28A7"/>
    <w:rsid w:val="00FF34F4"/>
    <w:rsid w:val="00FF3639"/>
    <w:rsid w:val="00FF3A14"/>
    <w:rsid w:val="00FF3D72"/>
    <w:rsid w:val="00FF45FA"/>
    <w:rsid w:val="00FF62D2"/>
    <w:rsid w:val="00FF6709"/>
    <w:rsid w:val="00FF69C3"/>
    <w:rsid w:val="00FF6B23"/>
    <w:rsid w:val="00FF75E9"/>
    <w:rsid w:val="03ADB56A"/>
    <w:rsid w:val="0953D39D"/>
    <w:rsid w:val="10E423C1"/>
    <w:rsid w:val="1160E2CB"/>
    <w:rsid w:val="15DB1149"/>
    <w:rsid w:val="163A442B"/>
    <w:rsid w:val="17D6148C"/>
    <w:rsid w:val="1971E4ED"/>
    <w:rsid w:val="21005C63"/>
    <w:rsid w:val="2A4E7241"/>
    <w:rsid w:val="350A0538"/>
    <w:rsid w:val="3A9DCBC7"/>
    <w:rsid w:val="438DBE71"/>
    <w:rsid w:val="489B707D"/>
    <w:rsid w:val="4F92754B"/>
    <w:rsid w:val="51D8C6FB"/>
    <w:rsid w:val="5F4E1C9A"/>
    <w:rsid w:val="64CD2560"/>
    <w:rsid w:val="66B12111"/>
    <w:rsid w:val="7007AE67"/>
    <w:rsid w:val="7931B821"/>
    <w:rsid w:val="7AD85C0D"/>
    <w:rsid w:val="7B4370A2"/>
    <w:rsid w:val="7C742C6E"/>
    <w:rsid w:val="7CC9E0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23308"/>
  <w15:docId w15:val="{71632311-6691-4F93-A49D-52FFC1CB1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880"/>
    <w:pPr>
      <w:suppressAutoHyphens/>
    </w:pPr>
    <w:rPr>
      <w:rFonts w:ascii="Arial" w:hAnsi="Arial"/>
      <w:color w:val="000000" w:themeColor="text1"/>
      <w:sz w:val="24"/>
      <w:szCs w:val="24"/>
    </w:rPr>
  </w:style>
  <w:style w:type="paragraph" w:styleId="Heading1">
    <w:name w:val="heading 1"/>
    <w:basedOn w:val="Normal"/>
    <w:next w:val="Normal"/>
    <w:uiPriority w:val="9"/>
    <w:qFormat/>
    <w:rsid w:val="00720880"/>
    <w:pPr>
      <w:keepNext/>
      <w:keepLines/>
      <w:spacing w:before="240" w:after="240"/>
      <w:outlineLvl w:val="0"/>
    </w:pPr>
    <w:rPr>
      <w:rFonts w:eastAsia="Times New Roman"/>
      <w:b/>
      <w:sz w:val="32"/>
      <w:szCs w:val="32"/>
    </w:rPr>
  </w:style>
  <w:style w:type="paragraph" w:styleId="Heading2">
    <w:name w:val="heading 2"/>
    <w:basedOn w:val="Normal"/>
    <w:next w:val="Normal"/>
    <w:uiPriority w:val="9"/>
    <w:unhideWhenUsed/>
    <w:qFormat/>
    <w:rsid w:val="00720880"/>
    <w:pPr>
      <w:keepNext/>
      <w:keepLines/>
      <w:spacing w:before="240" w:after="240"/>
      <w:outlineLvl w:val="1"/>
    </w:pPr>
    <w:rPr>
      <w:rFonts w:eastAsia="Times New Roman"/>
      <w:b/>
      <w:sz w:val="28"/>
      <w:szCs w:val="26"/>
    </w:rPr>
  </w:style>
  <w:style w:type="paragraph" w:styleId="Heading3">
    <w:name w:val="heading 3"/>
    <w:basedOn w:val="Normal"/>
    <w:next w:val="Normal"/>
    <w:link w:val="Heading3Char"/>
    <w:uiPriority w:val="9"/>
    <w:unhideWhenUsed/>
    <w:qFormat/>
    <w:rsid w:val="00720880"/>
    <w:pPr>
      <w:keepNext/>
      <w:keepLines/>
      <w:spacing w:before="240" w:after="240"/>
      <w:outlineLvl w:val="2"/>
    </w:pPr>
    <w:rPr>
      <w:rFonts w:eastAsiaTheme="majorEastAsia" w:cstheme="majorBidi"/>
      <w:b/>
    </w:rPr>
  </w:style>
  <w:style w:type="paragraph" w:styleId="Heading4">
    <w:name w:val="heading 4"/>
    <w:basedOn w:val="Normal"/>
    <w:next w:val="Normal"/>
    <w:link w:val="Heading4Char"/>
    <w:uiPriority w:val="9"/>
    <w:unhideWhenUsed/>
    <w:rsid w:val="001D2B24"/>
    <w:pPr>
      <w:keepNext/>
      <w:keepLines/>
      <w:spacing w:before="40"/>
      <w:outlineLvl w:val="3"/>
    </w:pPr>
    <w:rPr>
      <w:rFonts w:asciiTheme="majorHAnsi" w:eastAsiaTheme="majorEastAsia" w:hAnsiTheme="majorHAnsi" w:cstheme="majorBidi"/>
      <w:i/>
      <w:iCs/>
      <w:color w:val="1EF6B7" w:themeColor="accent1" w:themeShade="BF"/>
    </w:rPr>
  </w:style>
  <w:style w:type="paragraph" w:styleId="Heading5">
    <w:name w:val="heading 5"/>
    <w:basedOn w:val="Normal"/>
    <w:next w:val="Normal"/>
    <w:link w:val="Heading5Char"/>
    <w:uiPriority w:val="9"/>
    <w:unhideWhenUsed/>
    <w:rsid w:val="00C440FB"/>
    <w:pPr>
      <w:keepNext/>
      <w:keepLines/>
      <w:spacing w:before="40"/>
      <w:outlineLvl w:val="4"/>
    </w:pPr>
    <w:rPr>
      <w:rFonts w:asciiTheme="majorHAnsi" w:eastAsiaTheme="majorEastAsia" w:hAnsiTheme="majorHAnsi" w:cstheme="majorBidi"/>
      <w:color w:val="1EF6B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ascii="Arial" w:hAnsi="Arial"/>
      <w:sz w:val="24"/>
      <w:szCs w:val="24"/>
    </w:rPr>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rPr>
      <w:rFonts w:ascii="Arial" w:hAnsi="Arial"/>
      <w:sz w:val="24"/>
      <w:szCs w:val="24"/>
    </w:rPr>
  </w:style>
  <w:style w:type="character" w:customStyle="1" w:styleId="Heading1Char">
    <w:name w:val="Heading 1 Char"/>
    <w:basedOn w:val="DefaultParagraphFont"/>
    <w:uiPriority w:val="9"/>
    <w:rPr>
      <w:rFonts w:ascii="Calibri Light" w:eastAsia="Times New Roman" w:hAnsi="Calibri Light" w:cs="Times New Roman"/>
      <w:color w:val="2F5496"/>
      <w:sz w:val="32"/>
      <w:szCs w:val="32"/>
    </w:rPr>
  </w:style>
  <w:style w:type="paragraph" w:styleId="TOCHeading">
    <w:name w:val="TOC Heading"/>
    <w:basedOn w:val="Heading1"/>
    <w:next w:val="Normal"/>
    <w:uiPriority w:val="39"/>
    <w:pPr>
      <w:shd w:val="clear" w:color="auto" w:fill="FFFFFF"/>
      <w:spacing w:before="0" w:line="256" w:lineRule="auto"/>
    </w:pPr>
    <w:rPr>
      <w:b w:val="0"/>
      <w:color w:val="4472C4"/>
      <w:sz w:val="56"/>
      <w:szCs w:val="56"/>
      <w:lang w:val="en-US" w:eastAsia="en-GB"/>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40"/>
    </w:pPr>
  </w:style>
  <w:style w:type="character" w:styleId="Hyperlink">
    <w:name w:val="Hyperlink"/>
    <w:basedOn w:val="DefaultParagraphFont"/>
    <w:uiPriority w:val="99"/>
    <w:rsid w:val="0052337B"/>
    <w:rPr>
      <w:color w:val="0000FF"/>
      <w:u w:val="single"/>
    </w:rPr>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customStyle="1" w:styleId="NCFEBlueBox">
    <w:name w:val="NCFE Blue Box"/>
    <w:basedOn w:val="NCFEOrange"/>
    <w:pPr>
      <w:pBdr>
        <w:top w:val="single" w:sz="18" w:space="10" w:color="A5A5A5"/>
        <w:left w:val="single" w:sz="18" w:space="14" w:color="A5A5A5"/>
        <w:bottom w:val="single" w:sz="18" w:space="10" w:color="A5A5A5"/>
        <w:right w:val="single" w:sz="18" w:space="14" w:color="A5A5A5"/>
      </w:pBdr>
      <w:shd w:val="clear" w:color="auto" w:fill="EDEDED"/>
      <w:spacing w:after="120"/>
    </w:pPr>
    <w:rPr>
      <w:color w:val="000000"/>
    </w:rPr>
  </w:style>
  <w:style w:type="character" w:customStyle="1" w:styleId="NCFEOrangeChar">
    <w:name w:val="NCFE Orange Char"/>
    <w:basedOn w:val="DefaultParagraphFont"/>
    <w:rPr>
      <w:rFonts w:ascii="Arial" w:hAnsi="Arial"/>
      <w:sz w:val="24"/>
      <w:szCs w:val="24"/>
      <w:shd w:val="clear" w:color="auto" w:fill="FFF2CC"/>
    </w:rPr>
  </w:style>
  <w:style w:type="paragraph" w:customStyle="1" w:styleId="NCFEHeading1">
    <w:name w:val="NCFE Heading 1"/>
    <w:basedOn w:val="Heading1"/>
    <w:rPr>
      <w:b w:val="0"/>
      <w:bCs/>
      <w:sz w:val="44"/>
      <w:szCs w:val="44"/>
    </w:rPr>
  </w:style>
  <w:style w:type="paragraph" w:customStyle="1" w:styleId="NCFEHeading2">
    <w:name w:val="NCFE Heading 2"/>
    <w:basedOn w:val="Heading2"/>
    <w:rPr>
      <w:rFonts w:cs="Arial"/>
      <w:b w:val="0"/>
      <w:bCs/>
      <w:szCs w:val="36"/>
    </w:rPr>
  </w:style>
  <w:style w:type="character" w:customStyle="1" w:styleId="NCFEHeading1Char">
    <w:name w:val="NCFE Heading 1 Char"/>
    <w:basedOn w:val="Heading1Char"/>
    <w:rPr>
      <w:rFonts w:ascii="Verdana" w:eastAsia="Times New Roman" w:hAnsi="Verdana" w:cs="Times New Roman"/>
      <w:b/>
      <w:bCs/>
      <w:color w:val="333333"/>
      <w:sz w:val="44"/>
      <w:szCs w:val="44"/>
    </w:rPr>
  </w:style>
  <w:style w:type="paragraph" w:customStyle="1" w:styleId="NCFEOrange">
    <w:name w:val="NCFE Orange"/>
    <w:basedOn w:val="Normal"/>
    <w:pPr>
      <w:pBdr>
        <w:top w:val="single" w:sz="18" w:space="10" w:color="FFC000"/>
        <w:left w:val="single" w:sz="18" w:space="14" w:color="FFC000"/>
        <w:bottom w:val="single" w:sz="18" w:space="10" w:color="FFC000"/>
        <w:right w:val="single" w:sz="18" w:space="14" w:color="FFC000"/>
      </w:pBdr>
      <w:shd w:val="clear" w:color="auto" w:fill="FFF2CC"/>
      <w:spacing w:before="120"/>
      <w:ind w:left="340" w:right="340"/>
    </w:pPr>
  </w:style>
  <w:style w:type="character" w:customStyle="1" w:styleId="NCFEHeading2Char">
    <w:name w:val="NCFE Heading 2 Char"/>
    <w:basedOn w:val="Heading2Char"/>
    <w:rPr>
      <w:rFonts w:ascii="Arial" w:eastAsia="Times New Roman" w:hAnsi="Arial" w:cs="Arial"/>
      <w:b/>
      <w:bCs/>
      <w:color w:val="333333"/>
      <w:sz w:val="36"/>
      <w:szCs w:val="36"/>
    </w:rPr>
  </w:style>
  <w:style w:type="paragraph" w:customStyle="1" w:styleId="NCFEGreen">
    <w:name w:val="NCFE Green"/>
    <w:basedOn w:val="NCFEBlueBox"/>
    <w:pPr>
      <w:pBdr>
        <w:top w:val="single" w:sz="18" w:space="10" w:color="ED7D31"/>
        <w:left w:val="single" w:sz="18" w:space="14" w:color="ED7D31"/>
        <w:bottom w:val="single" w:sz="18" w:space="10" w:color="ED7D31"/>
        <w:right w:val="single" w:sz="18" w:space="14" w:color="ED7D31"/>
      </w:pBdr>
      <w:shd w:val="clear" w:color="auto" w:fill="FBE4D5"/>
    </w:pPr>
  </w:style>
  <w:style w:type="character" w:customStyle="1" w:styleId="NCFEBlueBoxChar">
    <w:name w:val="NCFE Blue Box Char"/>
    <w:basedOn w:val="NCFEOrangeChar"/>
    <w:rPr>
      <w:rFonts w:ascii="Arial" w:hAnsi="Arial"/>
      <w:color w:val="000000"/>
      <w:sz w:val="24"/>
      <w:szCs w:val="24"/>
      <w:shd w:val="clear" w:color="auto" w:fill="EDEDED"/>
    </w:rPr>
  </w:style>
  <w:style w:type="paragraph" w:customStyle="1" w:styleId="NCFEPurple">
    <w:name w:val="NCFE Purple"/>
    <w:basedOn w:val="NCFEBlueBox"/>
    <w:pPr>
      <w:pBdr>
        <w:top w:val="single" w:sz="18" w:space="10" w:color="4472C4"/>
        <w:left w:val="single" w:sz="18" w:space="14" w:color="4472C4"/>
        <w:bottom w:val="single" w:sz="18" w:space="10" w:color="4472C4"/>
        <w:right w:val="single" w:sz="18" w:space="14" w:color="4472C4"/>
      </w:pBdr>
      <w:shd w:val="clear" w:color="auto" w:fill="D9E2F3"/>
    </w:pPr>
  </w:style>
  <w:style w:type="character" w:customStyle="1" w:styleId="NCFEGreenChar">
    <w:name w:val="NCFE Green Char"/>
    <w:basedOn w:val="NCFEBlueBoxChar"/>
    <w:rPr>
      <w:rFonts w:ascii="Arial" w:hAnsi="Arial"/>
      <w:color w:val="000000"/>
      <w:sz w:val="24"/>
      <w:szCs w:val="24"/>
      <w:shd w:val="clear" w:color="auto" w:fill="FBE4D5"/>
    </w:rPr>
  </w:style>
  <w:style w:type="character" w:customStyle="1" w:styleId="NCFEPurpleChar">
    <w:name w:val="NCFE Purple Char"/>
    <w:basedOn w:val="NCFEGreenChar"/>
    <w:rPr>
      <w:rFonts w:ascii="Arial" w:hAnsi="Arial"/>
      <w:color w:val="000000"/>
      <w:sz w:val="24"/>
      <w:szCs w:val="24"/>
      <w:shd w:val="clear" w:color="auto" w:fill="D9E2F3"/>
    </w:rPr>
  </w:style>
  <w:style w:type="paragraph" w:styleId="ListParagraph">
    <w:name w:val="List Paragraph"/>
    <w:basedOn w:val="Normal"/>
    <w:link w:val="ListParagraphChar"/>
    <w:uiPriority w:val="34"/>
    <w:qFormat/>
    <w:pPr>
      <w:ind w:left="720"/>
    </w:pPr>
  </w:style>
  <w:style w:type="paragraph" w:customStyle="1" w:styleId="Highlight">
    <w:name w:val="Highlight"/>
    <w:basedOn w:val="NCFEPurple"/>
    <w:pPr>
      <w:pBdr>
        <w:top w:val="single" w:sz="12" w:space="10" w:color="333333"/>
        <w:left w:val="single" w:sz="12" w:space="14" w:color="333333"/>
        <w:bottom w:val="single" w:sz="12" w:space="10" w:color="333333"/>
        <w:right w:val="single" w:sz="12" w:space="14" w:color="333333"/>
      </w:pBdr>
      <w:shd w:val="clear" w:color="auto" w:fill="auto"/>
    </w:pPr>
    <w:rPr>
      <w:b/>
      <w:bCs/>
      <w:color w:val="333333"/>
      <w:sz w:val="32"/>
      <w:szCs w:val="32"/>
    </w:rPr>
  </w:style>
  <w:style w:type="character" w:customStyle="1" w:styleId="HighlightChar">
    <w:name w:val="Highlight Char"/>
    <w:basedOn w:val="NCFEPurpleChar"/>
    <w:rPr>
      <w:rFonts w:ascii="Arial" w:hAnsi="Arial"/>
      <w:b/>
      <w:bCs/>
      <w:color w:val="333333"/>
      <w:sz w:val="32"/>
      <w:szCs w:val="32"/>
      <w:shd w:val="clear" w:color="auto" w:fill="D9E2F3"/>
    </w:rPr>
  </w:style>
  <w:style w:type="table" w:styleId="TableGrid">
    <w:name w:val="Table Grid"/>
    <w:basedOn w:val="TableNormal"/>
    <w:uiPriority w:val="59"/>
    <w:rsid w:val="00DB425E"/>
    <w:pPr>
      <w:autoSpaceDN/>
      <w:textAlignment w:val="auto"/>
    </w:pPr>
    <w:rPr>
      <w:rFonts w:ascii="Times New Roman" w:eastAsia="Times New Roman" w:hAnsi="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Heading3Char">
    <w:name w:val="Heading 3 Char"/>
    <w:basedOn w:val="DefaultParagraphFont"/>
    <w:link w:val="Heading3"/>
    <w:uiPriority w:val="9"/>
    <w:rsid w:val="007562D4"/>
    <w:rPr>
      <w:rFonts w:ascii="Arial" w:eastAsiaTheme="majorEastAsia" w:hAnsi="Arial" w:cstheme="majorBidi"/>
      <w:b/>
      <w:color w:val="000000" w:themeColor="text1"/>
      <w:sz w:val="24"/>
      <w:szCs w:val="24"/>
    </w:rPr>
  </w:style>
  <w:style w:type="paragraph" w:styleId="TOC3">
    <w:name w:val="toc 3"/>
    <w:basedOn w:val="Normal"/>
    <w:next w:val="Normal"/>
    <w:autoRedefine/>
    <w:uiPriority w:val="39"/>
    <w:unhideWhenUsed/>
    <w:rsid w:val="00C859B6"/>
    <w:pPr>
      <w:spacing w:after="100"/>
      <w:ind w:left="480"/>
    </w:pPr>
  </w:style>
  <w:style w:type="character" w:customStyle="1" w:styleId="Heading4Char">
    <w:name w:val="Heading 4 Char"/>
    <w:basedOn w:val="DefaultParagraphFont"/>
    <w:link w:val="Heading4"/>
    <w:uiPriority w:val="9"/>
    <w:rsid w:val="001D2B24"/>
    <w:rPr>
      <w:rFonts w:asciiTheme="majorHAnsi" w:eastAsiaTheme="majorEastAsia" w:hAnsiTheme="majorHAnsi" w:cstheme="majorBidi"/>
      <w:i/>
      <w:iCs/>
      <w:color w:val="1EF6B7" w:themeColor="accent1" w:themeShade="BF"/>
      <w:sz w:val="24"/>
      <w:szCs w:val="24"/>
    </w:rPr>
  </w:style>
  <w:style w:type="character" w:customStyle="1" w:styleId="Heading5Char">
    <w:name w:val="Heading 5 Char"/>
    <w:basedOn w:val="DefaultParagraphFont"/>
    <w:link w:val="Heading5"/>
    <w:uiPriority w:val="9"/>
    <w:rsid w:val="00C440FB"/>
    <w:rPr>
      <w:rFonts w:asciiTheme="majorHAnsi" w:eastAsiaTheme="majorEastAsia" w:hAnsiTheme="majorHAnsi" w:cstheme="majorBidi"/>
      <w:color w:val="1EF6B7" w:themeColor="accent1" w:themeShade="BF"/>
      <w:sz w:val="24"/>
      <w:szCs w:val="24"/>
    </w:rPr>
  </w:style>
  <w:style w:type="character" w:styleId="CommentReference">
    <w:name w:val="annotation reference"/>
    <w:basedOn w:val="DefaultParagraphFont"/>
    <w:uiPriority w:val="99"/>
    <w:unhideWhenUsed/>
    <w:rsid w:val="00147A47"/>
    <w:rPr>
      <w:sz w:val="16"/>
      <w:szCs w:val="16"/>
    </w:rPr>
  </w:style>
  <w:style w:type="paragraph" w:styleId="CommentText">
    <w:name w:val="annotation text"/>
    <w:basedOn w:val="Normal"/>
    <w:link w:val="CommentTextChar"/>
    <w:uiPriority w:val="99"/>
    <w:unhideWhenUsed/>
    <w:rsid w:val="00147A47"/>
    <w:rPr>
      <w:sz w:val="20"/>
      <w:szCs w:val="20"/>
    </w:rPr>
  </w:style>
  <w:style w:type="character" w:customStyle="1" w:styleId="CommentTextChar">
    <w:name w:val="Comment Text Char"/>
    <w:basedOn w:val="DefaultParagraphFont"/>
    <w:link w:val="CommentText"/>
    <w:uiPriority w:val="99"/>
    <w:rsid w:val="00147A4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47A47"/>
    <w:rPr>
      <w:b/>
      <w:bCs/>
    </w:rPr>
  </w:style>
  <w:style w:type="character" w:customStyle="1" w:styleId="CommentSubjectChar">
    <w:name w:val="Comment Subject Char"/>
    <w:basedOn w:val="CommentTextChar"/>
    <w:link w:val="CommentSubject"/>
    <w:uiPriority w:val="99"/>
    <w:semiHidden/>
    <w:rsid w:val="00147A47"/>
    <w:rPr>
      <w:rFonts w:ascii="Arial" w:hAnsi="Arial"/>
      <w:b/>
      <w:bCs/>
      <w:sz w:val="20"/>
      <w:szCs w:val="20"/>
    </w:rPr>
  </w:style>
  <w:style w:type="paragraph" w:styleId="NoSpacing">
    <w:name w:val="No Spacing"/>
    <w:uiPriority w:val="1"/>
    <w:qFormat/>
    <w:rsid w:val="00720880"/>
    <w:pPr>
      <w:autoSpaceDN/>
      <w:textAlignment w:val="auto"/>
    </w:pPr>
    <w:rPr>
      <w:rFonts w:ascii="Arial" w:eastAsiaTheme="minorHAnsi" w:hAnsi="Arial" w:cstheme="minorBidi"/>
      <w:color w:val="000000" w:themeColor="text1"/>
      <w:sz w:val="24"/>
      <w:szCs w:val="24"/>
    </w:rPr>
  </w:style>
  <w:style w:type="paragraph" w:customStyle="1" w:styleId="xmsonormal">
    <w:name w:val="x_msonormal"/>
    <w:basedOn w:val="Normal"/>
    <w:rsid w:val="00596893"/>
    <w:pPr>
      <w:suppressAutoHyphens w:val="0"/>
      <w:autoSpaceDN/>
      <w:textAlignment w:val="auto"/>
    </w:pPr>
    <w:rPr>
      <w:rFonts w:ascii="Calibri" w:eastAsiaTheme="minorHAnsi" w:hAnsi="Calibri" w:cs="Calibri"/>
      <w:sz w:val="22"/>
      <w:szCs w:val="22"/>
      <w:lang w:eastAsia="en-GB"/>
    </w:rPr>
  </w:style>
  <w:style w:type="character" w:customStyle="1" w:styleId="normaltextrun">
    <w:name w:val="normaltextrun"/>
    <w:basedOn w:val="DefaultParagraphFont"/>
    <w:rsid w:val="00BB5A5E"/>
  </w:style>
  <w:style w:type="character" w:customStyle="1" w:styleId="eop">
    <w:name w:val="eop"/>
    <w:basedOn w:val="DefaultParagraphFont"/>
    <w:rsid w:val="00BB5A5E"/>
  </w:style>
  <w:style w:type="paragraph" w:customStyle="1" w:styleId="paragraph">
    <w:name w:val="paragraph"/>
    <w:basedOn w:val="Normal"/>
    <w:rsid w:val="000D7B61"/>
    <w:pPr>
      <w:suppressAutoHyphens w:val="0"/>
      <w:autoSpaceDN/>
      <w:spacing w:before="100" w:beforeAutospacing="1" w:after="100" w:afterAutospacing="1"/>
      <w:textAlignment w:val="auto"/>
    </w:pPr>
    <w:rPr>
      <w:rFonts w:ascii="Times New Roman" w:eastAsia="Times New Roman" w:hAnsi="Times New Roman"/>
      <w:lang w:eastAsia="en-GB"/>
    </w:rPr>
  </w:style>
  <w:style w:type="paragraph" w:styleId="Revision">
    <w:name w:val="Revision"/>
    <w:hidden/>
    <w:uiPriority w:val="99"/>
    <w:semiHidden/>
    <w:rsid w:val="008245D2"/>
    <w:pPr>
      <w:autoSpaceDN/>
      <w:textAlignment w:val="auto"/>
    </w:pPr>
    <w:rPr>
      <w:rFonts w:ascii="Arial" w:hAnsi="Arial"/>
      <w:sz w:val="24"/>
      <w:szCs w:val="24"/>
    </w:rPr>
  </w:style>
  <w:style w:type="table" w:customStyle="1" w:styleId="Style1">
    <w:name w:val="Style1"/>
    <w:basedOn w:val="TableNormal"/>
    <w:uiPriority w:val="99"/>
    <w:rsid w:val="00DB425E"/>
    <w:pPr>
      <w:autoSpaceDN/>
      <w:textAlignment w:val="auto"/>
    </w:pPr>
    <w:tblPr/>
  </w:style>
  <w:style w:type="character" w:customStyle="1" w:styleId="ListParagraphChar">
    <w:name w:val="List Paragraph Char"/>
    <w:basedOn w:val="DefaultParagraphFont"/>
    <w:link w:val="ListParagraph"/>
    <w:uiPriority w:val="34"/>
    <w:rsid w:val="0061195E"/>
    <w:rPr>
      <w:rFonts w:ascii="Arial" w:hAnsi="Arial"/>
      <w:sz w:val="24"/>
      <w:szCs w:val="24"/>
    </w:rPr>
  </w:style>
  <w:style w:type="paragraph" w:styleId="NormalWeb">
    <w:name w:val="Normal (Web)"/>
    <w:basedOn w:val="Normal"/>
    <w:uiPriority w:val="99"/>
    <w:semiHidden/>
    <w:unhideWhenUsed/>
    <w:rsid w:val="00C5305B"/>
    <w:pPr>
      <w:suppressAutoHyphens w:val="0"/>
      <w:autoSpaceDN/>
      <w:spacing w:before="100" w:beforeAutospacing="1" w:after="100" w:afterAutospacing="1"/>
      <w:textAlignment w:val="auto"/>
    </w:pPr>
    <w:rPr>
      <w:rFonts w:ascii="Times New Roman" w:eastAsia="Times New Roman" w:hAnsi="Times New Roman"/>
      <w:lang w:eastAsia="en-GB"/>
    </w:rPr>
  </w:style>
  <w:style w:type="character" w:customStyle="1" w:styleId="cf01">
    <w:name w:val="cf01"/>
    <w:basedOn w:val="DefaultParagraphFont"/>
    <w:rsid w:val="00C5305B"/>
    <w:rPr>
      <w:rFonts w:ascii="Segoe UI" w:hAnsi="Segoe UI" w:cs="Segoe UI" w:hint="default"/>
      <w:sz w:val="18"/>
      <w:szCs w:val="18"/>
    </w:rPr>
  </w:style>
  <w:style w:type="paragraph" w:customStyle="1" w:styleId="pf0">
    <w:name w:val="pf0"/>
    <w:basedOn w:val="Normal"/>
    <w:rsid w:val="00C5305B"/>
    <w:pPr>
      <w:suppressAutoHyphens w:val="0"/>
      <w:autoSpaceDN/>
      <w:spacing w:before="100" w:beforeAutospacing="1" w:after="100" w:afterAutospacing="1"/>
      <w:textAlignment w:val="auto"/>
    </w:pPr>
    <w:rPr>
      <w:rFonts w:ascii="Times New Roman" w:eastAsia="Times New Roman" w:hAnsi="Times New Roman"/>
      <w:lang w:eastAsia="en-GB"/>
    </w:rPr>
  </w:style>
  <w:style w:type="paragraph" w:customStyle="1" w:styleId="pf1">
    <w:name w:val="pf1"/>
    <w:basedOn w:val="Normal"/>
    <w:rsid w:val="00C5305B"/>
    <w:pPr>
      <w:suppressAutoHyphens w:val="0"/>
      <w:autoSpaceDN/>
      <w:spacing w:before="100" w:beforeAutospacing="1" w:after="100" w:afterAutospacing="1"/>
      <w:textAlignment w:val="auto"/>
    </w:pPr>
    <w:rPr>
      <w:rFonts w:ascii="Times New Roman" w:eastAsia="Times New Roman" w:hAnsi="Times New Roman"/>
      <w:lang w:eastAsia="en-GB"/>
    </w:rPr>
  </w:style>
  <w:style w:type="character" w:styleId="Mention">
    <w:name w:val="Mention"/>
    <w:basedOn w:val="DefaultParagraphFont"/>
    <w:uiPriority w:val="99"/>
    <w:unhideWhenUsed/>
    <w:rsid w:val="008B4BF5"/>
    <w:rPr>
      <w:color w:val="2B579A"/>
      <w:shd w:val="clear" w:color="auto" w:fill="E1DFDD"/>
    </w:rPr>
  </w:style>
  <w:style w:type="character" w:styleId="LineNumber">
    <w:name w:val="line number"/>
    <w:basedOn w:val="DefaultParagraphFont"/>
    <w:uiPriority w:val="99"/>
    <w:semiHidden/>
    <w:unhideWhenUsed/>
    <w:rsid w:val="00423568"/>
  </w:style>
  <w:style w:type="character" w:customStyle="1" w:styleId="ui-provider">
    <w:name w:val="ui-provider"/>
    <w:basedOn w:val="DefaultParagraphFont"/>
    <w:rsid w:val="00314D4E"/>
  </w:style>
  <w:style w:type="character" w:styleId="UnresolvedMention">
    <w:name w:val="Unresolved Mention"/>
    <w:basedOn w:val="DefaultParagraphFont"/>
    <w:uiPriority w:val="99"/>
    <w:semiHidden/>
    <w:unhideWhenUsed/>
    <w:rsid w:val="00767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331398">
      <w:bodyDiv w:val="1"/>
      <w:marLeft w:val="0"/>
      <w:marRight w:val="0"/>
      <w:marTop w:val="0"/>
      <w:marBottom w:val="0"/>
      <w:divBdr>
        <w:top w:val="none" w:sz="0" w:space="0" w:color="auto"/>
        <w:left w:val="none" w:sz="0" w:space="0" w:color="auto"/>
        <w:bottom w:val="none" w:sz="0" w:space="0" w:color="auto"/>
        <w:right w:val="none" w:sz="0" w:space="0" w:color="auto"/>
      </w:divBdr>
    </w:div>
    <w:div w:id="438452460">
      <w:bodyDiv w:val="1"/>
      <w:marLeft w:val="0"/>
      <w:marRight w:val="0"/>
      <w:marTop w:val="0"/>
      <w:marBottom w:val="0"/>
      <w:divBdr>
        <w:top w:val="none" w:sz="0" w:space="0" w:color="auto"/>
        <w:left w:val="none" w:sz="0" w:space="0" w:color="auto"/>
        <w:bottom w:val="none" w:sz="0" w:space="0" w:color="auto"/>
        <w:right w:val="none" w:sz="0" w:space="0" w:color="auto"/>
      </w:divBdr>
    </w:div>
    <w:div w:id="502935560">
      <w:bodyDiv w:val="1"/>
      <w:marLeft w:val="0"/>
      <w:marRight w:val="0"/>
      <w:marTop w:val="0"/>
      <w:marBottom w:val="0"/>
      <w:divBdr>
        <w:top w:val="none" w:sz="0" w:space="0" w:color="auto"/>
        <w:left w:val="none" w:sz="0" w:space="0" w:color="auto"/>
        <w:bottom w:val="none" w:sz="0" w:space="0" w:color="auto"/>
        <w:right w:val="none" w:sz="0" w:space="0" w:color="auto"/>
      </w:divBdr>
      <w:divsChild>
        <w:div w:id="1471053420">
          <w:marLeft w:val="0"/>
          <w:marRight w:val="0"/>
          <w:marTop w:val="0"/>
          <w:marBottom w:val="0"/>
          <w:divBdr>
            <w:top w:val="none" w:sz="0" w:space="0" w:color="auto"/>
            <w:left w:val="none" w:sz="0" w:space="0" w:color="auto"/>
            <w:bottom w:val="none" w:sz="0" w:space="0" w:color="auto"/>
            <w:right w:val="none" w:sz="0" w:space="0" w:color="auto"/>
          </w:divBdr>
          <w:divsChild>
            <w:div w:id="1806508870">
              <w:marLeft w:val="0"/>
              <w:marRight w:val="0"/>
              <w:marTop w:val="0"/>
              <w:marBottom w:val="0"/>
              <w:divBdr>
                <w:top w:val="none" w:sz="0" w:space="0" w:color="auto"/>
                <w:left w:val="none" w:sz="0" w:space="0" w:color="auto"/>
                <w:bottom w:val="none" w:sz="0" w:space="0" w:color="auto"/>
                <w:right w:val="none" w:sz="0" w:space="0" w:color="auto"/>
              </w:divBdr>
              <w:divsChild>
                <w:div w:id="1179850870">
                  <w:marLeft w:val="0"/>
                  <w:marRight w:val="0"/>
                  <w:marTop w:val="0"/>
                  <w:marBottom w:val="0"/>
                  <w:divBdr>
                    <w:top w:val="none" w:sz="0" w:space="0" w:color="auto"/>
                    <w:left w:val="none" w:sz="0" w:space="0" w:color="auto"/>
                    <w:bottom w:val="none" w:sz="0" w:space="0" w:color="auto"/>
                    <w:right w:val="none" w:sz="0" w:space="0" w:color="auto"/>
                  </w:divBdr>
                  <w:divsChild>
                    <w:div w:id="584657081">
                      <w:marLeft w:val="0"/>
                      <w:marRight w:val="0"/>
                      <w:marTop w:val="0"/>
                      <w:marBottom w:val="0"/>
                      <w:divBdr>
                        <w:top w:val="none" w:sz="0" w:space="0" w:color="auto"/>
                        <w:left w:val="none" w:sz="0" w:space="0" w:color="auto"/>
                        <w:bottom w:val="none" w:sz="0" w:space="0" w:color="auto"/>
                        <w:right w:val="none" w:sz="0" w:space="0" w:color="auto"/>
                      </w:divBdr>
                      <w:divsChild>
                        <w:div w:id="1397778839">
                          <w:marLeft w:val="0"/>
                          <w:marRight w:val="0"/>
                          <w:marTop w:val="0"/>
                          <w:marBottom w:val="0"/>
                          <w:divBdr>
                            <w:top w:val="none" w:sz="0" w:space="0" w:color="auto"/>
                            <w:left w:val="none" w:sz="0" w:space="0" w:color="auto"/>
                            <w:bottom w:val="none" w:sz="0" w:space="0" w:color="auto"/>
                            <w:right w:val="none" w:sz="0" w:space="0" w:color="auto"/>
                          </w:divBdr>
                          <w:divsChild>
                            <w:div w:id="354577164">
                              <w:marLeft w:val="0"/>
                              <w:marRight w:val="0"/>
                              <w:marTop w:val="0"/>
                              <w:marBottom w:val="0"/>
                              <w:divBdr>
                                <w:top w:val="none" w:sz="0" w:space="0" w:color="auto"/>
                                <w:left w:val="none" w:sz="0" w:space="0" w:color="auto"/>
                                <w:bottom w:val="none" w:sz="0" w:space="0" w:color="auto"/>
                                <w:right w:val="none" w:sz="0" w:space="0" w:color="auto"/>
                              </w:divBdr>
                              <w:divsChild>
                                <w:div w:id="19667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16407">
          <w:marLeft w:val="0"/>
          <w:marRight w:val="0"/>
          <w:marTop w:val="0"/>
          <w:marBottom w:val="0"/>
          <w:divBdr>
            <w:top w:val="none" w:sz="0" w:space="0" w:color="auto"/>
            <w:left w:val="none" w:sz="0" w:space="0" w:color="auto"/>
            <w:bottom w:val="none" w:sz="0" w:space="0" w:color="auto"/>
            <w:right w:val="none" w:sz="0" w:space="0" w:color="auto"/>
          </w:divBdr>
          <w:divsChild>
            <w:div w:id="1848204825">
              <w:marLeft w:val="0"/>
              <w:marRight w:val="0"/>
              <w:marTop w:val="0"/>
              <w:marBottom w:val="0"/>
              <w:divBdr>
                <w:top w:val="none" w:sz="0" w:space="0" w:color="auto"/>
                <w:left w:val="none" w:sz="0" w:space="0" w:color="auto"/>
                <w:bottom w:val="none" w:sz="0" w:space="0" w:color="auto"/>
                <w:right w:val="none" w:sz="0" w:space="0" w:color="auto"/>
              </w:divBdr>
              <w:divsChild>
                <w:div w:id="1045720345">
                  <w:marLeft w:val="0"/>
                  <w:marRight w:val="0"/>
                  <w:marTop w:val="0"/>
                  <w:marBottom w:val="0"/>
                  <w:divBdr>
                    <w:top w:val="none" w:sz="0" w:space="0" w:color="auto"/>
                    <w:left w:val="none" w:sz="0" w:space="0" w:color="auto"/>
                    <w:bottom w:val="none" w:sz="0" w:space="0" w:color="auto"/>
                    <w:right w:val="none" w:sz="0" w:space="0" w:color="auto"/>
                  </w:divBdr>
                  <w:divsChild>
                    <w:div w:id="214392613">
                      <w:marLeft w:val="0"/>
                      <w:marRight w:val="0"/>
                      <w:marTop w:val="0"/>
                      <w:marBottom w:val="0"/>
                      <w:divBdr>
                        <w:top w:val="none" w:sz="0" w:space="0" w:color="auto"/>
                        <w:left w:val="none" w:sz="0" w:space="0" w:color="auto"/>
                        <w:bottom w:val="none" w:sz="0" w:space="0" w:color="auto"/>
                        <w:right w:val="none" w:sz="0" w:space="0" w:color="auto"/>
                      </w:divBdr>
                      <w:divsChild>
                        <w:div w:id="831289576">
                          <w:marLeft w:val="0"/>
                          <w:marRight w:val="0"/>
                          <w:marTop w:val="0"/>
                          <w:marBottom w:val="0"/>
                          <w:divBdr>
                            <w:top w:val="none" w:sz="0" w:space="0" w:color="auto"/>
                            <w:left w:val="none" w:sz="0" w:space="0" w:color="auto"/>
                            <w:bottom w:val="none" w:sz="0" w:space="0" w:color="auto"/>
                            <w:right w:val="none" w:sz="0" w:space="0" w:color="auto"/>
                          </w:divBdr>
                          <w:divsChild>
                            <w:div w:id="1415080228">
                              <w:marLeft w:val="0"/>
                              <w:marRight w:val="0"/>
                              <w:marTop w:val="0"/>
                              <w:marBottom w:val="0"/>
                              <w:divBdr>
                                <w:top w:val="single" w:sz="6" w:space="2" w:color="E6E7E8"/>
                                <w:left w:val="single" w:sz="6" w:space="2" w:color="E6E7E8"/>
                                <w:bottom w:val="single" w:sz="6" w:space="2" w:color="E6E7E8"/>
                                <w:right w:val="single" w:sz="6" w:space="2" w:color="E6E7E8"/>
                              </w:divBdr>
                              <w:divsChild>
                                <w:div w:id="1344473401">
                                  <w:marLeft w:val="0"/>
                                  <w:marRight w:val="0"/>
                                  <w:marTop w:val="15"/>
                                  <w:marBottom w:val="0"/>
                                  <w:divBdr>
                                    <w:top w:val="none" w:sz="0" w:space="0" w:color="auto"/>
                                    <w:left w:val="none" w:sz="0" w:space="0" w:color="auto"/>
                                    <w:bottom w:val="none" w:sz="0" w:space="0" w:color="auto"/>
                                    <w:right w:val="none" w:sz="0" w:space="0" w:color="auto"/>
                                  </w:divBdr>
                                  <w:divsChild>
                                    <w:div w:id="163475882">
                                      <w:marLeft w:val="0"/>
                                      <w:marRight w:val="0"/>
                                      <w:marTop w:val="0"/>
                                      <w:marBottom w:val="0"/>
                                      <w:divBdr>
                                        <w:top w:val="none" w:sz="0" w:space="0" w:color="auto"/>
                                        <w:left w:val="none" w:sz="0" w:space="0" w:color="auto"/>
                                        <w:bottom w:val="none" w:sz="0" w:space="0" w:color="auto"/>
                                        <w:right w:val="none" w:sz="0" w:space="0" w:color="auto"/>
                                      </w:divBdr>
                                    </w:div>
                                    <w:div w:id="451485287">
                                      <w:marLeft w:val="0"/>
                                      <w:marRight w:val="0"/>
                                      <w:marTop w:val="0"/>
                                      <w:marBottom w:val="0"/>
                                      <w:divBdr>
                                        <w:top w:val="none" w:sz="0" w:space="0" w:color="auto"/>
                                        <w:left w:val="none" w:sz="0" w:space="0" w:color="auto"/>
                                        <w:bottom w:val="none" w:sz="0" w:space="0" w:color="auto"/>
                                        <w:right w:val="none" w:sz="0" w:space="0" w:color="auto"/>
                                      </w:divBdr>
                                    </w:div>
                                    <w:div w:id="735783080">
                                      <w:marLeft w:val="0"/>
                                      <w:marRight w:val="0"/>
                                      <w:marTop w:val="0"/>
                                      <w:marBottom w:val="0"/>
                                      <w:divBdr>
                                        <w:top w:val="none" w:sz="0" w:space="0" w:color="auto"/>
                                        <w:left w:val="none" w:sz="0" w:space="0" w:color="auto"/>
                                        <w:bottom w:val="none" w:sz="0" w:space="0" w:color="auto"/>
                                        <w:right w:val="none" w:sz="0" w:space="0" w:color="auto"/>
                                      </w:divBdr>
                                    </w:div>
                                    <w:div w:id="789936651">
                                      <w:marLeft w:val="0"/>
                                      <w:marRight w:val="0"/>
                                      <w:marTop w:val="0"/>
                                      <w:marBottom w:val="0"/>
                                      <w:divBdr>
                                        <w:top w:val="none" w:sz="0" w:space="0" w:color="auto"/>
                                        <w:left w:val="none" w:sz="0" w:space="0" w:color="auto"/>
                                        <w:bottom w:val="none" w:sz="0" w:space="0" w:color="auto"/>
                                        <w:right w:val="none" w:sz="0" w:space="0" w:color="auto"/>
                                      </w:divBdr>
                                    </w:div>
                                    <w:div w:id="974524382">
                                      <w:marLeft w:val="0"/>
                                      <w:marRight w:val="0"/>
                                      <w:marTop w:val="0"/>
                                      <w:marBottom w:val="0"/>
                                      <w:divBdr>
                                        <w:top w:val="none" w:sz="0" w:space="0" w:color="auto"/>
                                        <w:left w:val="none" w:sz="0" w:space="0" w:color="auto"/>
                                        <w:bottom w:val="none" w:sz="0" w:space="0" w:color="auto"/>
                                        <w:right w:val="none" w:sz="0" w:space="0" w:color="auto"/>
                                      </w:divBdr>
                                    </w:div>
                                    <w:div w:id="1356079907">
                                      <w:marLeft w:val="0"/>
                                      <w:marRight w:val="0"/>
                                      <w:marTop w:val="0"/>
                                      <w:marBottom w:val="0"/>
                                      <w:divBdr>
                                        <w:top w:val="none" w:sz="0" w:space="0" w:color="auto"/>
                                        <w:left w:val="none" w:sz="0" w:space="0" w:color="auto"/>
                                        <w:bottom w:val="none" w:sz="0" w:space="0" w:color="auto"/>
                                        <w:right w:val="none" w:sz="0" w:space="0" w:color="auto"/>
                                      </w:divBdr>
                                    </w:div>
                                    <w:div w:id="1487159936">
                                      <w:marLeft w:val="0"/>
                                      <w:marRight w:val="0"/>
                                      <w:marTop w:val="0"/>
                                      <w:marBottom w:val="0"/>
                                      <w:divBdr>
                                        <w:top w:val="none" w:sz="0" w:space="0" w:color="auto"/>
                                        <w:left w:val="none" w:sz="0" w:space="0" w:color="auto"/>
                                        <w:bottom w:val="none" w:sz="0" w:space="0" w:color="auto"/>
                                        <w:right w:val="none" w:sz="0" w:space="0" w:color="auto"/>
                                      </w:divBdr>
                                    </w:div>
                                    <w:div w:id="1769620336">
                                      <w:marLeft w:val="0"/>
                                      <w:marRight w:val="0"/>
                                      <w:marTop w:val="0"/>
                                      <w:marBottom w:val="0"/>
                                      <w:divBdr>
                                        <w:top w:val="none" w:sz="0" w:space="0" w:color="auto"/>
                                        <w:left w:val="none" w:sz="0" w:space="0" w:color="auto"/>
                                        <w:bottom w:val="none" w:sz="0" w:space="0" w:color="auto"/>
                                        <w:right w:val="none" w:sz="0" w:space="0" w:color="auto"/>
                                      </w:divBdr>
                                    </w:div>
                                    <w:div w:id="2104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8225378">
      <w:bodyDiv w:val="1"/>
      <w:marLeft w:val="0"/>
      <w:marRight w:val="0"/>
      <w:marTop w:val="0"/>
      <w:marBottom w:val="0"/>
      <w:divBdr>
        <w:top w:val="none" w:sz="0" w:space="0" w:color="auto"/>
        <w:left w:val="none" w:sz="0" w:space="0" w:color="auto"/>
        <w:bottom w:val="none" w:sz="0" w:space="0" w:color="auto"/>
        <w:right w:val="none" w:sz="0" w:space="0" w:color="auto"/>
      </w:divBdr>
      <w:divsChild>
        <w:div w:id="38672004">
          <w:marLeft w:val="0"/>
          <w:marRight w:val="0"/>
          <w:marTop w:val="0"/>
          <w:marBottom w:val="0"/>
          <w:divBdr>
            <w:top w:val="none" w:sz="0" w:space="0" w:color="auto"/>
            <w:left w:val="none" w:sz="0" w:space="0" w:color="auto"/>
            <w:bottom w:val="none" w:sz="0" w:space="0" w:color="auto"/>
            <w:right w:val="none" w:sz="0" w:space="0" w:color="auto"/>
          </w:divBdr>
        </w:div>
        <w:div w:id="1312060492">
          <w:marLeft w:val="0"/>
          <w:marRight w:val="0"/>
          <w:marTop w:val="0"/>
          <w:marBottom w:val="0"/>
          <w:divBdr>
            <w:top w:val="none" w:sz="0" w:space="0" w:color="auto"/>
            <w:left w:val="none" w:sz="0" w:space="0" w:color="auto"/>
            <w:bottom w:val="none" w:sz="0" w:space="0" w:color="auto"/>
            <w:right w:val="none" w:sz="0" w:space="0" w:color="auto"/>
          </w:divBdr>
        </w:div>
      </w:divsChild>
    </w:div>
    <w:div w:id="914051941">
      <w:bodyDiv w:val="1"/>
      <w:marLeft w:val="0"/>
      <w:marRight w:val="0"/>
      <w:marTop w:val="0"/>
      <w:marBottom w:val="0"/>
      <w:divBdr>
        <w:top w:val="none" w:sz="0" w:space="0" w:color="auto"/>
        <w:left w:val="none" w:sz="0" w:space="0" w:color="auto"/>
        <w:bottom w:val="none" w:sz="0" w:space="0" w:color="auto"/>
        <w:right w:val="none" w:sz="0" w:space="0" w:color="auto"/>
      </w:divBdr>
      <w:divsChild>
        <w:div w:id="526257594">
          <w:marLeft w:val="0"/>
          <w:marRight w:val="0"/>
          <w:marTop w:val="0"/>
          <w:marBottom w:val="0"/>
          <w:divBdr>
            <w:top w:val="none" w:sz="0" w:space="0" w:color="auto"/>
            <w:left w:val="none" w:sz="0" w:space="0" w:color="auto"/>
            <w:bottom w:val="none" w:sz="0" w:space="0" w:color="auto"/>
            <w:right w:val="none" w:sz="0" w:space="0" w:color="auto"/>
          </w:divBdr>
        </w:div>
        <w:div w:id="616329116">
          <w:marLeft w:val="0"/>
          <w:marRight w:val="0"/>
          <w:marTop w:val="0"/>
          <w:marBottom w:val="0"/>
          <w:divBdr>
            <w:top w:val="none" w:sz="0" w:space="0" w:color="auto"/>
            <w:left w:val="none" w:sz="0" w:space="0" w:color="auto"/>
            <w:bottom w:val="none" w:sz="0" w:space="0" w:color="auto"/>
            <w:right w:val="none" w:sz="0" w:space="0" w:color="auto"/>
          </w:divBdr>
        </w:div>
        <w:div w:id="623655839">
          <w:marLeft w:val="0"/>
          <w:marRight w:val="0"/>
          <w:marTop w:val="0"/>
          <w:marBottom w:val="0"/>
          <w:divBdr>
            <w:top w:val="none" w:sz="0" w:space="0" w:color="auto"/>
            <w:left w:val="none" w:sz="0" w:space="0" w:color="auto"/>
            <w:bottom w:val="none" w:sz="0" w:space="0" w:color="auto"/>
            <w:right w:val="none" w:sz="0" w:space="0" w:color="auto"/>
          </w:divBdr>
        </w:div>
        <w:div w:id="1461917235">
          <w:marLeft w:val="0"/>
          <w:marRight w:val="0"/>
          <w:marTop w:val="0"/>
          <w:marBottom w:val="0"/>
          <w:divBdr>
            <w:top w:val="none" w:sz="0" w:space="0" w:color="auto"/>
            <w:left w:val="none" w:sz="0" w:space="0" w:color="auto"/>
            <w:bottom w:val="none" w:sz="0" w:space="0" w:color="auto"/>
            <w:right w:val="none" w:sz="0" w:space="0" w:color="auto"/>
          </w:divBdr>
        </w:div>
        <w:div w:id="1828285051">
          <w:marLeft w:val="0"/>
          <w:marRight w:val="0"/>
          <w:marTop w:val="0"/>
          <w:marBottom w:val="0"/>
          <w:divBdr>
            <w:top w:val="none" w:sz="0" w:space="0" w:color="auto"/>
            <w:left w:val="none" w:sz="0" w:space="0" w:color="auto"/>
            <w:bottom w:val="none" w:sz="0" w:space="0" w:color="auto"/>
            <w:right w:val="none" w:sz="0" w:space="0" w:color="auto"/>
          </w:divBdr>
        </w:div>
      </w:divsChild>
    </w:div>
    <w:div w:id="957493185">
      <w:bodyDiv w:val="1"/>
      <w:marLeft w:val="0"/>
      <w:marRight w:val="0"/>
      <w:marTop w:val="0"/>
      <w:marBottom w:val="0"/>
      <w:divBdr>
        <w:top w:val="none" w:sz="0" w:space="0" w:color="auto"/>
        <w:left w:val="none" w:sz="0" w:space="0" w:color="auto"/>
        <w:bottom w:val="none" w:sz="0" w:space="0" w:color="auto"/>
        <w:right w:val="none" w:sz="0" w:space="0" w:color="auto"/>
      </w:divBdr>
    </w:div>
    <w:div w:id="1017999333">
      <w:bodyDiv w:val="1"/>
      <w:marLeft w:val="0"/>
      <w:marRight w:val="0"/>
      <w:marTop w:val="0"/>
      <w:marBottom w:val="0"/>
      <w:divBdr>
        <w:top w:val="none" w:sz="0" w:space="0" w:color="auto"/>
        <w:left w:val="none" w:sz="0" w:space="0" w:color="auto"/>
        <w:bottom w:val="none" w:sz="0" w:space="0" w:color="auto"/>
        <w:right w:val="none" w:sz="0" w:space="0" w:color="auto"/>
      </w:divBdr>
    </w:div>
    <w:div w:id="1032652442">
      <w:bodyDiv w:val="1"/>
      <w:marLeft w:val="0"/>
      <w:marRight w:val="0"/>
      <w:marTop w:val="0"/>
      <w:marBottom w:val="0"/>
      <w:divBdr>
        <w:top w:val="none" w:sz="0" w:space="0" w:color="auto"/>
        <w:left w:val="none" w:sz="0" w:space="0" w:color="auto"/>
        <w:bottom w:val="none" w:sz="0" w:space="0" w:color="auto"/>
        <w:right w:val="none" w:sz="0" w:space="0" w:color="auto"/>
      </w:divBdr>
    </w:div>
    <w:div w:id="2060543224">
      <w:bodyDiv w:val="1"/>
      <w:marLeft w:val="0"/>
      <w:marRight w:val="0"/>
      <w:marTop w:val="0"/>
      <w:marBottom w:val="0"/>
      <w:divBdr>
        <w:top w:val="none" w:sz="0" w:space="0" w:color="auto"/>
        <w:left w:val="none" w:sz="0" w:space="0" w:color="auto"/>
        <w:bottom w:val="none" w:sz="0" w:space="0" w:color="auto"/>
        <w:right w:val="none" w:sz="0" w:space="0" w:color="auto"/>
      </w:divBdr>
      <w:divsChild>
        <w:div w:id="378938289">
          <w:marLeft w:val="0"/>
          <w:marRight w:val="0"/>
          <w:marTop w:val="0"/>
          <w:marBottom w:val="0"/>
          <w:divBdr>
            <w:top w:val="none" w:sz="0" w:space="0" w:color="auto"/>
            <w:left w:val="none" w:sz="0" w:space="0" w:color="auto"/>
            <w:bottom w:val="none" w:sz="0" w:space="0" w:color="auto"/>
            <w:right w:val="none" w:sz="0" w:space="0" w:color="auto"/>
          </w:divBdr>
        </w:div>
        <w:div w:id="706563975">
          <w:marLeft w:val="0"/>
          <w:marRight w:val="0"/>
          <w:marTop w:val="0"/>
          <w:marBottom w:val="0"/>
          <w:divBdr>
            <w:top w:val="none" w:sz="0" w:space="0" w:color="auto"/>
            <w:left w:val="none" w:sz="0" w:space="0" w:color="auto"/>
            <w:bottom w:val="none" w:sz="0" w:space="0" w:color="auto"/>
            <w:right w:val="none" w:sz="0" w:space="0" w:color="auto"/>
          </w:divBdr>
        </w:div>
        <w:div w:id="946431293">
          <w:marLeft w:val="0"/>
          <w:marRight w:val="0"/>
          <w:marTop w:val="0"/>
          <w:marBottom w:val="0"/>
          <w:divBdr>
            <w:top w:val="none" w:sz="0" w:space="0" w:color="auto"/>
            <w:left w:val="none" w:sz="0" w:space="0" w:color="auto"/>
            <w:bottom w:val="none" w:sz="0" w:space="0" w:color="auto"/>
            <w:right w:val="none" w:sz="0" w:space="0" w:color="auto"/>
          </w:divBdr>
        </w:div>
        <w:div w:id="1041368806">
          <w:marLeft w:val="0"/>
          <w:marRight w:val="0"/>
          <w:marTop w:val="0"/>
          <w:marBottom w:val="0"/>
          <w:divBdr>
            <w:top w:val="none" w:sz="0" w:space="0" w:color="auto"/>
            <w:left w:val="none" w:sz="0" w:space="0" w:color="auto"/>
            <w:bottom w:val="none" w:sz="0" w:space="0" w:color="auto"/>
            <w:right w:val="none" w:sz="0" w:space="0" w:color="auto"/>
          </w:divBdr>
        </w:div>
        <w:div w:id="12721312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svg"/><Relationship Id="rId39" Type="http://schemas.openxmlformats.org/officeDocument/2006/relationships/image" Target="media/image29.png"/><Relationship Id="rId21" Type="http://schemas.openxmlformats.org/officeDocument/2006/relationships/image" Target="media/image11.sv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ncfe.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microsoft.com/office/2007/relationships/hdphoto" Target="media/hdphoto1.wdp"/><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jpeg"/></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78FAD4"/>
      </a:lt2>
      <a:accent1>
        <a:srgbClr val="78FAD4"/>
      </a:accent1>
      <a:accent2>
        <a:srgbClr val="A199FA"/>
      </a:accent2>
      <a:accent3>
        <a:srgbClr val="333333"/>
      </a:accent3>
      <a:accent4>
        <a:srgbClr val="FFC000"/>
      </a:accent4>
      <a:accent5>
        <a:srgbClr val="5B9BD5"/>
      </a:accent5>
      <a:accent6>
        <a:srgbClr val="70AD47"/>
      </a:accent6>
      <a:hlink>
        <a:srgbClr val="0000FF"/>
      </a:hlink>
      <a:folHlink>
        <a:srgbClr val="0000FF"/>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3a673d0-6c97-4602-af76-52d498a4d789" xsi:nil="true"/>
    <_ip_UnifiedCompliancePolicyUIAction xmlns="http://schemas.microsoft.com/sharepoint/v3" xsi:nil="true"/>
    <_ip_UnifiedCompliancePolicyProperties xmlns="http://schemas.microsoft.com/sharepoint/v3" xsi:nil="true"/>
    <lcf76f155ced4ddcb4097134ff3c332f xmlns="e64db948-6ffe-4b44-8657-2937c65f174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440F795A26E348AA3CA7634BFAF6C5" ma:contentTypeVersion="21" ma:contentTypeDescription="Create a new document." ma:contentTypeScope="" ma:versionID="983793db06fc05c06ba1e66e6866003f">
  <xsd:schema xmlns:xsd="http://www.w3.org/2001/XMLSchema" xmlns:xs="http://www.w3.org/2001/XMLSchema" xmlns:p="http://schemas.microsoft.com/office/2006/metadata/properties" xmlns:ns1="http://schemas.microsoft.com/sharepoint/v3" xmlns:ns2="e64db948-6ffe-4b44-8657-2937c65f174c" xmlns:ns3="23a673d0-6c97-4602-af76-52d498a4d789" targetNamespace="http://schemas.microsoft.com/office/2006/metadata/properties" ma:root="true" ma:fieldsID="d8b1648e91bcba1dd1982cbf7d4e2689" ns1:_="" ns2:_="" ns3:_="">
    <xsd:import namespace="http://schemas.microsoft.com/sharepoint/v3"/>
    <xsd:import namespace="e64db948-6ffe-4b44-8657-2937c65f174c"/>
    <xsd:import namespace="23a673d0-6c97-4602-af76-52d498a4d7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4db948-6ffe-4b44-8657-2937c65f17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74c4e8-bfc7-4c3a-9cd5-7ceb92c65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a673d0-6c97-4602-af76-52d498a4d7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99478c0-ed80-4447-a958-2a9deb567b5a}" ma:internalName="TaxCatchAll" ma:showField="CatchAllData" ma:web="23a673d0-6c97-4602-af76-52d498a4d7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4908CD-7F0D-4B41-ADE4-BCC6EDAE2496}">
  <ds:schemaRefs>
    <ds:schemaRef ds:uri="http://schemas.microsoft.com/sharepoint/v3/contenttype/forms"/>
  </ds:schemaRefs>
</ds:datastoreItem>
</file>

<file path=customXml/itemProps2.xml><?xml version="1.0" encoding="utf-8"?>
<ds:datastoreItem xmlns:ds="http://schemas.openxmlformats.org/officeDocument/2006/customXml" ds:itemID="{A0E078E3-02D9-4577-AACC-06AF7FD7C985}">
  <ds:schemaRefs>
    <ds:schemaRef ds:uri="http://schemas.openxmlformats.org/officeDocument/2006/bibliography"/>
  </ds:schemaRefs>
</ds:datastoreItem>
</file>

<file path=customXml/itemProps3.xml><?xml version="1.0" encoding="utf-8"?>
<ds:datastoreItem xmlns:ds="http://schemas.openxmlformats.org/officeDocument/2006/customXml" ds:itemID="{10954ACF-584B-4E03-BE39-62001305596E}">
  <ds:schemaRefs>
    <ds:schemaRef ds:uri="http://schemas.microsoft.com/office/2006/metadata/properties"/>
    <ds:schemaRef ds:uri="http://schemas.microsoft.com/office/infopath/2007/PartnerControls"/>
    <ds:schemaRef ds:uri="23a673d0-6c97-4602-af76-52d498a4d789"/>
    <ds:schemaRef ds:uri="8a220d04-cd4c-4a42-a0ef-10d364ba1cb5"/>
    <ds:schemaRef ds:uri="http://schemas.microsoft.com/sharepoint/v3"/>
  </ds:schemaRefs>
</ds:datastoreItem>
</file>

<file path=customXml/itemProps4.xml><?xml version="1.0" encoding="utf-8"?>
<ds:datastoreItem xmlns:ds="http://schemas.openxmlformats.org/officeDocument/2006/customXml" ds:itemID="{AFECB00D-0123-4C7F-BD50-6C17548B00E6}"/>
</file>

<file path=docProps/app.xml><?xml version="1.0" encoding="utf-8"?>
<Properties xmlns="http://schemas.openxmlformats.org/officeDocument/2006/extended-properties" xmlns:vt="http://schemas.openxmlformats.org/officeDocument/2006/docPropsVTypes">
  <Template>Normal</Template>
  <TotalTime>99</TotalTime>
  <Pages>55</Pages>
  <Words>3020</Words>
  <Characters>16449</Characters>
  <DocSecurity>0</DocSecurity>
  <PresentationFormat/>
  <Lines>679</Lines>
  <Paragraphs>400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Workbook</vt:lpstr>
    </vt:vector>
  </TitlesOfParts>
  <Manager/>
  <Company/>
  <LinksUpToDate>false</LinksUpToDate>
  <CharactersWithSpaces>19152</CharactersWithSpaces>
  <SharedDoc>false</SharedDoc>
  <HyperlinkBase/>
  <HLinks>
    <vt:vector size="342" baseType="variant">
      <vt:variant>
        <vt:i4>3801131</vt:i4>
      </vt:variant>
      <vt:variant>
        <vt:i4>339</vt:i4>
      </vt:variant>
      <vt:variant>
        <vt:i4>0</vt:i4>
      </vt:variant>
      <vt:variant>
        <vt:i4>5</vt:i4>
      </vt:variant>
      <vt:variant>
        <vt:lpwstr>http://www.ncfe.org.uk/</vt:lpwstr>
      </vt:variant>
      <vt:variant>
        <vt:lpwstr/>
      </vt:variant>
      <vt:variant>
        <vt:i4>1441845</vt:i4>
      </vt:variant>
      <vt:variant>
        <vt:i4>332</vt:i4>
      </vt:variant>
      <vt:variant>
        <vt:i4>0</vt:i4>
      </vt:variant>
      <vt:variant>
        <vt:i4>5</vt:i4>
      </vt:variant>
      <vt:variant>
        <vt:lpwstr/>
      </vt:variant>
      <vt:variant>
        <vt:lpwstr>_Toc174625258</vt:lpwstr>
      </vt:variant>
      <vt:variant>
        <vt:i4>1441845</vt:i4>
      </vt:variant>
      <vt:variant>
        <vt:i4>326</vt:i4>
      </vt:variant>
      <vt:variant>
        <vt:i4>0</vt:i4>
      </vt:variant>
      <vt:variant>
        <vt:i4>5</vt:i4>
      </vt:variant>
      <vt:variant>
        <vt:lpwstr/>
      </vt:variant>
      <vt:variant>
        <vt:lpwstr>_Toc174625257</vt:lpwstr>
      </vt:variant>
      <vt:variant>
        <vt:i4>1441845</vt:i4>
      </vt:variant>
      <vt:variant>
        <vt:i4>320</vt:i4>
      </vt:variant>
      <vt:variant>
        <vt:i4>0</vt:i4>
      </vt:variant>
      <vt:variant>
        <vt:i4>5</vt:i4>
      </vt:variant>
      <vt:variant>
        <vt:lpwstr/>
      </vt:variant>
      <vt:variant>
        <vt:lpwstr>_Toc174625256</vt:lpwstr>
      </vt:variant>
      <vt:variant>
        <vt:i4>1441845</vt:i4>
      </vt:variant>
      <vt:variant>
        <vt:i4>314</vt:i4>
      </vt:variant>
      <vt:variant>
        <vt:i4>0</vt:i4>
      </vt:variant>
      <vt:variant>
        <vt:i4>5</vt:i4>
      </vt:variant>
      <vt:variant>
        <vt:lpwstr/>
      </vt:variant>
      <vt:variant>
        <vt:lpwstr>_Toc174625255</vt:lpwstr>
      </vt:variant>
      <vt:variant>
        <vt:i4>1441845</vt:i4>
      </vt:variant>
      <vt:variant>
        <vt:i4>308</vt:i4>
      </vt:variant>
      <vt:variant>
        <vt:i4>0</vt:i4>
      </vt:variant>
      <vt:variant>
        <vt:i4>5</vt:i4>
      </vt:variant>
      <vt:variant>
        <vt:lpwstr/>
      </vt:variant>
      <vt:variant>
        <vt:lpwstr>_Toc174625254</vt:lpwstr>
      </vt:variant>
      <vt:variant>
        <vt:i4>1441845</vt:i4>
      </vt:variant>
      <vt:variant>
        <vt:i4>302</vt:i4>
      </vt:variant>
      <vt:variant>
        <vt:i4>0</vt:i4>
      </vt:variant>
      <vt:variant>
        <vt:i4>5</vt:i4>
      </vt:variant>
      <vt:variant>
        <vt:lpwstr/>
      </vt:variant>
      <vt:variant>
        <vt:lpwstr>_Toc174625253</vt:lpwstr>
      </vt:variant>
      <vt:variant>
        <vt:i4>1441845</vt:i4>
      </vt:variant>
      <vt:variant>
        <vt:i4>296</vt:i4>
      </vt:variant>
      <vt:variant>
        <vt:i4>0</vt:i4>
      </vt:variant>
      <vt:variant>
        <vt:i4>5</vt:i4>
      </vt:variant>
      <vt:variant>
        <vt:lpwstr/>
      </vt:variant>
      <vt:variant>
        <vt:lpwstr>_Toc174625252</vt:lpwstr>
      </vt:variant>
      <vt:variant>
        <vt:i4>1441845</vt:i4>
      </vt:variant>
      <vt:variant>
        <vt:i4>290</vt:i4>
      </vt:variant>
      <vt:variant>
        <vt:i4>0</vt:i4>
      </vt:variant>
      <vt:variant>
        <vt:i4>5</vt:i4>
      </vt:variant>
      <vt:variant>
        <vt:lpwstr/>
      </vt:variant>
      <vt:variant>
        <vt:lpwstr>_Toc174625251</vt:lpwstr>
      </vt:variant>
      <vt:variant>
        <vt:i4>1441845</vt:i4>
      </vt:variant>
      <vt:variant>
        <vt:i4>284</vt:i4>
      </vt:variant>
      <vt:variant>
        <vt:i4>0</vt:i4>
      </vt:variant>
      <vt:variant>
        <vt:i4>5</vt:i4>
      </vt:variant>
      <vt:variant>
        <vt:lpwstr/>
      </vt:variant>
      <vt:variant>
        <vt:lpwstr>_Toc174625250</vt:lpwstr>
      </vt:variant>
      <vt:variant>
        <vt:i4>1507381</vt:i4>
      </vt:variant>
      <vt:variant>
        <vt:i4>278</vt:i4>
      </vt:variant>
      <vt:variant>
        <vt:i4>0</vt:i4>
      </vt:variant>
      <vt:variant>
        <vt:i4>5</vt:i4>
      </vt:variant>
      <vt:variant>
        <vt:lpwstr/>
      </vt:variant>
      <vt:variant>
        <vt:lpwstr>_Toc174625249</vt:lpwstr>
      </vt:variant>
      <vt:variant>
        <vt:i4>1507381</vt:i4>
      </vt:variant>
      <vt:variant>
        <vt:i4>272</vt:i4>
      </vt:variant>
      <vt:variant>
        <vt:i4>0</vt:i4>
      </vt:variant>
      <vt:variant>
        <vt:i4>5</vt:i4>
      </vt:variant>
      <vt:variant>
        <vt:lpwstr/>
      </vt:variant>
      <vt:variant>
        <vt:lpwstr>_Toc174625248</vt:lpwstr>
      </vt:variant>
      <vt:variant>
        <vt:i4>1507381</vt:i4>
      </vt:variant>
      <vt:variant>
        <vt:i4>266</vt:i4>
      </vt:variant>
      <vt:variant>
        <vt:i4>0</vt:i4>
      </vt:variant>
      <vt:variant>
        <vt:i4>5</vt:i4>
      </vt:variant>
      <vt:variant>
        <vt:lpwstr/>
      </vt:variant>
      <vt:variant>
        <vt:lpwstr>_Toc174625247</vt:lpwstr>
      </vt:variant>
      <vt:variant>
        <vt:i4>1507381</vt:i4>
      </vt:variant>
      <vt:variant>
        <vt:i4>260</vt:i4>
      </vt:variant>
      <vt:variant>
        <vt:i4>0</vt:i4>
      </vt:variant>
      <vt:variant>
        <vt:i4>5</vt:i4>
      </vt:variant>
      <vt:variant>
        <vt:lpwstr/>
      </vt:variant>
      <vt:variant>
        <vt:lpwstr>_Toc174625246</vt:lpwstr>
      </vt:variant>
      <vt:variant>
        <vt:i4>1507381</vt:i4>
      </vt:variant>
      <vt:variant>
        <vt:i4>254</vt:i4>
      </vt:variant>
      <vt:variant>
        <vt:i4>0</vt:i4>
      </vt:variant>
      <vt:variant>
        <vt:i4>5</vt:i4>
      </vt:variant>
      <vt:variant>
        <vt:lpwstr/>
      </vt:variant>
      <vt:variant>
        <vt:lpwstr>_Toc174625245</vt:lpwstr>
      </vt:variant>
      <vt:variant>
        <vt:i4>1507381</vt:i4>
      </vt:variant>
      <vt:variant>
        <vt:i4>248</vt:i4>
      </vt:variant>
      <vt:variant>
        <vt:i4>0</vt:i4>
      </vt:variant>
      <vt:variant>
        <vt:i4>5</vt:i4>
      </vt:variant>
      <vt:variant>
        <vt:lpwstr/>
      </vt:variant>
      <vt:variant>
        <vt:lpwstr>_Toc174625244</vt:lpwstr>
      </vt:variant>
      <vt:variant>
        <vt:i4>1507381</vt:i4>
      </vt:variant>
      <vt:variant>
        <vt:i4>242</vt:i4>
      </vt:variant>
      <vt:variant>
        <vt:i4>0</vt:i4>
      </vt:variant>
      <vt:variant>
        <vt:i4>5</vt:i4>
      </vt:variant>
      <vt:variant>
        <vt:lpwstr/>
      </vt:variant>
      <vt:variant>
        <vt:lpwstr>_Toc174625243</vt:lpwstr>
      </vt:variant>
      <vt:variant>
        <vt:i4>1507381</vt:i4>
      </vt:variant>
      <vt:variant>
        <vt:i4>236</vt:i4>
      </vt:variant>
      <vt:variant>
        <vt:i4>0</vt:i4>
      </vt:variant>
      <vt:variant>
        <vt:i4>5</vt:i4>
      </vt:variant>
      <vt:variant>
        <vt:lpwstr/>
      </vt:variant>
      <vt:variant>
        <vt:lpwstr>_Toc174625242</vt:lpwstr>
      </vt:variant>
      <vt:variant>
        <vt:i4>1507381</vt:i4>
      </vt:variant>
      <vt:variant>
        <vt:i4>230</vt:i4>
      </vt:variant>
      <vt:variant>
        <vt:i4>0</vt:i4>
      </vt:variant>
      <vt:variant>
        <vt:i4>5</vt:i4>
      </vt:variant>
      <vt:variant>
        <vt:lpwstr/>
      </vt:variant>
      <vt:variant>
        <vt:lpwstr>_Toc174625241</vt:lpwstr>
      </vt:variant>
      <vt:variant>
        <vt:i4>1507381</vt:i4>
      </vt:variant>
      <vt:variant>
        <vt:i4>224</vt:i4>
      </vt:variant>
      <vt:variant>
        <vt:i4>0</vt:i4>
      </vt:variant>
      <vt:variant>
        <vt:i4>5</vt:i4>
      </vt:variant>
      <vt:variant>
        <vt:lpwstr/>
      </vt:variant>
      <vt:variant>
        <vt:lpwstr>_Toc174625240</vt:lpwstr>
      </vt:variant>
      <vt:variant>
        <vt:i4>1048629</vt:i4>
      </vt:variant>
      <vt:variant>
        <vt:i4>218</vt:i4>
      </vt:variant>
      <vt:variant>
        <vt:i4>0</vt:i4>
      </vt:variant>
      <vt:variant>
        <vt:i4>5</vt:i4>
      </vt:variant>
      <vt:variant>
        <vt:lpwstr/>
      </vt:variant>
      <vt:variant>
        <vt:lpwstr>_Toc174625239</vt:lpwstr>
      </vt:variant>
      <vt:variant>
        <vt:i4>1048629</vt:i4>
      </vt:variant>
      <vt:variant>
        <vt:i4>212</vt:i4>
      </vt:variant>
      <vt:variant>
        <vt:i4>0</vt:i4>
      </vt:variant>
      <vt:variant>
        <vt:i4>5</vt:i4>
      </vt:variant>
      <vt:variant>
        <vt:lpwstr/>
      </vt:variant>
      <vt:variant>
        <vt:lpwstr>_Toc174625238</vt:lpwstr>
      </vt:variant>
      <vt:variant>
        <vt:i4>1048629</vt:i4>
      </vt:variant>
      <vt:variant>
        <vt:i4>206</vt:i4>
      </vt:variant>
      <vt:variant>
        <vt:i4>0</vt:i4>
      </vt:variant>
      <vt:variant>
        <vt:i4>5</vt:i4>
      </vt:variant>
      <vt:variant>
        <vt:lpwstr/>
      </vt:variant>
      <vt:variant>
        <vt:lpwstr>_Toc174625237</vt:lpwstr>
      </vt:variant>
      <vt:variant>
        <vt:i4>1048629</vt:i4>
      </vt:variant>
      <vt:variant>
        <vt:i4>200</vt:i4>
      </vt:variant>
      <vt:variant>
        <vt:i4>0</vt:i4>
      </vt:variant>
      <vt:variant>
        <vt:i4>5</vt:i4>
      </vt:variant>
      <vt:variant>
        <vt:lpwstr/>
      </vt:variant>
      <vt:variant>
        <vt:lpwstr>_Toc174625236</vt:lpwstr>
      </vt:variant>
      <vt:variant>
        <vt:i4>1048629</vt:i4>
      </vt:variant>
      <vt:variant>
        <vt:i4>194</vt:i4>
      </vt:variant>
      <vt:variant>
        <vt:i4>0</vt:i4>
      </vt:variant>
      <vt:variant>
        <vt:i4>5</vt:i4>
      </vt:variant>
      <vt:variant>
        <vt:lpwstr/>
      </vt:variant>
      <vt:variant>
        <vt:lpwstr>_Toc174625235</vt:lpwstr>
      </vt:variant>
      <vt:variant>
        <vt:i4>1048629</vt:i4>
      </vt:variant>
      <vt:variant>
        <vt:i4>188</vt:i4>
      </vt:variant>
      <vt:variant>
        <vt:i4>0</vt:i4>
      </vt:variant>
      <vt:variant>
        <vt:i4>5</vt:i4>
      </vt:variant>
      <vt:variant>
        <vt:lpwstr/>
      </vt:variant>
      <vt:variant>
        <vt:lpwstr>_Toc174625234</vt:lpwstr>
      </vt:variant>
      <vt:variant>
        <vt:i4>1048629</vt:i4>
      </vt:variant>
      <vt:variant>
        <vt:i4>182</vt:i4>
      </vt:variant>
      <vt:variant>
        <vt:i4>0</vt:i4>
      </vt:variant>
      <vt:variant>
        <vt:i4>5</vt:i4>
      </vt:variant>
      <vt:variant>
        <vt:lpwstr/>
      </vt:variant>
      <vt:variant>
        <vt:lpwstr>_Toc174625233</vt:lpwstr>
      </vt:variant>
      <vt:variant>
        <vt:i4>1048629</vt:i4>
      </vt:variant>
      <vt:variant>
        <vt:i4>176</vt:i4>
      </vt:variant>
      <vt:variant>
        <vt:i4>0</vt:i4>
      </vt:variant>
      <vt:variant>
        <vt:i4>5</vt:i4>
      </vt:variant>
      <vt:variant>
        <vt:lpwstr/>
      </vt:variant>
      <vt:variant>
        <vt:lpwstr>_Toc174625232</vt:lpwstr>
      </vt:variant>
      <vt:variant>
        <vt:i4>1048629</vt:i4>
      </vt:variant>
      <vt:variant>
        <vt:i4>170</vt:i4>
      </vt:variant>
      <vt:variant>
        <vt:i4>0</vt:i4>
      </vt:variant>
      <vt:variant>
        <vt:i4>5</vt:i4>
      </vt:variant>
      <vt:variant>
        <vt:lpwstr/>
      </vt:variant>
      <vt:variant>
        <vt:lpwstr>_Toc174625231</vt:lpwstr>
      </vt:variant>
      <vt:variant>
        <vt:i4>1048629</vt:i4>
      </vt:variant>
      <vt:variant>
        <vt:i4>164</vt:i4>
      </vt:variant>
      <vt:variant>
        <vt:i4>0</vt:i4>
      </vt:variant>
      <vt:variant>
        <vt:i4>5</vt:i4>
      </vt:variant>
      <vt:variant>
        <vt:lpwstr/>
      </vt:variant>
      <vt:variant>
        <vt:lpwstr>_Toc174625230</vt:lpwstr>
      </vt:variant>
      <vt:variant>
        <vt:i4>1114165</vt:i4>
      </vt:variant>
      <vt:variant>
        <vt:i4>158</vt:i4>
      </vt:variant>
      <vt:variant>
        <vt:i4>0</vt:i4>
      </vt:variant>
      <vt:variant>
        <vt:i4>5</vt:i4>
      </vt:variant>
      <vt:variant>
        <vt:lpwstr/>
      </vt:variant>
      <vt:variant>
        <vt:lpwstr>_Toc174625229</vt:lpwstr>
      </vt:variant>
      <vt:variant>
        <vt:i4>1114165</vt:i4>
      </vt:variant>
      <vt:variant>
        <vt:i4>152</vt:i4>
      </vt:variant>
      <vt:variant>
        <vt:i4>0</vt:i4>
      </vt:variant>
      <vt:variant>
        <vt:i4>5</vt:i4>
      </vt:variant>
      <vt:variant>
        <vt:lpwstr/>
      </vt:variant>
      <vt:variant>
        <vt:lpwstr>_Toc174625228</vt:lpwstr>
      </vt:variant>
      <vt:variant>
        <vt:i4>1114165</vt:i4>
      </vt:variant>
      <vt:variant>
        <vt:i4>146</vt:i4>
      </vt:variant>
      <vt:variant>
        <vt:i4>0</vt:i4>
      </vt:variant>
      <vt:variant>
        <vt:i4>5</vt:i4>
      </vt:variant>
      <vt:variant>
        <vt:lpwstr/>
      </vt:variant>
      <vt:variant>
        <vt:lpwstr>_Toc174625227</vt:lpwstr>
      </vt:variant>
      <vt:variant>
        <vt:i4>1114165</vt:i4>
      </vt:variant>
      <vt:variant>
        <vt:i4>140</vt:i4>
      </vt:variant>
      <vt:variant>
        <vt:i4>0</vt:i4>
      </vt:variant>
      <vt:variant>
        <vt:i4>5</vt:i4>
      </vt:variant>
      <vt:variant>
        <vt:lpwstr/>
      </vt:variant>
      <vt:variant>
        <vt:lpwstr>_Toc174625226</vt:lpwstr>
      </vt:variant>
      <vt:variant>
        <vt:i4>1114165</vt:i4>
      </vt:variant>
      <vt:variant>
        <vt:i4>134</vt:i4>
      </vt:variant>
      <vt:variant>
        <vt:i4>0</vt:i4>
      </vt:variant>
      <vt:variant>
        <vt:i4>5</vt:i4>
      </vt:variant>
      <vt:variant>
        <vt:lpwstr/>
      </vt:variant>
      <vt:variant>
        <vt:lpwstr>_Toc174625225</vt:lpwstr>
      </vt:variant>
      <vt:variant>
        <vt:i4>1114165</vt:i4>
      </vt:variant>
      <vt:variant>
        <vt:i4>128</vt:i4>
      </vt:variant>
      <vt:variant>
        <vt:i4>0</vt:i4>
      </vt:variant>
      <vt:variant>
        <vt:i4>5</vt:i4>
      </vt:variant>
      <vt:variant>
        <vt:lpwstr/>
      </vt:variant>
      <vt:variant>
        <vt:lpwstr>_Toc174625224</vt:lpwstr>
      </vt:variant>
      <vt:variant>
        <vt:i4>1114165</vt:i4>
      </vt:variant>
      <vt:variant>
        <vt:i4>122</vt:i4>
      </vt:variant>
      <vt:variant>
        <vt:i4>0</vt:i4>
      </vt:variant>
      <vt:variant>
        <vt:i4>5</vt:i4>
      </vt:variant>
      <vt:variant>
        <vt:lpwstr/>
      </vt:variant>
      <vt:variant>
        <vt:lpwstr>_Toc174625223</vt:lpwstr>
      </vt:variant>
      <vt:variant>
        <vt:i4>1114165</vt:i4>
      </vt:variant>
      <vt:variant>
        <vt:i4>116</vt:i4>
      </vt:variant>
      <vt:variant>
        <vt:i4>0</vt:i4>
      </vt:variant>
      <vt:variant>
        <vt:i4>5</vt:i4>
      </vt:variant>
      <vt:variant>
        <vt:lpwstr/>
      </vt:variant>
      <vt:variant>
        <vt:lpwstr>_Toc174625222</vt:lpwstr>
      </vt:variant>
      <vt:variant>
        <vt:i4>1114165</vt:i4>
      </vt:variant>
      <vt:variant>
        <vt:i4>110</vt:i4>
      </vt:variant>
      <vt:variant>
        <vt:i4>0</vt:i4>
      </vt:variant>
      <vt:variant>
        <vt:i4>5</vt:i4>
      </vt:variant>
      <vt:variant>
        <vt:lpwstr/>
      </vt:variant>
      <vt:variant>
        <vt:lpwstr>_Toc174625221</vt:lpwstr>
      </vt:variant>
      <vt:variant>
        <vt:i4>1114165</vt:i4>
      </vt:variant>
      <vt:variant>
        <vt:i4>104</vt:i4>
      </vt:variant>
      <vt:variant>
        <vt:i4>0</vt:i4>
      </vt:variant>
      <vt:variant>
        <vt:i4>5</vt:i4>
      </vt:variant>
      <vt:variant>
        <vt:lpwstr/>
      </vt:variant>
      <vt:variant>
        <vt:lpwstr>_Toc174625220</vt:lpwstr>
      </vt:variant>
      <vt:variant>
        <vt:i4>1179701</vt:i4>
      </vt:variant>
      <vt:variant>
        <vt:i4>98</vt:i4>
      </vt:variant>
      <vt:variant>
        <vt:i4>0</vt:i4>
      </vt:variant>
      <vt:variant>
        <vt:i4>5</vt:i4>
      </vt:variant>
      <vt:variant>
        <vt:lpwstr/>
      </vt:variant>
      <vt:variant>
        <vt:lpwstr>_Toc174625219</vt:lpwstr>
      </vt:variant>
      <vt:variant>
        <vt:i4>1179701</vt:i4>
      </vt:variant>
      <vt:variant>
        <vt:i4>92</vt:i4>
      </vt:variant>
      <vt:variant>
        <vt:i4>0</vt:i4>
      </vt:variant>
      <vt:variant>
        <vt:i4>5</vt:i4>
      </vt:variant>
      <vt:variant>
        <vt:lpwstr/>
      </vt:variant>
      <vt:variant>
        <vt:lpwstr>_Toc174625218</vt:lpwstr>
      </vt:variant>
      <vt:variant>
        <vt:i4>1179701</vt:i4>
      </vt:variant>
      <vt:variant>
        <vt:i4>86</vt:i4>
      </vt:variant>
      <vt:variant>
        <vt:i4>0</vt:i4>
      </vt:variant>
      <vt:variant>
        <vt:i4>5</vt:i4>
      </vt:variant>
      <vt:variant>
        <vt:lpwstr/>
      </vt:variant>
      <vt:variant>
        <vt:lpwstr>_Toc174625217</vt:lpwstr>
      </vt:variant>
      <vt:variant>
        <vt:i4>1179701</vt:i4>
      </vt:variant>
      <vt:variant>
        <vt:i4>80</vt:i4>
      </vt:variant>
      <vt:variant>
        <vt:i4>0</vt:i4>
      </vt:variant>
      <vt:variant>
        <vt:i4>5</vt:i4>
      </vt:variant>
      <vt:variant>
        <vt:lpwstr/>
      </vt:variant>
      <vt:variant>
        <vt:lpwstr>_Toc174625216</vt:lpwstr>
      </vt:variant>
      <vt:variant>
        <vt:i4>1179701</vt:i4>
      </vt:variant>
      <vt:variant>
        <vt:i4>74</vt:i4>
      </vt:variant>
      <vt:variant>
        <vt:i4>0</vt:i4>
      </vt:variant>
      <vt:variant>
        <vt:i4>5</vt:i4>
      </vt:variant>
      <vt:variant>
        <vt:lpwstr/>
      </vt:variant>
      <vt:variant>
        <vt:lpwstr>_Toc174625215</vt:lpwstr>
      </vt:variant>
      <vt:variant>
        <vt:i4>1179701</vt:i4>
      </vt:variant>
      <vt:variant>
        <vt:i4>68</vt:i4>
      </vt:variant>
      <vt:variant>
        <vt:i4>0</vt:i4>
      </vt:variant>
      <vt:variant>
        <vt:i4>5</vt:i4>
      </vt:variant>
      <vt:variant>
        <vt:lpwstr/>
      </vt:variant>
      <vt:variant>
        <vt:lpwstr>_Toc174625214</vt:lpwstr>
      </vt:variant>
      <vt:variant>
        <vt:i4>1179701</vt:i4>
      </vt:variant>
      <vt:variant>
        <vt:i4>62</vt:i4>
      </vt:variant>
      <vt:variant>
        <vt:i4>0</vt:i4>
      </vt:variant>
      <vt:variant>
        <vt:i4>5</vt:i4>
      </vt:variant>
      <vt:variant>
        <vt:lpwstr/>
      </vt:variant>
      <vt:variant>
        <vt:lpwstr>_Toc174625213</vt:lpwstr>
      </vt:variant>
      <vt:variant>
        <vt:i4>1179701</vt:i4>
      </vt:variant>
      <vt:variant>
        <vt:i4>56</vt:i4>
      </vt:variant>
      <vt:variant>
        <vt:i4>0</vt:i4>
      </vt:variant>
      <vt:variant>
        <vt:i4>5</vt:i4>
      </vt:variant>
      <vt:variant>
        <vt:lpwstr/>
      </vt:variant>
      <vt:variant>
        <vt:lpwstr>_Toc174625212</vt:lpwstr>
      </vt:variant>
      <vt:variant>
        <vt:i4>1179701</vt:i4>
      </vt:variant>
      <vt:variant>
        <vt:i4>50</vt:i4>
      </vt:variant>
      <vt:variant>
        <vt:i4>0</vt:i4>
      </vt:variant>
      <vt:variant>
        <vt:i4>5</vt:i4>
      </vt:variant>
      <vt:variant>
        <vt:lpwstr/>
      </vt:variant>
      <vt:variant>
        <vt:lpwstr>_Toc174625211</vt:lpwstr>
      </vt:variant>
      <vt:variant>
        <vt:i4>1179701</vt:i4>
      </vt:variant>
      <vt:variant>
        <vt:i4>44</vt:i4>
      </vt:variant>
      <vt:variant>
        <vt:i4>0</vt:i4>
      </vt:variant>
      <vt:variant>
        <vt:i4>5</vt:i4>
      </vt:variant>
      <vt:variant>
        <vt:lpwstr/>
      </vt:variant>
      <vt:variant>
        <vt:lpwstr>_Toc174625210</vt:lpwstr>
      </vt:variant>
      <vt:variant>
        <vt:i4>1245237</vt:i4>
      </vt:variant>
      <vt:variant>
        <vt:i4>38</vt:i4>
      </vt:variant>
      <vt:variant>
        <vt:i4>0</vt:i4>
      </vt:variant>
      <vt:variant>
        <vt:i4>5</vt:i4>
      </vt:variant>
      <vt:variant>
        <vt:lpwstr/>
      </vt:variant>
      <vt:variant>
        <vt:lpwstr>_Toc174625209</vt:lpwstr>
      </vt:variant>
      <vt:variant>
        <vt:i4>1245237</vt:i4>
      </vt:variant>
      <vt:variant>
        <vt:i4>32</vt:i4>
      </vt:variant>
      <vt:variant>
        <vt:i4>0</vt:i4>
      </vt:variant>
      <vt:variant>
        <vt:i4>5</vt:i4>
      </vt:variant>
      <vt:variant>
        <vt:lpwstr/>
      </vt:variant>
      <vt:variant>
        <vt:lpwstr>_Toc174625208</vt:lpwstr>
      </vt:variant>
      <vt:variant>
        <vt:i4>1245237</vt:i4>
      </vt:variant>
      <vt:variant>
        <vt:i4>26</vt:i4>
      </vt:variant>
      <vt:variant>
        <vt:i4>0</vt:i4>
      </vt:variant>
      <vt:variant>
        <vt:i4>5</vt:i4>
      </vt:variant>
      <vt:variant>
        <vt:lpwstr/>
      </vt:variant>
      <vt:variant>
        <vt:lpwstr>_Toc174625207</vt:lpwstr>
      </vt:variant>
      <vt:variant>
        <vt:i4>1245237</vt:i4>
      </vt:variant>
      <vt:variant>
        <vt:i4>20</vt:i4>
      </vt:variant>
      <vt:variant>
        <vt:i4>0</vt:i4>
      </vt:variant>
      <vt:variant>
        <vt:i4>5</vt:i4>
      </vt:variant>
      <vt:variant>
        <vt:lpwstr/>
      </vt:variant>
      <vt:variant>
        <vt:lpwstr>_Toc174625206</vt:lpwstr>
      </vt:variant>
      <vt:variant>
        <vt:i4>1245237</vt:i4>
      </vt:variant>
      <vt:variant>
        <vt:i4>14</vt:i4>
      </vt:variant>
      <vt:variant>
        <vt:i4>0</vt:i4>
      </vt:variant>
      <vt:variant>
        <vt:i4>5</vt:i4>
      </vt:variant>
      <vt:variant>
        <vt:lpwstr/>
      </vt:variant>
      <vt:variant>
        <vt:lpwstr>_Toc174625205</vt:lpwstr>
      </vt:variant>
      <vt:variant>
        <vt:i4>1245237</vt:i4>
      </vt:variant>
      <vt:variant>
        <vt:i4>8</vt:i4>
      </vt:variant>
      <vt:variant>
        <vt:i4>0</vt:i4>
      </vt:variant>
      <vt:variant>
        <vt:i4>5</vt:i4>
      </vt:variant>
      <vt:variant>
        <vt:lpwstr/>
      </vt:variant>
      <vt:variant>
        <vt:lpwstr>_Toc174625204</vt:lpwstr>
      </vt:variant>
      <vt:variant>
        <vt:i4>1245237</vt:i4>
      </vt:variant>
      <vt:variant>
        <vt:i4>2</vt:i4>
      </vt:variant>
      <vt:variant>
        <vt:i4>0</vt:i4>
      </vt:variant>
      <vt:variant>
        <vt:i4>5</vt:i4>
      </vt:variant>
      <vt:variant>
        <vt:lpwstr/>
      </vt:variant>
      <vt:variant>
        <vt:lpwstr>_Toc174625203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1900-01-01T08:00:00Z</cp:lastPrinted>
  <dcterms:created xsi:type="dcterms:W3CDTF">2025-10-13T09:32:00Z</dcterms:created>
  <dcterms:modified xsi:type="dcterms:W3CDTF">2025-10-17T13:14:00Z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0x0101009B440F795A26E348AA3CA7634BFAF6C5</vt:lpwstr>
  </property>
  <property fmtid="{D5CDD505-2E9C-101B-9397-08002B2CF9AE}" pid="3" name="MediaServiceImageTags">
    <vt:lpwstr/>
  </property>
  <property fmtid="{D5CDD505-2E9C-101B-9397-08002B2CF9AE}" pid="4" name="Checked">
    <vt:bool>false</vt:bool>
  </property>
</Properties>
</file>