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63DC" w14:textId="6D1C5D07" w:rsidR="00B821F3" w:rsidRPr="00055BDD" w:rsidRDefault="00055BDD" w:rsidP="00055BDD">
      <w:pPr>
        <w:spacing w:before="60" w:after="60"/>
        <w:ind w:left="57" w:right="57"/>
        <w:jc w:val="center"/>
        <w:rPr>
          <w:rFonts w:ascii="Arial" w:hAnsi="Arial" w:cs="Arial"/>
          <w:b/>
          <w:bCs/>
          <w:color w:val="A098FA"/>
          <w:sz w:val="40"/>
          <w:szCs w:val="40"/>
        </w:rPr>
      </w:pPr>
      <w:r w:rsidRPr="00055BDD">
        <w:rPr>
          <w:rFonts w:ascii="Arial" w:hAnsi="Arial" w:cs="Arial"/>
          <w:b/>
          <w:bCs/>
          <w:color w:val="A098FA"/>
          <w:sz w:val="40"/>
          <w:szCs w:val="40"/>
        </w:rPr>
        <w:t>Invigilator Checklist</w:t>
      </w:r>
    </w:p>
    <w:p w14:paraId="2C2E8C71" w14:textId="3562DBD4" w:rsidR="00B26627" w:rsidRPr="00055BDD" w:rsidRDefault="00B26627" w:rsidP="00495AA4">
      <w:pPr>
        <w:spacing w:before="60" w:after="60"/>
        <w:ind w:left="57" w:right="57"/>
        <w:rPr>
          <w:rFonts w:ascii="Arial" w:hAnsi="Arial" w:cs="Arial"/>
          <w:b/>
          <w:sz w:val="20"/>
          <w:szCs w:val="20"/>
        </w:rPr>
      </w:pPr>
    </w:p>
    <w:p w14:paraId="61558812" w14:textId="2EA7AA9E" w:rsidR="00B26627" w:rsidRPr="00055BDD" w:rsidRDefault="00B26627" w:rsidP="00495AA4">
      <w:pPr>
        <w:spacing w:before="60" w:after="60"/>
        <w:ind w:left="57" w:right="57"/>
        <w:jc w:val="center"/>
        <w:rPr>
          <w:rFonts w:ascii="Arial" w:hAnsi="Arial" w:cs="Arial"/>
          <w:b/>
          <w:sz w:val="28"/>
          <w:szCs w:val="28"/>
        </w:rPr>
      </w:pPr>
      <w:r w:rsidRPr="00055BDD">
        <w:rPr>
          <w:rFonts w:ascii="Arial" w:hAnsi="Arial" w:cs="Arial"/>
          <w:b/>
          <w:sz w:val="28"/>
          <w:szCs w:val="28"/>
        </w:rPr>
        <w:t>NCFE End</w:t>
      </w:r>
      <w:r w:rsidR="00055BDD">
        <w:rPr>
          <w:rFonts w:ascii="Arial" w:hAnsi="Arial" w:cs="Arial"/>
          <w:b/>
          <w:sz w:val="28"/>
          <w:szCs w:val="28"/>
        </w:rPr>
        <w:t>-</w:t>
      </w:r>
      <w:r w:rsidRPr="00055BDD">
        <w:rPr>
          <w:rFonts w:ascii="Arial" w:hAnsi="Arial" w:cs="Arial"/>
          <w:b/>
          <w:sz w:val="28"/>
          <w:szCs w:val="28"/>
        </w:rPr>
        <w:t>Point</w:t>
      </w:r>
      <w:r w:rsidR="00914B17">
        <w:rPr>
          <w:rFonts w:ascii="Arial" w:hAnsi="Arial" w:cs="Arial"/>
          <w:b/>
          <w:sz w:val="28"/>
          <w:szCs w:val="28"/>
        </w:rPr>
        <w:t xml:space="preserve"> </w:t>
      </w:r>
      <w:r w:rsidRPr="00055BDD">
        <w:rPr>
          <w:rFonts w:ascii="Arial" w:hAnsi="Arial" w:cs="Arial"/>
          <w:b/>
          <w:sz w:val="28"/>
          <w:szCs w:val="28"/>
        </w:rPr>
        <w:t>Assessment</w:t>
      </w:r>
    </w:p>
    <w:p w14:paraId="4A6C0424" w14:textId="2A58B39A" w:rsidR="00B26627" w:rsidRPr="00055BDD" w:rsidRDefault="00F9704C" w:rsidP="00495AA4">
      <w:pPr>
        <w:spacing w:before="60" w:after="60"/>
        <w:ind w:left="57" w:right="57"/>
        <w:jc w:val="center"/>
        <w:rPr>
          <w:rFonts w:ascii="Arial" w:hAnsi="Arial" w:cs="Arial"/>
          <w:b/>
          <w:sz w:val="20"/>
          <w:szCs w:val="20"/>
        </w:rPr>
      </w:pPr>
      <w:r w:rsidRPr="00055BDD">
        <w:rPr>
          <w:rFonts w:ascii="Arial" w:hAnsi="Arial" w:cs="Arial"/>
          <w:b/>
          <w:sz w:val="20"/>
          <w:szCs w:val="20"/>
        </w:rPr>
        <w:t xml:space="preserve">All </w:t>
      </w:r>
      <w:r w:rsidR="00055BDD" w:rsidRPr="00055BDD">
        <w:rPr>
          <w:rFonts w:ascii="Arial" w:hAnsi="Arial" w:cs="Arial"/>
          <w:b/>
          <w:sz w:val="20"/>
          <w:szCs w:val="20"/>
        </w:rPr>
        <w:t>e</w:t>
      </w:r>
      <w:r w:rsidRPr="00055BDD">
        <w:rPr>
          <w:rFonts w:ascii="Arial" w:hAnsi="Arial" w:cs="Arial"/>
          <w:b/>
          <w:sz w:val="20"/>
          <w:szCs w:val="20"/>
        </w:rPr>
        <w:t>nd-point</w:t>
      </w:r>
      <w:r w:rsidR="00055BDD" w:rsidRPr="00055BDD">
        <w:rPr>
          <w:rFonts w:ascii="Arial" w:hAnsi="Arial" w:cs="Arial"/>
          <w:b/>
          <w:sz w:val="20"/>
          <w:szCs w:val="20"/>
        </w:rPr>
        <w:t xml:space="preserve"> </w:t>
      </w:r>
      <w:r w:rsidRPr="00055BDD">
        <w:rPr>
          <w:rFonts w:ascii="Arial" w:hAnsi="Arial" w:cs="Arial"/>
          <w:b/>
          <w:sz w:val="20"/>
          <w:szCs w:val="20"/>
        </w:rPr>
        <w:t>assessment tests</w:t>
      </w:r>
    </w:p>
    <w:p w14:paraId="5546F3A7" w14:textId="77777777" w:rsidR="00495AA4" w:rsidRPr="00055BDD" w:rsidRDefault="00495AA4" w:rsidP="00495AA4">
      <w:pPr>
        <w:spacing w:before="60" w:after="60"/>
        <w:ind w:left="57" w:right="57"/>
        <w:jc w:val="center"/>
        <w:rPr>
          <w:rFonts w:ascii="Arial" w:hAnsi="Arial" w:cs="Arial"/>
          <w:b/>
          <w:sz w:val="28"/>
          <w:szCs w:val="28"/>
        </w:rPr>
      </w:pPr>
    </w:p>
    <w:p w14:paraId="2CE7A967" w14:textId="77777777" w:rsidR="00B26627" w:rsidRPr="00055BDD" w:rsidRDefault="00B26627" w:rsidP="00495AA4">
      <w:pPr>
        <w:spacing w:before="60" w:after="60"/>
        <w:ind w:left="57" w:right="57"/>
        <w:jc w:val="center"/>
        <w:rPr>
          <w:rFonts w:ascii="Arial" w:hAnsi="Arial" w:cs="Arial"/>
          <w:bCs/>
          <w:sz w:val="32"/>
          <w:szCs w:val="32"/>
        </w:rPr>
      </w:pPr>
      <w:r w:rsidRPr="00055BDD">
        <w:rPr>
          <w:rFonts w:ascii="Arial" w:hAnsi="Arial" w:cs="Arial"/>
          <w:bCs/>
          <w:sz w:val="32"/>
          <w:szCs w:val="32"/>
        </w:rPr>
        <w:t>INVIGILATION PACK</w:t>
      </w:r>
    </w:p>
    <w:p w14:paraId="4E5AA377" w14:textId="77777777" w:rsidR="00B26627" w:rsidRPr="00055BDD" w:rsidRDefault="00B26627" w:rsidP="00495AA4">
      <w:pPr>
        <w:spacing w:before="60" w:after="60"/>
        <w:ind w:left="57" w:right="57"/>
        <w:jc w:val="center"/>
        <w:rPr>
          <w:rFonts w:ascii="Arial" w:hAnsi="Arial" w:cs="Arial"/>
          <w:b/>
          <w:sz w:val="28"/>
          <w:szCs w:val="28"/>
        </w:rPr>
      </w:pPr>
    </w:p>
    <w:p w14:paraId="063DFE46" w14:textId="77777777" w:rsidR="00B26627" w:rsidRPr="00055BDD" w:rsidRDefault="00B26627" w:rsidP="00495AA4">
      <w:pPr>
        <w:spacing w:before="60" w:after="60"/>
        <w:ind w:left="57" w:right="57"/>
        <w:rPr>
          <w:rFonts w:ascii="Arial" w:hAnsi="Arial" w:cs="Arial"/>
          <w:b/>
          <w:sz w:val="28"/>
          <w:szCs w:val="28"/>
        </w:rPr>
      </w:pPr>
      <w:r w:rsidRPr="00055BDD">
        <w:rPr>
          <w:rFonts w:ascii="Arial" w:hAnsi="Arial" w:cs="Arial"/>
          <w:b/>
          <w:sz w:val="28"/>
          <w:szCs w:val="28"/>
        </w:rPr>
        <w:t xml:space="preserve">IMPORTANT: </w:t>
      </w:r>
    </w:p>
    <w:p w14:paraId="13508871" w14:textId="27EEF78F" w:rsidR="00B26627" w:rsidRPr="00055BDD" w:rsidRDefault="00B26627" w:rsidP="008C199B">
      <w:pPr>
        <w:spacing w:before="60" w:after="60"/>
        <w:ind w:left="57" w:right="57"/>
        <w:jc w:val="both"/>
        <w:rPr>
          <w:rFonts w:ascii="Arial" w:hAnsi="Arial" w:cs="Arial"/>
          <w:sz w:val="20"/>
          <w:szCs w:val="20"/>
        </w:rPr>
      </w:pPr>
      <w:r w:rsidRPr="00055BDD">
        <w:rPr>
          <w:rFonts w:ascii="Arial" w:hAnsi="Arial" w:cs="Arial"/>
          <w:sz w:val="20"/>
          <w:szCs w:val="20"/>
        </w:rPr>
        <w:t xml:space="preserve">No partner may be appointed to act as sole invigilator for an </w:t>
      </w:r>
      <w:r w:rsidR="006E30C2" w:rsidRPr="00055BDD">
        <w:rPr>
          <w:rFonts w:ascii="Arial" w:hAnsi="Arial" w:cs="Arial"/>
          <w:sz w:val="20"/>
          <w:szCs w:val="20"/>
        </w:rPr>
        <w:t xml:space="preserve">end-point assessment (EPA) </w:t>
      </w:r>
      <w:r w:rsidRPr="00055BDD">
        <w:rPr>
          <w:rFonts w:ascii="Arial" w:hAnsi="Arial" w:cs="Arial"/>
          <w:sz w:val="20"/>
          <w:szCs w:val="20"/>
        </w:rPr>
        <w:t>involving apprentices they have trained or internally quality assured during the on-programme activity of the apprenticeship. They can act as an additional invigilator only.</w:t>
      </w:r>
    </w:p>
    <w:p w14:paraId="28580781" w14:textId="77777777" w:rsidR="008D355E" w:rsidRPr="00055BDD" w:rsidRDefault="008D355E" w:rsidP="008C199B">
      <w:pPr>
        <w:spacing w:before="60" w:after="60"/>
        <w:ind w:left="57" w:right="57"/>
        <w:jc w:val="both"/>
        <w:rPr>
          <w:rFonts w:ascii="Arial" w:hAnsi="Arial" w:cs="Arial"/>
          <w:sz w:val="20"/>
          <w:szCs w:val="20"/>
        </w:rPr>
      </w:pPr>
    </w:p>
    <w:p w14:paraId="138F15B2" w14:textId="153D6D48" w:rsidR="00B26627" w:rsidRPr="00055BDD" w:rsidRDefault="00B26627" w:rsidP="008C199B">
      <w:pPr>
        <w:spacing w:before="60" w:after="60"/>
        <w:ind w:left="57" w:right="57"/>
        <w:jc w:val="both"/>
        <w:rPr>
          <w:rFonts w:ascii="Arial" w:hAnsi="Arial" w:cs="Arial"/>
          <w:sz w:val="20"/>
          <w:szCs w:val="20"/>
        </w:rPr>
      </w:pPr>
      <w:r w:rsidRPr="00055BDD">
        <w:rPr>
          <w:rFonts w:ascii="Arial" w:hAnsi="Arial" w:cs="Arial"/>
          <w:sz w:val="20"/>
          <w:szCs w:val="20"/>
        </w:rPr>
        <w:t xml:space="preserve">Please ensure all invigilators are familiar with the </w:t>
      </w:r>
      <w:r w:rsidRPr="00055BDD">
        <w:rPr>
          <w:rFonts w:ascii="Arial" w:hAnsi="Arial" w:cs="Arial"/>
          <w:b/>
          <w:sz w:val="20"/>
          <w:szCs w:val="20"/>
        </w:rPr>
        <w:t>NCFE Regulations for the Conduct of End Point Assessment</w:t>
      </w:r>
      <w:r w:rsidRPr="00055BDD">
        <w:rPr>
          <w:rFonts w:ascii="Arial" w:hAnsi="Arial" w:cs="Arial"/>
          <w:sz w:val="20"/>
          <w:szCs w:val="20"/>
        </w:rPr>
        <w:t xml:space="preserve">, which can be downloaded from </w:t>
      </w:r>
      <w:r w:rsidR="00CE59BF" w:rsidRPr="00055BDD">
        <w:rPr>
          <w:rFonts w:ascii="Arial" w:hAnsi="Arial" w:cs="Arial"/>
          <w:sz w:val="20"/>
          <w:szCs w:val="20"/>
        </w:rPr>
        <w:t>EPA Resource Library</w:t>
      </w:r>
      <w:r w:rsidRPr="00055BDD">
        <w:rPr>
          <w:rFonts w:ascii="Arial" w:hAnsi="Arial" w:cs="Arial"/>
          <w:sz w:val="20"/>
          <w:szCs w:val="20"/>
        </w:rPr>
        <w:t xml:space="preserve"> or the NCFE website.</w:t>
      </w:r>
    </w:p>
    <w:p w14:paraId="31BA2358" w14:textId="58F6AB65" w:rsidR="00B26627" w:rsidRPr="00055BDD" w:rsidRDefault="00B26627" w:rsidP="00495AA4">
      <w:pPr>
        <w:spacing w:before="60" w:after="60"/>
        <w:ind w:left="57" w:right="57"/>
        <w:rPr>
          <w:rFonts w:ascii="Arial" w:hAnsi="Arial" w:cs="Arial"/>
          <w:b/>
        </w:rPr>
      </w:pPr>
    </w:p>
    <w:p w14:paraId="0A1A2700" w14:textId="77777777" w:rsidR="00B26627" w:rsidRPr="00055BDD" w:rsidRDefault="00B26627" w:rsidP="00495AA4">
      <w:pPr>
        <w:spacing w:before="60" w:after="60"/>
        <w:ind w:left="57" w:right="57"/>
        <w:rPr>
          <w:rFonts w:ascii="Arial" w:hAnsi="Arial" w:cs="Arial"/>
          <w:b/>
        </w:rPr>
      </w:pPr>
      <w:r w:rsidRPr="00055BDD">
        <w:rPr>
          <w:rFonts w:ascii="Arial" w:hAnsi="Arial" w:cs="Arial"/>
          <w:b/>
        </w:rPr>
        <w:br w:type="page"/>
      </w:r>
    </w:p>
    <w:p w14:paraId="4FA0B39D" w14:textId="77777777" w:rsidR="004372C8" w:rsidRDefault="004372C8" w:rsidP="002A5F52">
      <w:pPr>
        <w:spacing w:before="60" w:after="60"/>
        <w:ind w:right="57"/>
        <w:jc w:val="both"/>
        <w:rPr>
          <w:rFonts w:ascii="Arial" w:hAnsi="Arial" w:cs="Arial"/>
          <w:b/>
          <w:bCs/>
          <w:sz w:val="22"/>
          <w:szCs w:val="22"/>
        </w:rPr>
      </w:pPr>
    </w:p>
    <w:p w14:paraId="695BF3EB" w14:textId="77777777" w:rsidR="00D47510" w:rsidRDefault="00D47510" w:rsidP="002A5F52">
      <w:pPr>
        <w:spacing w:before="60" w:after="60"/>
        <w:ind w:right="57"/>
        <w:jc w:val="both"/>
        <w:rPr>
          <w:rFonts w:ascii="Arial" w:hAnsi="Arial" w:cs="Arial"/>
          <w:b/>
          <w:bCs/>
          <w:sz w:val="22"/>
          <w:szCs w:val="22"/>
        </w:rPr>
      </w:pPr>
    </w:p>
    <w:p w14:paraId="7769538B" w14:textId="05532595" w:rsidR="00B26627" w:rsidRDefault="00B26627" w:rsidP="002A5F52">
      <w:pPr>
        <w:spacing w:before="60" w:after="60"/>
        <w:ind w:right="57"/>
        <w:jc w:val="both"/>
        <w:rPr>
          <w:rFonts w:ascii="Arial" w:hAnsi="Arial" w:cs="Arial"/>
          <w:b/>
          <w:bCs/>
          <w:sz w:val="22"/>
          <w:szCs w:val="22"/>
        </w:rPr>
      </w:pPr>
      <w:r w:rsidRPr="00055BDD">
        <w:rPr>
          <w:rFonts w:ascii="Arial" w:hAnsi="Arial" w:cs="Arial"/>
          <w:b/>
          <w:bCs/>
          <w:sz w:val="22"/>
          <w:szCs w:val="22"/>
        </w:rPr>
        <w:t>This checklist must be completed for every invigilated assessment session and returned with the invigilation paperwork.</w:t>
      </w:r>
    </w:p>
    <w:p w14:paraId="61D573CF" w14:textId="77777777" w:rsidR="00466B24" w:rsidRPr="00055BDD" w:rsidRDefault="00466B24" w:rsidP="002A5F52">
      <w:pPr>
        <w:spacing w:before="60" w:after="60"/>
        <w:ind w:right="57"/>
        <w:jc w:val="both"/>
        <w:rPr>
          <w:rFonts w:ascii="Arial" w:hAnsi="Arial" w:cs="Arial"/>
          <w:b/>
          <w:bCs/>
          <w:sz w:val="22"/>
          <w:szCs w:val="22"/>
        </w:rPr>
      </w:pPr>
    </w:p>
    <w:tbl>
      <w:tblPr>
        <w:tblStyle w:val="TableGrid"/>
        <w:tblW w:w="5000" w:type="pct"/>
        <w:tblBorders>
          <w:top w:val="single" w:sz="4" w:space="0" w:color="A098FA"/>
          <w:left w:val="single" w:sz="4" w:space="0" w:color="A098FA"/>
          <w:bottom w:val="single" w:sz="4" w:space="0" w:color="A098FA"/>
          <w:right w:val="single" w:sz="4" w:space="0" w:color="A098FA"/>
          <w:insideH w:val="single" w:sz="4" w:space="0" w:color="A098FA"/>
          <w:insideV w:val="single" w:sz="4" w:space="0" w:color="A098FA"/>
        </w:tblBorders>
        <w:tblLook w:val="04A0" w:firstRow="1" w:lastRow="0" w:firstColumn="1" w:lastColumn="0" w:noHBand="0" w:noVBand="1"/>
      </w:tblPr>
      <w:tblGrid>
        <w:gridCol w:w="3538"/>
        <w:gridCol w:w="6912"/>
      </w:tblGrid>
      <w:tr w:rsidR="006E6946" w:rsidRPr="00055BDD" w14:paraId="050301AF" w14:textId="77777777" w:rsidTr="00B50F7E">
        <w:trPr>
          <w:trHeight w:hRule="exact" w:val="454"/>
        </w:trPr>
        <w:tc>
          <w:tcPr>
            <w:tcW w:w="1693" w:type="pct"/>
            <w:tcBorders>
              <w:bottom w:val="single" w:sz="4" w:space="0" w:color="FFFFFF" w:themeColor="background1"/>
            </w:tcBorders>
            <w:shd w:val="clear" w:color="auto" w:fill="A098FA"/>
            <w:vAlign w:val="center"/>
          </w:tcPr>
          <w:p w14:paraId="1EB70332" w14:textId="77777777"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Training Provider or Employer:</w:t>
            </w:r>
          </w:p>
        </w:tc>
        <w:tc>
          <w:tcPr>
            <w:tcW w:w="3307" w:type="pct"/>
            <w:vAlign w:val="center"/>
          </w:tcPr>
          <w:p w14:paraId="1AA2F0AD" w14:textId="77777777"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p w14:paraId="69451866" w14:textId="2ED0C85A"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Location of assessment:</w:t>
            </w:r>
          </w:p>
          <w:p w14:paraId="7502BC69" w14:textId="3C461FF7"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tc>
      </w:tr>
      <w:tr w:rsidR="006E6946" w:rsidRPr="00055BDD" w14:paraId="28B9E101" w14:textId="77777777" w:rsidTr="00B50F7E">
        <w:trPr>
          <w:trHeight w:hRule="exact" w:val="454"/>
        </w:trPr>
        <w:tc>
          <w:tcPr>
            <w:tcW w:w="1693" w:type="pct"/>
            <w:tcBorders>
              <w:top w:val="single" w:sz="4" w:space="0" w:color="FFFFFF" w:themeColor="background1"/>
              <w:bottom w:val="single" w:sz="4" w:space="0" w:color="FFFFFF" w:themeColor="background1"/>
            </w:tcBorders>
            <w:shd w:val="clear" w:color="auto" w:fill="A098FA"/>
            <w:vAlign w:val="center"/>
          </w:tcPr>
          <w:p w14:paraId="2351BF3A" w14:textId="12EDF8FE"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Standard (full title):</w:t>
            </w:r>
          </w:p>
        </w:tc>
        <w:tc>
          <w:tcPr>
            <w:tcW w:w="3307" w:type="pct"/>
            <w:vAlign w:val="center"/>
          </w:tcPr>
          <w:p w14:paraId="709A3125" w14:textId="77777777"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p w14:paraId="386B2A0C" w14:textId="21F5DFDF"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Invigilator name(s):</w:t>
            </w:r>
          </w:p>
          <w:p w14:paraId="627E7776" w14:textId="2D087487"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tc>
      </w:tr>
      <w:tr w:rsidR="006E6946" w:rsidRPr="00055BDD" w14:paraId="68FB1B34" w14:textId="77777777" w:rsidTr="00B50F7E">
        <w:trPr>
          <w:trHeight w:hRule="exact" w:val="454"/>
        </w:trPr>
        <w:tc>
          <w:tcPr>
            <w:tcW w:w="1693" w:type="pct"/>
            <w:tcBorders>
              <w:top w:val="single" w:sz="4" w:space="0" w:color="FFFFFF" w:themeColor="background1"/>
              <w:bottom w:val="single" w:sz="4" w:space="0" w:color="FFFFFF" w:themeColor="background1"/>
            </w:tcBorders>
            <w:shd w:val="clear" w:color="auto" w:fill="A098FA"/>
            <w:vAlign w:val="center"/>
          </w:tcPr>
          <w:p w14:paraId="6FC2923C" w14:textId="31F8DC7B"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Date of assessment:</w:t>
            </w:r>
          </w:p>
        </w:tc>
        <w:tc>
          <w:tcPr>
            <w:tcW w:w="3307" w:type="pct"/>
            <w:vAlign w:val="center"/>
          </w:tcPr>
          <w:p w14:paraId="5E55D808" w14:textId="77777777"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p w14:paraId="1988A215" w14:textId="74FE642C"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Time of assessment:</w:t>
            </w:r>
          </w:p>
          <w:sdt>
            <w:sdtPr>
              <w:rPr>
                <w:rFonts w:ascii="Arial" w:hAnsi="Arial" w:cs="Arial"/>
                <w:color w:val="333333"/>
                <w:sz w:val="20"/>
                <w:szCs w:val="20"/>
              </w:rPr>
              <w:id w:val="-1647270492"/>
              <w:placeholder>
                <w:docPart w:val="ADFB79B79B58499784FE0780028783CC"/>
              </w:placeholder>
            </w:sdtPr>
            <w:sdtEndPr/>
            <w:sdtContent>
              <w:p w14:paraId="0B481FDD" w14:textId="259D2B08" w:rsidR="006E6946" w:rsidRPr="00055BDD" w:rsidRDefault="006E6946" w:rsidP="002A5F52">
                <w:pPr>
                  <w:spacing w:before="60" w:after="60"/>
                  <w:ind w:left="57" w:right="57"/>
                  <w:rPr>
                    <w:rFonts w:ascii="Arial" w:hAnsi="Arial" w:cs="Arial"/>
                    <w:color w:val="333333"/>
                    <w:sz w:val="20"/>
                    <w:szCs w:val="20"/>
                  </w:rPr>
                </w:pPr>
                <w:r w:rsidRPr="00055BDD">
                  <w:rPr>
                    <w:rFonts w:ascii="Arial" w:hAnsi="Arial" w:cs="Arial"/>
                    <w:color w:val="333333"/>
                    <w:sz w:val="20"/>
                    <w:szCs w:val="20"/>
                  </w:rPr>
                  <w:t xml:space="preserve"> </w:t>
                </w:r>
              </w:p>
            </w:sdtContent>
          </w:sdt>
        </w:tc>
      </w:tr>
      <w:tr w:rsidR="006E6946" w:rsidRPr="00055BDD" w14:paraId="3BA07027" w14:textId="77777777" w:rsidTr="00B50F7E">
        <w:trPr>
          <w:trHeight w:hRule="exact" w:val="454"/>
        </w:trPr>
        <w:tc>
          <w:tcPr>
            <w:tcW w:w="1693" w:type="pct"/>
            <w:tcBorders>
              <w:top w:val="single" w:sz="4" w:space="0" w:color="FFFFFF" w:themeColor="background1"/>
              <w:bottom w:val="single" w:sz="4" w:space="0" w:color="FFFFFF" w:themeColor="background1"/>
            </w:tcBorders>
            <w:shd w:val="clear" w:color="auto" w:fill="A098FA"/>
            <w:vAlign w:val="center"/>
          </w:tcPr>
          <w:p w14:paraId="461DEFCA" w14:textId="334563EB"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Location of assessment:</w:t>
            </w:r>
          </w:p>
        </w:tc>
        <w:tc>
          <w:tcPr>
            <w:tcW w:w="3307" w:type="pct"/>
            <w:vAlign w:val="center"/>
          </w:tcPr>
          <w:p w14:paraId="3339633A" w14:textId="77777777" w:rsidR="006E6946" w:rsidRPr="00055BDD" w:rsidRDefault="006E6946" w:rsidP="002A5F52">
            <w:pPr>
              <w:spacing w:before="60" w:after="60"/>
              <w:ind w:left="57" w:right="57"/>
              <w:rPr>
                <w:rFonts w:ascii="Arial" w:hAnsi="Arial" w:cs="Arial"/>
                <w:color w:val="333333"/>
                <w:sz w:val="20"/>
                <w:szCs w:val="20"/>
              </w:rPr>
            </w:pPr>
          </w:p>
        </w:tc>
      </w:tr>
      <w:tr w:rsidR="006E6946" w:rsidRPr="00055BDD" w14:paraId="69F101C9" w14:textId="77777777" w:rsidTr="00B50F7E">
        <w:trPr>
          <w:trHeight w:hRule="exact" w:val="454"/>
        </w:trPr>
        <w:tc>
          <w:tcPr>
            <w:tcW w:w="1693" w:type="pct"/>
            <w:tcBorders>
              <w:top w:val="single" w:sz="4" w:space="0" w:color="FFFFFF" w:themeColor="background1"/>
              <w:bottom w:val="single" w:sz="4" w:space="0" w:color="FFFFFF" w:themeColor="background1"/>
            </w:tcBorders>
            <w:shd w:val="clear" w:color="auto" w:fill="A098FA"/>
            <w:vAlign w:val="center"/>
          </w:tcPr>
          <w:p w14:paraId="1D7E2184" w14:textId="1451827F" w:rsidR="006E6946" w:rsidRPr="002A5F52" w:rsidRDefault="006E6946"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Invigilator name(s):</w:t>
            </w:r>
          </w:p>
        </w:tc>
        <w:tc>
          <w:tcPr>
            <w:tcW w:w="3307" w:type="pct"/>
            <w:vAlign w:val="center"/>
          </w:tcPr>
          <w:p w14:paraId="33EB6E3E" w14:textId="77777777" w:rsidR="006E6946" w:rsidRPr="00055BDD" w:rsidRDefault="006E6946" w:rsidP="002A5F52">
            <w:pPr>
              <w:spacing w:before="60" w:after="60"/>
              <w:ind w:left="57" w:right="57"/>
              <w:rPr>
                <w:rFonts w:ascii="Arial" w:hAnsi="Arial" w:cs="Arial"/>
                <w:color w:val="333333"/>
                <w:sz w:val="20"/>
                <w:szCs w:val="20"/>
              </w:rPr>
            </w:pPr>
          </w:p>
        </w:tc>
      </w:tr>
      <w:tr w:rsidR="00B50F7E" w:rsidRPr="00055BDD" w14:paraId="3D647748" w14:textId="77777777" w:rsidTr="00B50F7E">
        <w:trPr>
          <w:trHeight w:hRule="exact" w:val="454"/>
        </w:trPr>
        <w:tc>
          <w:tcPr>
            <w:tcW w:w="1693" w:type="pct"/>
            <w:tcBorders>
              <w:top w:val="single" w:sz="4" w:space="0" w:color="FFFFFF" w:themeColor="background1"/>
            </w:tcBorders>
            <w:shd w:val="clear" w:color="auto" w:fill="A098FA"/>
            <w:vAlign w:val="center"/>
          </w:tcPr>
          <w:p w14:paraId="5C01D939" w14:textId="0674D517" w:rsidR="00B50F7E" w:rsidRPr="002A5F52" w:rsidRDefault="00B50F7E" w:rsidP="002A5F52">
            <w:pPr>
              <w:spacing w:before="60" w:after="60"/>
              <w:ind w:left="57" w:right="57"/>
              <w:rPr>
                <w:rFonts w:ascii="Arial" w:hAnsi="Arial" w:cs="Arial"/>
                <w:b/>
                <w:color w:val="FFFFFF" w:themeColor="background1"/>
                <w:sz w:val="20"/>
                <w:szCs w:val="20"/>
              </w:rPr>
            </w:pPr>
            <w:r w:rsidRPr="002A5F52">
              <w:rPr>
                <w:rFonts w:ascii="Arial" w:hAnsi="Arial" w:cs="Arial"/>
                <w:b/>
                <w:color w:val="FFFFFF" w:themeColor="background1"/>
                <w:sz w:val="20"/>
                <w:szCs w:val="20"/>
              </w:rPr>
              <w:t>Time of assessment:</w:t>
            </w:r>
          </w:p>
        </w:tc>
        <w:tc>
          <w:tcPr>
            <w:tcW w:w="3307" w:type="pct"/>
            <w:vAlign w:val="center"/>
          </w:tcPr>
          <w:p w14:paraId="2060D1FC" w14:textId="77777777" w:rsidR="00B50F7E" w:rsidRPr="00055BDD" w:rsidRDefault="00B50F7E" w:rsidP="002A5F52">
            <w:pPr>
              <w:spacing w:before="60" w:after="60"/>
              <w:ind w:left="57" w:right="57"/>
              <w:rPr>
                <w:rFonts w:ascii="Arial" w:hAnsi="Arial" w:cs="Arial"/>
                <w:color w:val="333333"/>
                <w:sz w:val="20"/>
                <w:szCs w:val="20"/>
              </w:rPr>
            </w:pPr>
          </w:p>
        </w:tc>
      </w:tr>
    </w:tbl>
    <w:p w14:paraId="3B554A62" w14:textId="52137195" w:rsidR="00BE17A9" w:rsidRDefault="00BE17A9" w:rsidP="002A5F52">
      <w:pPr>
        <w:spacing w:before="60" w:after="60"/>
        <w:ind w:right="57"/>
        <w:rPr>
          <w:rFonts w:ascii="Arial" w:hAnsi="Arial" w:cs="Arial"/>
          <w:sz w:val="20"/>
          <w:szCs w:val="20"/>
        </w:rPr>
      </w:pPr>
    </w:p>
    <w:p w14:paraId="4EF9551E" w14:textId="77777777" w:rsidR="00BE17A9" w:rsidRDefault="00BE17A9" w:rsidP="002A5F52">
      <w:pPr>
        <w:spacing w:before="60" w:after="60"/>
        <w:ind w:right="57"/>
        <w:rPr>
          <w:rFonts w:ascii="Arial" w:hAnsi="Arial" w:cs="Arial"/>
          <w:sz w:val="20"/>
          <w:szCs w:val="20"/>
        </w:rPr>
      </w:pPr>
    </w:p>
    <w:tbl>
      <w:tblPr>
        <w:tblStyle w:val="TableGrid"/>
        <w:tblW w:w="0" w:type="auto"/>
        <w:tblBorders>
          <w:top w:val="single" w:sz="4" w:space="0" w:color="A098FA"/>
          <w:left w:val="single" w:sz="4" w:space="0" w:color="A098FA"/>
          <w:bottom w:val="single" w:sz="4" w:space="0" w:color="A098FA"/>
          <w:right w:val="single" w:sz="4" w:space="0" w:color="A098FA"/>
          <w:insideH w:val="single" w:sz="4" w:space="0" w:color="A098FA"/>
          <w:insideV w:val="single" w:sz="4" w:space="0" w:color="A098FA"/>
        </w:tblBorders>
        <w:tblLayout w:type="fixed"/>
        <w:tblLook w:val="04A0" w:firstRow="1" w:lastRow="0" w:firstColumn="1" w:lastColumn="0" w:noHBand="0" w:noVBand="1"/>
      </w:tblPr>
      <w:tblGrid>
        <w:gridCol w:w="4693"/>
        <w:gridCol w:w="757"/>
        <w:gridCol w:w="4964"/>
      </w:tblGrid>
      <w:tr w:rsidR="003C2399" w:rsidRPr="00055BDD" w14:paraId="5CAFA8B9" w14:textId="77777777" w:rsidTr="003C2399">
        <w:trPr>
          <w:trHeight w:val="585"/>
        </w:trPr>
        <w:tc>
          <w:tcPr>
            <w:tcW w:w="4693" w:type="dxa"/>
            <w:tcBorders>
              <w:right w:val="single" w:sz="4" w:space="0" w:color="FFFFFF" w:themeColor="background1"/>
            </w:tcBorders>
            <w:shd w:val="clear" w:color="auto" w:fill="A098FA"/>
          </w:tcPr>
          <w:p w14:paraId="30C0D494" w14:textId="31D81F7B" w:rsidR="003C2399" w:rsidRPr="00055BDD" w:rsidRDefault="003C2399" w:rsidP="00C35908">
            <w:pPr>
              <w:tabs>
                <w:tab w:val="left" w:pos="210"/>
                <w:tab w:val="center" w:pos="2022"/>
                <w:tab w:val="right" w:pos="4045"/>
              </w:tabs>
              <w:spacing w:before="60" w:after="60"/>
              <w:ind w:left="57" w:right="57"/>
              <w:rPr>
                <w:rFonts w:ascii="Arial" w:hAnsi="Arial" w:cs="Arial"/>
                <w:b/>
                <w:color w:val="FFFFFF" w:themeColor="background1"/>
                <w:sz w:val="20"/>
                <w:szCs w:val="20"/>
              </w:rPr>
            </w:pPr>
            <w:r w:rsidRPr="00055BDD">
              <w:rPr>
                <w:rFonts w:ascii="Arial" w:hAnsi="Arial" w:cs="Arial"/>
                <w:b/>
                <w:color w:val="FFFFFF" w:themeColor="background1"/>
                <w:sz w:val="20"/>
                <w:szCs w:val="20"/>
              </w:rPr>
              <w:tab/>
            </w:r>
            <w:r w:rsidRPr="00055BDD">
              <w:rPr>
                <w:rFonts w:ascii="Arial" w:hAnsi="Arial" w:cs="Arial"/>
                <w:b/>
                <w:color w:val="FFFFFF" w:themeColor="background1"/>
                <w:sz w:val="20"/>
                <w:szCs w:val="20"/>
              </w:rPr>
              <w:tab/>
            </w:r>
            <w:r>
              <w:rPr>
                <w:rFonts w:ascii="Arial" w:hAnsi="Arial" w:cs="Arial"/>
                <w:b/>
                <w:color w:val="FFFFFF" w:themeColor="background1"/>
                <w:sz w:val="20"/>
                <w:szCs w:val="20"/>
              </w:rPr>
              <w:t>Invigilator Conditions:</w:t>
            </w:r>
            <w:r w:rsidRPr="00055BDD">
              <w:rPr>
                <w:rFonts w:ascii="Arial" w:hAnsi="Arial" w:cs="Arial"/>
                <w:b/>
                <w:color w:val="FFFFFF" w:themeColor="background1"/>
                <w:sz w:val="20"/>
                <w:szCs w:val="20"/>
              </w:rPr>
              <w:tab/>
            </w:r>
          </w:p>
        </w:tc>
        <w:tc>
          <w:tcPr>
            <w:tcW w:w="757" w:type="dxa"/>
            <w:tcBorders>
              <w:left w:val="single" w:sz="4" w:space="0" w:color="FFFFFF" w:themeColor="background1"/>
              <w:right w:val="single" w:sz="4" w:space="0" w:color="FFFFFF" w:themeColor="background1"/>
            </w:tcBorders>
            <w:shd w:val="clear" w:color="auto" w:fill="A098FA"/>
          </w:tcPr>
          <w:p w14:paraId="70A80FB9" w14:textId="7A8DCE3C" w:rsidR="003C2399" w:rsidRPr="00055BDD" w:rsidRDefault="003C2399" w:rsidP="00C35908">
            <w:pPr>
              <w:spacing w:before="60" w:after="60"/>
              <w:ind w:left="57" w:right="57"/>
              <w:jc w:val="center"/>
              <w:rPr>
                <w:rFonts w:ascii="Arial" w:hAnsi="Arial" w:cs="Arial"/>
                <w:b/>
                <w:color w:val="FFFFFF" w:themeColor="background1"/>
                <w:sz w:val="20"/>
                <w:szCs w:val="20"/>
              </w:rPr>
            </w:pPr>
            <w:r>
              <w:rPr>
                <w:rFonts w:ascii="Arial" w:hAnsi="Arial" w:cs="Arial"/>
                <w:b/>
                <w:color w:val="FFFFFF" w:themeColor="background1"/>
                <w:sz w:val="20"/>
                <w:szCs w:val="20"/>
              </w:rPr>
              <w:t>Tick</w:t>
            </w:r>
          </w:p>
        </w:tc>
        <w:tc>
          <w:tcPr>
            <w:tcW w:w="4964" w:type="dxa"/>
            <w:tcBorders>
              <w:left w:val="single" w:sz="4" w:space="0" w:color="FFFFFF" w:themeColor="background1"/>
            </w:tcBorders>
            <w:shd w:val="clear" w:color="auto" w:fill="A098FA"/>
          </w:tcPr>
          <w:p w14:paraId="3B1CD8A3" w14:textId="77777777" w:rsidR="003C2399" w:rsidRPr="00055BDD" w:rsidRDefault="003C2399" w:rsidP="00C35908">
            <w:pPr>
              <w:spacing w:before="60" w:after="60"/>
              <w:ind w:left="57" w:right="57"/>
              <w:jc w:val="center"/>
              <w:rPr>
                <w:rFonts w:ascii="Arial" w:hAnsi="Arial" w:cs="Arial"/>
                <w:b/>
                <w:color w:val="FFFFFF" w:themeColor="background1"/>
                <w:sz w:val="20"/>
                <w:szCs w:val="20"/>
              </w:rPr>
            </w:pPr>
            <w:r>
              <w:rPr>
                <w:rFonts w:ascii="Arial" w:hAnsi="Arial" w:cs="Arial"/>
                <w:b/>
                <w:color w:val="FFFFFF" w:themeColor="background1"/>
                <w:sz w:val="20"/>
                <w:szCs w:val="20"/>
              </w:rPr>
              <w:t>Comments</w:t>
            </w:r>
          </w:p>
        </w:tc>
      </w:tr>
      <w:tr w:rsidR="000038C9" w:rsidRPr="00055BDD" w14:paraId="3A58662D" w14:textId="77777777" w:rsidTr="003C2399">
        <w:trPr>
          <w:trHeight w:val="831"/>
        </w:trPr>
        <w:tc>
          <w:tcPr>
            <w:tcW w:w="4693" w:type="dxa"/>
            <w:vAlign w:val="center"/>
          </w:tcPr>
          <w:p w14:paraId="35917362" w14:textId="78818003" w:rsidR="000038C9" w:rsidRPr="00055BDD" w:rsidRDefault="00F23976" w:rsidP="00C35908">
            <w:pPr>
              <w:spacing w:before="60" w:after="60"/>
              <w:ind w:left="57" w:right="57"/>
              <w:rPr>
                <w:rFonts w:ascii="Arial" w:hAnsi="Arial" w:cs="Arial"/>
                <w:sz w:val="20"/>
                <w:szCs w:val="20"/>
              </w:rPr>
            </w:pPr>
            <w:r w:rsidRPr="00F23976">
              <w:rPr>
                <w:rFonts w:ascii="Arial" w:hAnsi="Arial" w:cs="Arial"/>
                <w:sz w:val="20"/>
                <w:szCs w:val="20"/>
              </w:rPr>
              <w:t>I have received suitable invigilation training and there is a record of my training available on request.</w:t>
            </w:r>
            <w:r>
              <w:rPr>
                <w:rFonts w:ascii="Arial" w:hAnsi="Arial" w:cs="Arial"/>
                <w:sz w:val="20"/>
                <w:szCs w:val="20"/>
              </w:rPr>
              <w:t xml:space="preserve">  </w:t>
            </w:r>
          </w:p>
        </w:tc>
        <w:tc>
          <w:tcPr>
            <w:tcW w:w="757" w:type="dxa"/>
            <w:vAlign w:val="center"/>
          </w:tcPr>
          <w:p w14:paraId="28043551" w14:textId="77777777" w:rsidR="000038C9" w:rsidRDefault="000038C9" w:rsidP="00C35908">
            <w:pPr>
              <w:spacing w:before="60" w:after="60"/>
              <w:ind w:left="57" w:right="57"/>
              <w:rPr>
                <w:rFonts w:ascii="Arial" w:hAnsi="Arial" w:cs="Arial"/>
                <w:sz w:val="20"/>
                <w:szCs w:val="20"/>
              </w:rPr>
            </w:pPr>
          </w:p>
        </w:tc>
        <w:tc>
          <w:tcPr>
            <w:tcW w:w="4964" w:type="dxa"/>
            <w:vAlign w:val="center"/>
          </w:tcPr>
          <w:p w14:paraId="447E3F8A" w14:textId="77777777" w:rsidR="000038C9" w:rsidRDefault="000038C9" w:rsidP="00C35908">
            <w:pPr>
              <w:spacing w:before="60" w:after="60"/>
              <w:ind w:left="57" w:right="57"/>
              <w:rPr>
                <w:rFonts w:ascii="Arial" w:hAnsi="Arial" w:cs="Arial"/>
                <w:sz w:val="20"/>
                <w:szCs w:val="20"/>
              </w:rPr>
            </w:pPr>
          </w:p>
        </w:tc>
      </w:tr>
      <w:tr w:rsidR="003C2399" w:rsidRPr="00055BDD" w14:paraId="5ED83AD8" w14:textId="77777777" w:rsidTr="003C2399">
        <w:trPr>
          <w:trHeight w:val="831"/>
        </w:trPr>
        <w:tc>
          <w:tcPr>
            <w:tcW w:w="4693" w:type="dxa"/>
            <w:vAlign w:val="center"/>
          </w:tcPr>
          <w:p w14:paraId="59E8B44C" w14:textId="0488AE72" w:rsidR="003C2399" w:rsidRPr="00055BDD" w:rsidRDefault="003C2399" w:rsidP="00C35908">
            <w:pPr>
              <w:spacing w:before="60" w:after="60"/>
              <w:ind w:left="57" w:right="57"/>
              <w:rPr>
                <w:rFonts w:ascii="Arial" w:hAnsi="Arial" w:cs="Arial"/>
                <w:sz w:val="20"/>
                <w:szCs w:val="20"/>
              </w:rPr>
            </w:pPr>
            <w:r w:rsidRPr="00055BDD">
              <w:rPr>
                <w:rFonts w:ascii="Arial" w:hAnsi="Arial" w:cs="Arial"/>
                <w:sz w:val="20"/>
                <w:szCs w:val="20"/>
              </w:rPr>
              <w:t xml:space="preserve">I </w:t>
            </w:r>
            <w:r>
              <w:rPr>
                <w:rFonts w:ascii="Arial" w:hAnsi="Arial" w:cs="Arial"/>
                <w:sz w:val="20"/>
                <w:szCs w:val="20"/>
              </w:rPr>
              <w:t>have read and understood</w:t>
            </w:r>
            <w:r w:rsidRPr="00055BDD">
              <w:rPr>
                <w:rFonts w:ascii="Arial" w:hAnsi="Arial" w:cs="Arial"/>
                <w:sz w:val="20"/>
                <w:szCs w:val="20"/>
              </w:rPr>
              <w:t xml:space="preserve"> the invigilator requirements set out in the </w:t>
            </w:r>
            <w:r w:rsidR="00EA3AC0">
              <w:rPr>
                <w:rFonts w:ascii="Arial" w:hAnsi="Arial" w:cs="Arial"/>
                <w:sz w:val="20"/>
                <w:szCs w:val="20"/>
              </w:rPr>
              <w:t xml:space="preserve">NCFE </w:t>
            </w:r>
            <w:r w:rsidRPr="00055BDD">
              <w:rPr>
                <w:rFonts w:ascii="Arial" w:hAnsi="Arial" w:cs="Arial"/>
                <w:sz w:val="20"/>
                <w:szCs w:val="20"/>
              </w:rPr>
              <w:t>Regulations for the Conduct of End</w:t>
            </w:r>
            <w:r>
              <w:rPr>
                <w:rFonts w:ascii="Arial" w:hAnsi="Arial" w:cs="Arial"/>
                <w:sz w:val="20"/>
                <w:szCs w:val="20"/>
              </w:rPr>
              <w:t>-</w:t>
            </w:r>
            <w:r w:rsidRPr="00055BDD">
              <w:rPr>
                <w:rFonts w:ascii="Arial" w:hAnsi="Arial" w:cs="Arial"/>
                <w:sz w:val="20"/>
                <w:szCs w:val="20"/>
              </w:rPr>
              <w:t>Point Assessment</w:t>
            </w:r>
            <w:r>
              <w:rPr>
                <w:rFonts w:ascii="Arial" w:hAnsi="Arial" w:cs="Arial"/>
                <w:sz w:val="20"/>
                <w:szCs w:val="20"/>
              </w:rPr>
              <w:t>.</w:t>
            </w:r>
          </w:p>
        </w:tc>
        <w:sdt>
          <w:sdtPr>
            <w:rPr>
              <w:rFonts w:ascii="Arial" w:hAnsi="Arial" w:cs="Arial"/>
              <w:sz w:val="20"/>
              <w:szCs w:val="20"/>
            </w:rPr>
            <w:id w:val="1482191872"/>
            <w:placeholder>
              <w:docPart w:val="25FDD0E5FA0149B0BA0B3777D58E5052"/>
            </w:placeholder>
          </w:sdtPr>
          <w:sdtEndPr/>
          <w:sdtContent>
            <w:tc>
              <w:tcPr>
                <w:tcW w:w="757" w:type="dxa"/>
                <w:vAlign w:val="center"/>
              </w:tcPr>
              <w:p w14:paraId="4F59A173" w14:textId="77777777" w:rsidR="003C2399" w:rsidRPr="00055BDD" w:rsidRDefault="003C2399" w:rsidP="00C35908">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872112736"/>
            <w:placeholder>
              <w:docPart w:val="25FDD0E5FA0149B0BA0B3777D58E5052"/>
            </w:placeholder>
          </w:sdtPr>
          <w:sdtEndPr/>
          <w:sdtContent>
            <w:tc>
              <w:tcPr>
                <w:tcW w:w="4964" w:type="dxa"/>
                <w:vAlign w:val="center"/>
              </w:tcPr>
              <w:p w14:paraId="0333372C" w14:textId="77777777" w:rsidR="003C2399" w:rsidRPr="00055BDD" w:rsidRDefault="003C2399" w:rsidP="00C35908">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r w:rsidR="003C2399" w:rsidRPr="00055BDD" w14:paraId="782183FF" w14:textId="77777777" w:rsidTr="003C2399">
        <w:trPr>
          <w:trHeight w:val="831"/>
        </w:trPr>
        <w:tc>
          <w:tcPr>
            <w:tcW w:w="4693" w:type="dxa"/>
            <w:vAlign w:val="center"/>
          </w:tcPr>
          <w:p w14:paraId="28566297" w14:textId="220BC7B8" w:rsidR="003C2399" w:rsidRPr="00055BDD" w:rsidRDefault="003C2399" w:rsidP="00C35908">
            <w:pPr>
              <w:spacing w:before="60" w:after="60"/>
              <w:ind w:left="57" w:right="57"/>
              <w:rPr>
                <w:rFonts w:ascii="Arial" w:hAnsi="Arial" w:cs="Arial"/>
                <w:sz w:val="20"/>
                <w:szCs w:val="20"/>
              </w:rPr>
            </w:pPr>
            <w:r>
              <w:rPr>
                <w:rFonts w:ascii="Arial" w:hAnsi="Arial" w:cs="Arial"/>
                <w:sz w:val="20"/>
                <w:szCs w:val="20"/>
              </w:rPr>
              <w:t>I have</w:t>
            </w:r>
            <w:r w:rsidR="007E0FD7">
              <w:rPr>
                <w:rFonts w:ascii="Arial" w:hAnsi="Arial" w:cs="Arial"/>
                <w:sz w:val="20"/>
                <w:szCs w:val="20"/>
              </w:rPr>
              <w:t xml:space="preserve"> </w:t>
            </w:r>
            <w:r>
              <w:rPr>
                <w:rFonts w:ascii="Arial" w:hAnsi="Arial" w:cs="Arial"/>
                <w:sz w:val="20"/>
                <w:szCs w:val="20"/>
              </w:rPr>
              <w:t xml:space="preserve">not been </w:t>
            </w:r>
            <w:r w:rsidRPr="00055BDD">
              <w:rPr>
                <w:rFonts w:ascii="Arial" w:hAnsi="Arial" w:cs="Arial"/>
                <w:sz w:val="20"/>
                <w:szCs w:val="20"/>
              </w:rPr>
              <w:t>involved in any aspect of the ‘on-programme’ journey for any apprentices involved in this assessment</w:t>
            </w:r>
            <w:r>
              <w:rPr>
                <w:rFonts w:ascii="Arial" w:hAnsi="Arial" w:cs="Arial"/>
                <w:sz w:val="20"/>
                <w:szCs w:val="20"/>
              </w:rPr>
              <w:t>.</w:t>
            </w:r>
          </w:p>
        </w:tc>
        <w:sdt>
          <w:sdtPr>
            <w:rPr>
              <w:rFonts w:ascii="Arial" w:hAnsi="Arial" w:cs="Arial"/>
              <w:sz w:val="20"/>
              <w:szCs w:val="20"/>
            </w:rPr>
            <w:id w:val="-1240706018"/>
            <w:placeholder>
              <w:docPart w:val="B6C0F1D36BA84702A522D64F0DF439EB"/>
            </w:placeholder>
          </w:sdtPr>
          <w:sdtEndPr/>
          <w:sdtContent>
            <w:tc>
              <w:tcPr>
                <w:tcW w:w="757" w:type="dxa"/>
                <w:vAlign w:val="center"/>
              </w:tcPr>
              <w:p w14:paraId="1510F77A" w14:textId="77777777" w:rsidR="003C2399" w:rsidRPr="00055BDD" w:rsidRDefault="003C2399" w:rsidP="00C35908">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997566250"/>
            <w:placeholder>
              <w:docPart w:val="B6C0F1D36BA84702A522D64F0DF439EB"/>
            </w:placeholder>
          </w:sdtPr>
          <w:sdtEndPr/>
          <w:sdtContent>
            <w:tc>
              <w:tcPr>
                <w:tcW w:w="4964" w:type="dxa"/>
                <w:vAlign w:val="center"/>
              </w:tcPr>
              <w:p w14:paraId="680DE545" w14:textId="77777777" w:rsidR="003C2399" w:rsidRPr="00055BDD" w:rsidRDefault="003C2399" w:rsidP="00C35908">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bl>
    <w:p w14:paraId="069BADDF" w14:textId="56C461BF" w:rsidR="00F35F7D" w:rsidRDefault="00F35F7D" w:rsidP="002A5F52">
      <w:pPr>
        <w:spacing w:before="60" w:after="60"/>
        <w:ind w:right="57"/>
        <w:rPr>
          <w:rFonts w:ascii="Arial" w:hAnsi="Arial" w:cs="Arial"/>
          <w:sz w:val="20"/>
          <w:szCs w:val="20"/>
        </w:rPr>
      </w:pPr>
    </w:p>
    <w:p w14:paraId="09EB60E9" w14:textId="77777777" w:rsidR="00BE17A9" w:rsidRPr="00055BDD" w:rsidRDefault="00BE17A9" w:rsidP="002A5F52">
      <w:pPr>
        <w:spacing w:before="60" w:after="60"/>
        <w:ind w:right="57"/>
        <w:rPr>
          <w:rFonts w:ascii="Arial" w:hAnsi="Arial" w:cs="Arial"/>
          <w:sz w:val="20"/>
          <w:szCs w:val="20"/>
        </w:rPr>
      </w:pPr>
    </w:p>
    <w:tbl>
      <w:tblPr>
        <w:tblStyle w:val="TableGrid"/>
        <w:tblW w:w="0" w:type="auto"/>
        <w:tblBorders>
          <w:top w:val="single" w:sz="4" w:space="0" w:color="A098FA"/>
          <w:left w:val="single" w:sz="4" w:space="0" w:color="A098FA"/>
          <w:bottom w:val="single" w:sz="4" w:space="0" w:color="A098FA"/>
          <w:right w:val="single" w:sz="4" w:space="0" w:color="A098FA"/>
          <w:insideH w:val="single" w:sz="4" w:space="0" w:color="A098FA"/>
          <w:insideV w:val="single" w:sz="4" w:space="0" w:color="A098FA"/>
        </w:tblBorders>
        <w:tblLayout w:type="fixed"/>
        <w:tblLook w:val="04A0" w:firstRow="1" w:lastRow="0" w:firstColumn="1" w:lastColumn="0" w:noHBand="0" w:noVBand="1"/>
      </w:tblPr>
      <w:tblGrid>
        <w:gridCol w:w="4390"/>
        <w:gridCol w:w="708"/>
        <w:gridCol w:w="709"/>
        <w:gridCol w:w="4643"/>
      </w:tblGrid>
      <w:tr w:rsidR="00B26627" w:rsidRPr="00055BDD" w14:paraId="500AE05A" w14:textId="77777777" w:rsidTr="00B50F7E">
        <w:tc>
          <w:tcPr>
            <w:tcW w:w="4390" w:type="dxa"/>
            <w:tcBorders>
              <w:right w:val="single" w:sz="4" w:space="0" w:color="FFFFFF" w:themeColor="background1"/>
            </w:tcBorders>
            <w:shd w:val="clear" w:color="auto" w:fill="A098FA"/>
          </w:tcPr>
          <w:p w14:paraId="79706393" w14:textId="0F6B6312" w:rsidR="00B26627" w:rsidRPr="00055BDD" w:rsidRDefault="00F47146" w:rsidP="00495AA4">
            <w:pPr>
              <w:tabs>
                <w:tab w:val="left" w:pos="210"/>
                <w:tab w:val="center" w:pos="2022"/>
                <w:tab w:val="right" w:pos="4045"/>
              </w:tabs>
              <w:spacing w:before="60" w:after="60"/>
              <w:ind w:left="57" w:right="57"/>
              <w:rPr>
                <w:rFonts w:ascii="Arial" w:hAnsi="Arial" w:cs="Arial"/>
                <w:b/>
                <w:color w:val="FFFFFF" w:themeColor="background1"/>
                <w:sz w:val="20"/>
                <w:szCs w:val="20"/>
              </w:rPr>
            </w:pPr>
            <w:r w:rsidRPr="00055BDD">
              <w:rPr>
                <w:rFonts w:ascii="Arial" w:hAnsi="Arial" w:cs="Arial"/>
                <w:b/>
                <w:color w:val="FFFFFF" w:themeColor="background1"/>
                <w:sz w:val="20"/>
                <w:szCs w:val="20"/>
              </w:rPr>
              <w:tab/>
            </w:r>
            <w:r w:rsidRPr="00055BDD">
              <w:rPr>
                <w:rFonts w:ascii="Arial" w:hAnsi="Arial" w:cs="Arial"/>
                <w:b/>
                <w:color w:val="FFFFFF" w:themeColor="background1"/>
                <w:sz w:val="20"/>
                <w:szCs w:val="20"/>
              </w:rPr>
              <w:tab/>
            </w:r>
            <w:r w:rsidR="00B26627" w:rsidRPr="00055BDD">
              <w:rPr>
                <w:rFonts w:ascii="Arial" w:hAnsi="Arial" w:cs="Arial"/>
                <w:b/>
                <w:color w:val="FFFFFF" w:themeColor="background1"/>
                <w:sz w:val="20"/>
                <w:szCs w:val="20"/>
              </w:rPr>
              <w:t>Prior to assessment</w:t>
            </w:r>
            <w:r w:rsidRPr="00055BDD">
              <w:rPr>
                <w:rFonts w:ascii="Arial" w:hAnsi="Arial" w:cs="Arial"/>
                <w:b/>
                <w:color w:val="FFFFFF" w:themeColor="background1"/>
                <w:sz w:val="20"/>
                <w:szCs w:val="20"/>
              </w:rPr>
              <w:tab/>
            </w:r>
          </w:p>
        </w:tc>
        <w:tc>
          <w:tcPr>
            <w:tcW w:w="708" w:type="dxa"/>
            <w:tcBorders>
              <w:left w:val="single" w:sz="4" w:space="0" w:color="FFFFFF" w:themeColor="background1"/>
              <w:right w:val="single" w:sz="4" w:space="0" w:color="FFFFFF" w:themeColor="background1"/>
            </w:tcBorders>
            <w:shd w:val="clear" w:color="auto" w:fill="A098FA"/>
          </w:tcPr>
          <w:p w14:paraId="67A8ECD8" w14:textId="77777777" w:rsidR="00B26627" w:rsidRPr="00055BDD" w:rsidRDefault="00B26627" w:rsidP="00495AA4">
            <w:pPr>
              <w:spacing w:before="60" w:after="60"/>
              <w:ind w:left="57" w:right="57"/>
              <w:jc w:val="center"/>
              <w:rPr>
                <w:rFonts w:ascii="Arial" w:hAnsi="Arial" w:cs="Arial"/>
                <w:b/>
                <w:color w:val="FFFFFF" w:themeColor="background1"/>
                <w:sz w:val="20"/>
                <w:szCs w:val="20"/>
              </w:rPr>
            </w:pPr>
            <w:r w:rsidRPr="00055BDD">
              <w:rPr>
                <w:rFonts w:ascii="Arial" w:hAnsi="Arial" w:cs="Arial"/>
                <w:b/>
                <w:color w:val="FFFFFF" w:themeColor="background1"/>
                <w:sz w:val="20"/>
                <w:szCs w:val="20"/>
              </w:rPr>
              <w:t>Yes</w:t>
            </w:r>
          </w:p>
        </w:tc>
        <w:tc>
          <w:tcPr>
            <w:tcW w:w="709" w:type="dxa"/>
            <w:tcBorders>
              <w:left w:val="single" w:sz="4" w:space="0" w:color="FFFFFF" w:themeColor="background1"/>
              <w:right w:val="single" w:sz="4" w:space="0" w:color="FFFFFF" w:themeColor="background1"/>
            </w:tcBorders>
            <w:shd w:val="clear" w:color="auto" w:fill="A098FA"/>
          </w:tcPr>
          <w:p w14:paraId="569310C8" w14:textId="77777777" w:rsidR="00B26627" w:rsidRPr="00055BDD" w:rsidRDefault="00B26627" w:rsidP="00495AA4">
            <w:pPr>
              <w:spacing w:before="60" w:after="60"/>
              <w:ind w:left="57" w:right="57"/>
              <w:jc w:val="center"/>
              <w:rPr>
                <w:rFonts w:ascii="Arial" w:hAnsi="Arial" w:cs="Arial"/>
                <w:b/>
                <w:color w:val="FFFFFF" w:themeColor="background1"/>
                <w:sz w:val="20"/>
                <w:szCs w:val="20"/>
              </w:rPr>
            </w:pPr>
            <w:r w:rsidRPr="00055BDD">
              <w:rPr>
                <w:rFonts w:ascii="Arial" w:hAnsi="Arial" w:cs="Arial"/>
                <w:b/>
                <w:color w:val="FFFFFF" w:themeColor="background1"/>
                <w:sz w:val="20"/>
                <w:szCs w:val="20"/>
              </w:rPr>
              <w:t>No</w:t>
            </w:r>
          </w:p>
        </w:tc>
        <w:tc>
          <w:tcPr>
            <w:tcW w:w="4643" w:type="dxa"/>
            <w:tcBorders>
              <w:left w:val="single" w:sz="4" w:space="0" w:color="FFFFFF" w:themeColor="background1"/>
            </w:tcBorders>
            <w:shd w:val="clear" w:color="auto" w:fill="A098FA"/>
          </w:tcPr>
          <w:p w14:paraId="62F79B3A" w14:textId="3B1FEC8C" w:rsidR="00B26627" w:rsidRPr="00055BDD" w:rsidRDefault="00440502" w:rsidP="00495AA4">
            <w:pPr>
              <w:spacing w:before="60" w:after="60"/>
              <w:ind w:left="57" w:right="57"/>
              <w:jc w:val="center"/>
              <w:rPr>
                <w:rFonts w:ascii="Arial" w:hAnsi="Arial" w:cs="Arial"/>
                <w:b/>
                <w:color w:val="FFFFFF" w:themeColor="background1"/>
                <w:sz w:val="20"/>
                <w:szCs w:val="20"/>
              </w:rPr>
            </w:pPr>
            <w:r>
              <w:rPr>
                <w:rFonts w:ascii="Arial" w:hAnsi="Arial" w:cs="Arial"/>
                <w:b/>
                <w:color w:val="FFFFFF" w:themeColor="background1"/>
                <w:sz w:val="20"/>
                <w:szCs w:val="20"/>
              </w:rPr>
              <w:t>Comments</w:t>
            </w:r>
          </w:p>
        </w:tc>
      </w:tr>
      <w:tr w:rsidR="00B26627" w:rsidRPr="00055BDD" w14:paraId="0D690337" w14:textId="77777777" w:rsidTr="00B50F7E">
        <w:trPr>
          <w:trHeight w:val="810"/>
        </w:trPr>
        <w:tc>
          <w:tcPr>
            <w:tcW w:w="4390" w:type="dxa"/>
            <w:vAlign w:val="center"/>
          </w:tcPr>
          <w:p w14:paraId="08F5444A" w14:textId="5CBEA876" w:rsidR="00B26627" w:rsidRPr="00055BDD" w:rsidRDefault="00F23976" w:rsidP="00495AA4">
            <w:pPr>
              <w:spacing w:before="60" w:after="60"/>
              <w:ind w:left="57" w:right="57"/>
              <w:rPr>
                <w:rFonts w:ascii="Arial" w:hAnsi="Arial" w:cs="Arial"/>
                <w:sz w:val="20"/>
                <w:szCs w:val="20"/>
              </w:rPr>
            </w:pPr>
            <w:r w:rsidRPr="00055BDD">
              <w:rPr>
                <w:rFonts w:ascii="Arial" w:hAnsi="Arial" w:cs="Arial"/>
                <w:sz w:val="20"/>
                <w:szCs w:val="20"/>
              </w:rPr>
              <w:t>I confirm that all assessment materials have been securely stored</w:t>
            </w:r>
            <w:r>
              <w:rPr>
                <w:rFonts w:ascii="Arial" w:hAnsi="Arial" w:cs="Arial"/>
                <w:sz w:val="20"/>
                <w:szCs w:val="20"/>
              </w:rPr>
              <w:t>.</w:t>
            </w:r>
          </w:p>
        </w:tc>
        <w:sdt>
          <w:sdtPr>
            <w:rPr>
              <w:rFonts w:ascii="Arial" w:hAnsi="Arial" w:cs="Arial"/>
              <w:sz w:val="20"/>
              <w:szCs w:val="20"/>
            </w:rPr>
            <w:id w:val="-1790959698"/>
            <w:placeholder>
              <w:docPart w:val="41AC068C415F441A9A0317B1C90A9446"/>
            </w:placeholder>
          </w:sdtPr>
          <w:sdtEndPr/>
          <w:sdtContent>
            <w:tc>
              <w:tcPr>
                <w:tcW w:w="708" w:type="dxa"/>
                <w:vAlign w:val="center"/>
              </w:tcPr>
              <w:p w14:paraId="44498434"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571339134"/>
            <w:placeholder>
              <w:docPart w:val="41AC068C415F441A9A0317B1C90A9446"/>
            </w:placeholder>
          </w:sdtPr>
          <w:sdtEndPr/>
          <w:sdtContent>
            <w:tc>
              <w:tcPr>
                <w:tcW w:w="709" w:type="dxa"/>
                <w:vAlign w:val="center"/>
              </w:tcPr>
              <w:p w14:paraId="53619701"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965461642"/>
            <w:placeholder>
              <w:docPart w:val="41AC068C415F441A9A0317B1C90A9446"/>
            </w:placeholder>
          </w:sdtPr>
          <w:sdtEndPr/>
          <w:sdtContent>
            <w:tc>
              <w:tcPr>
                <w:tcW w:w="4643" w:type="dxa"/>
                <w:vAlign w:val="center"/>
              </w:tcPr>
              <w:p w14:paraId="61EAF294"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r w:rsidR="00B26627" w:rsidRPr="00055BDD" w14:paraId="612AE083" w14:textId="77777777" w:rsidTr="00B50F7E">
        <w:trPr>
          <w:trHeight w:val="810"/>
        </w:trPr>
        <w:tc>
          <w:tcPr>
            <w:tcW w:w="4390" w:type="dxa"/>
            <w:vAlign w:val="center"/>
          </w:tcPr>
          <w:p w14:paraId="10AD1A98" w14:textId="5A9BD6E1" w:rsidR="00B26627" w:rsidRPr="00055BDD" w:rsidRDefault="00F23976" w:rsidP="00495AA4">
            <w:pPr>
              <w:spacing w:before="60" w:after="60"/>
              <w:ind w:left="57" w:right="57"/>
              <w:rPr>
                <w:rFonts w:ascii="Arial" w:hAnsi="Arial" w:cs="Arial"/>
                <w:sz w:val="20"/>
                <w:szCs w:val="20"/>
              </w:rPr>
            </w:pPr>
            <w:r w:rsidRPr="00055BDD">
              <w:rPr>
                <w:rFonts w:ascii="Arial" w:hAnsi="Arial" w:cs="Arial"/>
                <w:sz w:val="20"/>
                <w:szCs w:val="20"/>
              </w:rPr>
              <w:t>I confirm that the sealed assessment papers or digital tests have not been opened prior to the assessment</w:t>
            </w:r>
            <w:r>
              <w:rPr>
                <w:rFonts w:ascii="Arial" w:hAnsi="Arial" w:cs="Arial"/>
                <w:sz w:val="20"/>
                <w:szCs w:val="20"/>
              </w:rPr>
              <w:t>.</w:t>
            </w:r>
          </w:p>
        </w:tc>
        <w:sdt>
          <w:sdtPr>
            <w:rPr>
              <w:rFonts w:ascii="Arial" w:hAnsi="Arial" w:cs="Arial"/>
              <w:sz w:val="20"/>
              <w:szCs w:val="20"/>
            </w:rPr>
            <w:id w:val="1380821013"/>
            <w:placeholder>
              <w:docPart w:val="C84B37676F914B589846C11D58B59A5E"/>
            </w:placeholder>
          </w:sdtPr>
          <w:sdtEndPr/>
          <w:sdtContent>
            <w:tc>
              <w:tcPr>
                <w:tcW w:w="708" w:type="dxa"/>
                <w:vAlign w:val="center"/>
              </w:tcPr>
              <w:p w14:paraId="5BE1E2E1"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614435362"/>
            <w:placeholder>
              <w:docPart w:val="C84B37676F914B589846C11D58B59A5E"/>
            </w:placeholder>
          </w:sdtPr>
          <w:sdtEndPr/>
          <w:sdtContent>
            <w:tc>
              <w:tcPr>
                <w:tcW w:w="709" w:type="dxa"/>
                <w:vAlign w:val="center"/>
              </w:tcPr>
              <w:p w14:paraId="03C9AB48"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657455706"/>
            <w:placeholder>
              <w:docPart w:val="C84B37676F914B589846C11D58B59A5E"/>
            </w:placeholder>
          </w:sdtPr>
          <w:sdtEndPr/>
          <w:sdtContent>
            <w:tc>
              <w:tcPr>
                <w:tcW w:w="4643" w:type="dxa"/>
                <w:vAlign w:val="center"/>
              </w:tcPr>
              <w:p w14:paraId="6ABC9EF4"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r w:rsidR="00B26627" w:rsidRPr="00055BDD" w14:paraId="372F38DB" w14:textId="77777777" w:rsidTr="00B50F7E">
        <w:trPr>
          <w:trHeight w:val="810"/>
        </w:trPr>
        <w:tc>
          <w:tcPr>
            <w:tcW w:w="4390" w:type="dxa"/>
            <w:vAlign w:val="center"/>
          </w:tcPr>
          <w:p w14:paraId="44F3F4AE" w14:textId="4F263A9F" w:rsidR="00B26627" w:rsidRPr="00055BDD" w:rsidRDefault="00F23976" w:rsidP="00495AA4">
            <w:pPr>
              <w:spacing w:before="60" w:after="60"/>
              <w:ind w:left="57" w:right="57"/>
              <w:rPr>
                <w:rFonts w:ascii="Arial" w:hAnsi="Arial" w:cs="Arial"/>
                <w:sz w:val="20"/>
                <w:szCs w:val="20"/>
              </w:rPr>
            </w:pPr>
            <w:r w:rsidRPr="00055BDD">
              <w:rPr>
                <w:rFonts w:ascii="Arial" w:hAnsi="Arial" w:cs="Arial"/>
                <w:sz w:val="20"/>
                <w:szCs w:val="20"/>
              </w:rPr>
              <w:t>I am aware and familiar with the process of any special considerations or reasonable adjustments required for the assessment</w:t>
            </w:r>
            <w:r>
              <w:rPr>
                <w:rFonts w:ascii="Arial" w:hAnsi="Arial" w:cs="Arial"/>
                <w:sz w:val="20"/>
                <w:szCs w:val="20"/>
              </w:rPr>
              <w:t>.</w:t>
            </w:r>
          </w:p>
        </w:tc>
        <w:sdt>
          <w:sdtPr>
            <w:rPr>
              <w:rFonts w:ascii="Arial" w:hAnsi="Arial" w:cs="Arial"/>
              <w:sz w:val="20"/>
              <w:szCs w:val="20"/>
            </w:rPr>
            <w:id w:val="1880734208"/>
            <w:placeholder>
              <w:docPart w:val="EF3D6A301DCF47389266DD76EC50A376"/>
            </w:placeholder>
          </w:sdtPr>
          <w:sdtEndPr/>
          <w:sdtContent>
            <w:tc>
              <w:tcPr>
                <w:tcW w:w="708" w:type="dxa"/>
                <w:vAlign w:val="center"/>
              </w:tcPr>
              <w:p w14:paraId="5DFE910C"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5189143"/>
            <w:placeholder>
              <w:docPart w:val="EF3D6A301DCF47389266DD76EC50A376"/>
            </w:placeholder>
          </w:sdtPr>
          <w:sdtEndPr/>
          <w:sdtContent>
            <w:tc>
              <w:tcPr>
                <w:tcW w:w="709" w:type="dxa"/>
                <w:vAlign w:val="center"/>
              </w:tcPr>
              <w:p w14:paraId="0A0F7166"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991056372"/>
            <w:placeholder>
              <w:docPart w:val="EF3D6A301DCF47389266DD76EC50A376"/>
            </w:placeholder>
          </w:sdtPr>
          <w:sdtEndPr/>
          <w:sdtContent>
            <w:tc>
              <w:tcPr>
                <w:tcW w:w="4643" w:type="dxa"/>
                <w:vAlign w:val="center"/>
              </w:tcPr>
              <w:p w14:paraId="0D7E0916"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r w:rsidR="00B26627" w:rsidRPr="00055BDD" w14:paraId="560BF599" w14:textId="77777777" w:rsidTr="00B50F7E">
        <w:trPr>
          <w:trHeight w:val="810"/>
        </w:trPr>
        <w:tc>
          <w:tcPr>
            <w:tcW w:w="4390" w:type="dxa"/>
            <w:vAlign w:val="center"/>
          </w:tcPr>
          <w:p w14:paraId="29A4F550" w14:textId="17FD4D28" w:rsidR="00B26627" w:rsidRPr="00055BDD" w:rsidRDefault="004B4C8B" w:rsidP="00495AA4">
            <w:pPr>
              <w:spacing w:before="60" w:after="60"/>
              <w:ind w:left="57" w:right="57"/>
              <w:rPr>
                <w:rFonts w:ascii="Arial" w:hAnsi="Arial" w:cs="Arial"/>
                <w:sz w:val="20"/>
                <w:szCs w:val="20"/>
              </w:rPr>
            </w:pPr>
            <w:r w:rsidRPr="004B4C8B">
              <w:rPr>
                <w:rFonts w:ascii="Arial" w:hAnsi="Arial" w:cs="Arial"/>
                <w:sz w:val="20"/>
                <w:szCs w:val="20"/>
              </w:rPr>
              <w:t>I have checked the details on the assessment paper(s) against the details of the assessment, to ensure the correct assessment papers have been provided</w:t>
            </w:r>
            <w:r w:rsidR="00392F9B">
              <w:rPr>
                <w:rFonts w:ascii="Arial" w:hAnsi="Arial" w:cs="Arial"/>
                <w:sz w:val="20"/>
                <w:szCs w:val="20"/>
              </w:rPr>
              <w:t>.</w:t>
            </w:r>
          </w:p>
        </w:tc>
        <w:sdt>
          <w:sdtPr>
            <w:rPr>
              <w:rFonts w:ascii="Arial" w:hAnsi="Arial" w:cs="Arial"/>
              <w:sz w:val="20"/>
              <w:szCs w:val="20"/>
            </w:rPr>
            <w:id w:val="-2202606"/>
            <w:placeholder>
              <w:docPart w:val="01B61A645ECB4D369614F90D84751566"/>
            </w:placeholder>
          </w:sdtPr>
          <w:sdtEndPr/>
          <w:sdtContent>
            <w:tc>
              <w:tcPr>
                <w:tcW w:w="708" w:type="dxa"/>
                <w:vAlign w:val="center"/>
              </w:tcPr>
              <w:p w14:paraId="3863CA0A"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454433476"/>
            <w:placeholder>
              <w:docPart w:val="01B61A645ECB4D369614F90D84751566"/>
            </w:placeholder>
          </w:sdtPr>
          <w:sdtEndPr/>
          <w:sdtContent>
            <w:tc>
              <w:tcPr>
                <w:tcW w:w="709" w:type="dxa"/>
                <w:vAlign w:val="center"/>
              </w:tcPr>
              <w:p w14:paraId="674AC283"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sdt>
          <w:sdtPr>
            <w:rPr>
              <w:rFonts w:ascii="Arial" w:hAnsi="Arial" w:cs="Arial"/>
              <w:sz w:val="20"/>
              <w:szCs w:val="20"/>
            </w:rPr>
            <w:id w:val="-1539509615"/>
            <w:placeholder>
              <w:docPart w:val="01B61A645ECB4D369614F90D84751566"/>
            </w:placeholder>
          </w:sdtPr>
          <w:sdtEndPr/>
          <w:sdtContent>
            <w:tc>
              <w:tcPr>
                <w:tcW w:w="4643" w:type="dxa"/>
                <w:vAlign w:val="center"/>
              </w:tcPr>
              <w:p w14:paraId="3A151679" w14:textId="77777777"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 xml:space="preserve"> </w:t>
                </w:r>
              </w:p>
            </w:tc>
          </w:sdtContent>
        </w:sdt>
      </w:tr>
    </w:tbl>
    <w:p w14:paraId="0A1B2B20" w14:textId="118E7CDE" w:rsidR="00DE4027" w:rsidRDefault="00DE4027" w:rsidP="00B50F7E">
      <w:pPr>
        <w:spacing w:before="60" w:after="60"/>
        <w:ind w:right="57"/>
        <w:rPr>
          <w:rFonts w:ascii="Arial" w:hAnsi="Arial" w:cs="Arial"/>
          <w:sz w:val="20"/>
          <w:szCs w:val="20"/>
        </w:rPr>
      </w:pPr>
    </w:p>
    <w:p w14:paraId="225919B5" w14:textId="4F3BEC0D" w:rsidR="004372C8" w:rsidRDefault="004372C8" w:rsidP="00B50F7E">
      <w:pPr>
        <w:spacing w:before="60" w:after="60"/>
        <w:ind w:right="57"/>
        <w:rPr>
          <w:rFonts w:ascii="Arial" w:hAnsi="Arial" w:cs="Arial"/>
          <w:sz w:val="20"/>
          <w:szCs w:val="20"/>
        </w:rPr>
      </w:pPr>
    </w:p>
    <w:p w14:paraId="48DB8A82" w14:textId="295D8AA0" w:rsidR="004372C8" w:rsidRDefault="004372C8" w:rsidP="00B50F7E">
      <w:pPr>
        <w:spacing w:before="60" w:after="60"/>
        <w:ind w:right="57"/>
        <w:rPr>
          <w:rFonts w:ascii="Arial" w:hAnsi="Arial" w:cs="Arial"/>
          <w:sz w:val="20"/>
          <w:szCs w:val="20"/>
        </w:rPr>
      </w:pPr>
    </w:p>
    <w:p w14:paraId="5B23E253" w14:textId="287DDA94" w:rsidR="004372C8" w:rsidRDefault="004372C8" w:rsidP="00B50F7E">
      <w:pPr>
        <w:spacing w:before="60" w:after="60"/>
        <w:ind w:right="57"/>
        <w:rPr>
          <w:rFonts w:ascii="Arial" w:hAnsi="Arial" w:cs="Arial"/>
          <w:sz w:val="20"/>
          <w:szCs w:val="20"/>
        </w:rPr>
      </w:pPr>
    </w:p>
    <w:p w14:paraId="7F37369B" w14:textId="0436C628" w:rsidR="00386FA4" w:rsidRDefault="00386FA4" w:rsidP="00B50F7E">
      <w:pPr>
        <w:spacing w:before="60" w:after="60"/>
        <w:ind w:right="57"/>
        <w:rPr>
          <w:rFonts w:ascii="Arial" w:hAnsi="Arial" w:cs="Arial"/>
          <w:sz w:val="20"/>
          <w:szCs w:val="20"/>
        </w:rPr>
      </w:pPr>
    </w:p>
    <w:p w14:paraId="445CAB19" w14:textId="77777777" w:rsidR="00386FA4" w:rsidRDefault="00386FA4" w:rsidP="00B50F7E">
      <w:pPr>
        <w:spacing w:before="60" w:after="60"/>
        <w:ind w:right="57"/>
        <w:rPr>
          <w:rFonts w:ascii="Arial" w:hAnsi="Arial" w:cs="Arial"/>
          <w:sz w:val="20"/>
          <w:szCs w:val="20"/>
        </w:rPr>
      </w:pPr>
    </w:p>
    <w:p w14:paraId="5ED47DBB" w14:textId="321CAB42" w:rsidR="004372C8" w:rsidRDefault="004372C8" w:rsidP="00B50F7E">
      <w:pPr>
        <w:spacing w:before="60" w:after="60"/>
        <w:ind w:right="57"/>
        <w:rPr>
          <w:rFonts w:ascii="Arial" w:hAnsi="Arial" w:cs="Arial"/>
          <w:sz w:val="20"/>
          <w:szCs w:val="20"/>
        </w:rPr>
      </w:pPr>
    </w:p>
    <w:p w14:paraId="10E2E044" w14:textId="77777777" w:rsidR="00386FA4" w:rsidRPr="00055BDD" w:rsidRDefault="00386FA4" w:rsidP="00B50F7E">
      <w:pPr>
        <w:spacing w:before="60" w:after="60"/>
        <w:ind w:right="57"/>
        <w:rPr>
          <w:rFonts w:ascii="Arial" w:hAnsi="Arial" w:cs="Arial"/>
          <w:sz w:val="20"/>
          <w:szCs w:val="20"/>
        </w:rPr>
      </w:pPr>
    </w:p>
    <w:tbl>
      <w:tblPr>
        <w:tblStyle w:val="TableGrid"/>
        <w:tblW w:w="5000" w:type="pct"/>
        <w:tblBorders>
          <w:top w:val="single" w:sz="4" w:space="0" w:color="A098FA"/>
          <w:left w:val="single" w:sz="4" w:space="0" w:color="A098FA"/>
          <w:bottom w:val="single" w:sz="4" w:space="0" w:color="A098FA"/>
          <w:right w:val="single" w:sz="4" w:space="0" w:color="A098FA"/>
          <w:insideH w:val="single" w:sz="4" w:space="0" w:color="A098FA"/>
          <w:insideV w:val="single" w:sz="4" w:space="0" w:color="A098FA"/>
        </w:tblBorders>
        <w:tblLook w:val="04A0" w:firstRow="1" w:lastRow="0" w:firstColumn="1" w:lastColumn="0" w:noHBand="0" w:noVBand="1"/>
      </w:tblPr>
      <w:tblGrid>
        <w:gridCol w:w="4388"/>
        <w:gridCol w:w="709"/>
        <w:gridCol w:w="709"/>
        <w:gridCol w:w="4644"/>
      </w:tblGrid>
      <w:tr w:rsidR="00B26627" w:rsidRPr="00055BDD" w14:paraId="4B500DF5" w14:textId="77777777" w:rsidTr="00B50F7E">
        <w:trPr>
          <w:trHeight w:val="340"/>
        </w:trPr>
        <w:tc>
          <w:tcPr>
            <w:tcW w:w="2100" w:type="pct"/>
            <w:tcBorders>
              <w:right w:val="single" w:sz="4" w:space="0" w:color="FFFFFF" w:themeColor="background1"/>
            </w:tcBorders>
            <w:shd w:val="clear" w:color="auto" w:fill="A098FA"/>
            <w:vAlign w:val="center"/>
          </w:tcPr>
          <w:p w14:paraId="41998B30" w14:textId="77777777" w:rsidR="00B26627" w:rsidRPr="00055BDD" w:rsidRDefault="00B26627" w:rsidP="00495AA4">
            <w:pPr>
              <w:spacing w:before="60" w:after="60"/>
              <w:ind w:left="57" w:right="57"/>
              <w:jc w:val="center"/>
              <w:rPr>
                <w:rFonts w:ascii="Arial" w:hAnsi="Arial" w:cs="Arial"/>
                <w:b/>
                <w:color w:val="FFFFFF" w:themeColor="background1"/>
                <w:sz w:val="20"/>
                <w:szCs w:val="20"/>
              </w:rPr>
            </w:pPr>
            <w:r w:rsidRPr="00055BDD">
              <w:rPr>
                <w:rFonts w:ascii="Arial" w:hAnsi="Arial" w:cs="Arial"/>
                <w:b/>
                <w:color w:val="FFFFFF" w:themeColor="background1"/>
                <w:sz w:val="20"/>
                <w:szCs w:val="20"/>
              </w:rPr>
              <w:t>Completion of End-Point Assessment</w:t>
            </w:r>
          </w:p>
        </w:tc>
        <w:tc>
          <w:tcPr>
            <w:tcW w:w="339" w:type="pct"/>
            <w:tcBorders>
              <w:left w:val="single" w:sz="4" w:space="0" w:color="FFFFFF" w:themeColor="background1"/>
              <w:right w:val="single" w:sz="4" w:space="0" w:color="FFFFFF" w:themeColor="background1"/>
            </w:tcBorders>
            <w:shd w:val="clear" w:color="auto" w:fill="A098FA"/>
            <w:vAlign w:val="center"/>
          </w:tcPr>
          <w:p w14:paraId="3A7D8CD3" w14:textId="77777777" w:rsidR="00B26627" w:rsidRPr="00055BDD" w:rsidRDefault="00B26627" w:rsidP="00495AA4">
            <w:pPr>
              <w:spacing w:before="60" w:after="60"/>
              <w:ind w:left="57" w:right="57"/>
              <w:jc w:val="center"/>
              <w:rPr>
                <w:rFonts w:ascii="Arial" w:hAnsi="Arial" w:cs="Arial"/>
                <w:b/>
                <w:color w:val="FFFFFF" w:themeColor="background1"/>
                <w:sz w:val="20"/>
                <w:szCs w:val="20"/>
              </w:rPr>
            </w:pPr>
            <w:r w:rsidRPr="00055BDD">
              <w:rPr>
                <w:rFonts w:ascii="Arial" w:hAnsi="Arial" w:cs="Arial"/>
                <w:b/>
                <w:color w:val="FFFFFF" w:themeColor="background1"/>
                <w:sz w:val="20"/>
                <w:szCs w:val="20"/>
              </w:rPr>
              <w:t>Yes</w:t>
            </w:r>
          </w:p>
        </w:tc>
        <w:tc>
          <w:tcPr>
            <w:tcW w:w="339" w:type="pct"/>
            <w:tcBorders>
              <w:left w:val="single" w:sz="4" w:space="0" w:color="FFFFFF" w:themeColor="background1"/>
              <w:right w:val="single" w:sz="4" w:space="0" w:color="FFFFFF" w:themeColor="background1"/>
            </w:tcBorders>
            <w:shd w:val="clear" w:color="auto" w:fill="A098FA"/>
            <w:vAlign w:val="center"/>
          </w:tcPr>
          <w:p w14:paraId="7D905310" w14:textId="77777777" w:rsidR="00B26627" w:rsidRPr="00055BDD" w:rsidRDefault="00B26627" w:rsidP="00495AA4">
            <w:pPr>
              <w:spacing w:before="60" w:after="60"/>
              <w:ind w:left="57" w:right="57"/>
              <w:jc w:val="center"/>
              <w:rPr>
                <w:rFonts w:ascii="Arial" w:hAnsi="Arial" w:cs="Arial"/>
                <w:b/>
                <w:color w:val="FFFFFF" w:themeColor="background1"/>
                <w:sz w:val="20"/>
                <w:szCs w:val="20"/>
              </w:rPr>
            </w:pPr>
            <w:r w:rsidRPr="00055BDD">
              <w:rPr>
                <w:rFonts w:ascii="Arial" w:hAnsi="Arial" w:cs="Arial"/>
                <w:b/>
                <w:color w:val="FFFFFF" w:themeColor="background1"/>
                <w:sz w:val="20"/>
                <w:szCs w:val="20"/>
              </w:rPr>
              <w:t>No</w:t>
            </w:r>
          </w:p>
        </w:tc>
        <w:tc>
          <w:tcPr>
            <w:tcW w:w="2222" w:type="pct"/>
            <w:tcBorders>
              <w:left w:val="single" w:sz="4" w:space="0" w:color="FFFFFF" w:themeColor="background1"/>
            </w:tcBorders>
            <w:shd w:val="clear" w:color="auto" w:fill="A098FA"/>
            <w:vAlign w:val="center"/>
          </w:tcPr>
          <w:p w14:paraId="24CF99E8" w14:textId="48BF7C9A" w:rsidR="00B26627" w:rsidRPr="00055BDD" w:rsidRDefault="00440502" w:rsidP="00495AA4">
            <w:pPr>
              <w:spacing w:before="60" w:after="60"/>
              <w:ind w:left="57" w:right="57"/>
              <w:jc w:val="center"/>
              <w:rPr>
                <w:rFonts w:ascii="Arial" w:hAnsi="Arial" w:cs="Arial"/>
                <w:b/>
                <w:color w:val="FFFFFF" w:themeColor="background1"/>
                <w:sz w:val="20"/>
                <w:szCs w:val="20"/>
              </w:rPr>
            </w:pPr>
            <w:r>
              <w:rPr>
                <w:rFonts w:ascii="Arial" w:hAnsi="Arial" w:cs="Arial"/>
                <w:b/>
                <w:color w:val="FFFFFF" w:themeColor="background1"/>
                <w:sz w:val="20"/>
                <w:szCs w:val="20"/>
              </w:rPr>
              <w:t>Comments</w:t>
            </w:r>
          </w:p>
        </w:tc>
      </w:tr>
      <w:tr w:rsidR="00B26627" w:rsidRPr="00055BDD" w14:paraId="54166B1C" w14:textId="77777777" w:rsidTr="00B50F7E">
        <w:trPr>
          <w:trHeight w:val="794"/>
        </w:trPr>
        <w:tc>
          <w:tcPr>
            <w:tcW w:w="2100" w:type="pct"/>
            <w:vAlign w:val="center"/>
          </w:tcPr>
          <w:p w14:paraId="59343E14" w14:textId="2FEEE075"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I have checked all apprentices have completed their details correctly</w:t>
            </w:r>
            <w:r w:rsidR="00440502">
              <w:rPr>
                <w:rFonts w:ascii="Arial" w:hAnsi="Arial" w:cs="Arial"/>
                <w:sz w:val="20"/>
                <w:szCs w:val="20"/>
              </w:rPr>
              <w:t>.</w:t>
            </w:r>
          </w:p>
        </w:tc>
        <w:tc>
          <w:tcPr>
            <w:tcW w:w="339" w:type="pct"/>
            <w:vAlign w:val="center"/>
          </w:tcPr>
          <w:p w14:paraId="443E6972" w14:textId="77777777" w:rsidR="00B26627" w:rsidRPr="00055BDD" w:rsidRDefault="00B26627" w:rsidP="00495AA4">
            <w:pPr>
              <w:spacing w:before="60" w:after="60"/>
              <w:ind w:left="57" w:right="57"/>
              <w:jc w:val="center"/>
              <w:rPr>
                <w:rFonts w:ascii="Arial" w:hAnsi="Arial" w:cs="Arial"/>
                <w:b/>
                <w:sz w:val="20"/>
                <w:szCs w:val="20"/>
              </w:rPr>
            </w:pPr>
          </w:p>
        </w:tc>
        <w:tc>
          <w:tcPr>
            <w:tcW w:w="339" w:type="pct"/>
            <w:vAlign w:val="center"/>
          </w:tcPr>
          <w:p w14:paraId="29600EA3" w14:textId="77777777" w:rsidR="00B26627" w:rsidRPr="00055BDD" w:rsidRDefault="00B26627" w:rsidP="00495AA4">
            <w:pPr>
              <w:spacing w:before="60" w:after="60"/>
              <w:ind w:left="57" w:right="57"/>
              <w:jc w:val="center"/>
              <w:rPr>
                <w:rFonts w:ascii="Arial" w:hAnsi="Arial" w:cs="Arial"/>
                <w:b/>
                <w:sz w:val="20"/>
                <w:szCs w:val="20"/>
              </w:rPr>
            </w:pPr>
          </w:p>
        </w:tc>
        <w:tc>
          <w:tcPr>
            <w:tcW w:w="2222" w:type="pct"/>
            <w:vAlign w:val="center"/>
          </w:tcPr>
          <w:p w14:paraId="651E3CFC" w14:textId="77777777" w:rsidR="00B26627" w:rsidRPr="00055BDD" w:rsidRDefault="00B26627" w:rsidP="00495AA4">
            <w:pPr>
              <w:spacing w:before="60" w:after="60"/>
              <w:ind w:left="57" w:right="57"/>
              <w:jc w:val="center"/>
              <w:rPr>
                <w:rFonts w:ascii="Arial" w:hAnsi="Arial" w:cs="Arial"/>
                <w:b/>
                <w:sz w:val="20"/>
                <w:szCs w:val="20"/>
              </w:rPr>
            </w:pPr>
          </w:p>
        </w:tc>
      </w:tr>
      <w:tr w:rsidR="00B26627" w:rsidRPr="00055BDD" w14:paraId="70FA3C81" w14:textId="77777777" w:rsidTr="00B50F7E">
        <w:trPr>
          <w:trHeight w:val="794"/>
        </w:trPr>
        <w:tc>
          <w:tcPr>
            <w:tcW w:w="2100" w:type="pct"/>
            <w:vAlign w:val="center"/>
          </w:tcPr>
          <w:p w14:paraId="7B17E9A9" w14:textId="09F28858" w:rsidR="00B26627" w:rsidRPr="00055BDD" w:rsidRDefault="0064552B" w:rsidP="00495AA4">
            <w:pPr>
              <w:spacing w:before="60" w:after="60"/>
              <w:ind w:left="57" w:right="57"/>
              <w:rPr>
                <w:rFonts w:ascii="Arial" w:hAnsi="Arial" w:cs="Arial"/>
                <w:sz w:val="20"/>
                <w:szCs w:val="20"/>
              </w:rPr>
            </w:pPr>
            <w:r>
              <w:rPr>
                <w:rFonts w:ascii="Arial" w:hAnsi="Arial" w:cs="Arial"/>
                <w:sz w:val="20"/>
                <w:szCs w:val="20"/>
              </w:rPr>
              <w:t>Any r</w:t>
            </w:r>
            <w:r w:rsidR="00B26627" w:rsidRPr="00055BDD">
              <w:rPr>
                <w:rFonts w:ascii="Arial" w:hAnsi="Arial" w:cs="Arial"/>
                <w:sz w:val="20"/>
                <w:szCs w:val="20"/>
              </w:rPr>
              <w:t>ough notes used by apprentices been collected and securely destroyed</w:t>
            </w:r>
            <w:r>
              <w:rPr>
                <w:rFonts w:ascii="Arial" w:hAnsi="Arial" w:cs="Arial"/>
                <w:sz w:val="20"/>
                <w:szCs w:val="20"/>
              </w:rPr>
              <w:t>.</w:t>
            </w:r>
          </w:p>
        </w:tc>
        <w:tc>
          <w:tcPr>
            <w:tcW w:w="339" w:type="pct"/>
            <w:vAlign w:val="center"/>
          </w:tcPr>
          <w:p w14:paraId="5F6BE617" w14:textId="77777777" w:rsidR="00B26627" w:rsidRPr="00055BDD" w:rsidRDefault="00B26627" w:rsidP="00495AA4">
            <w:pPr>
              <w:spacing w:before="60" w:after="60"/>
              <w:ind w:left="57" w:right="57"/>
              <w:jc w:val="center"/>
              <w:rPr>
                <w:rFonts w:ascii="Arial" w:hAnsi="Arial" w:cs="Arial"/>
                <w:b/>
                <w:sz w:val="20"/>
                <w:szCs w:val="20"/>
              </w:rPr>
            </w:pPr>
          </w:p>
        </w:tc>
        <w:tc>
          <w:tcPr>
            <w:tcW w:w="339" w:type="pct"/>
            <w:vAlign w:val="center"/>
          </w:tcPr>
          <w:p w14:paraId="4966D732" w14:textId="77777777" w:rsidR="00B26627" w:rsidRPr="00055BDD" w:rsidRDefault="00B26627" w:rsidP="00495AA4">
            <w:pPr>
              <w:spacing w:before="60" w:after="60"/>
              <w:ind w:left="57" w:right="57"/>
              <w:jc w:val="center"/>
              <w:rPr>
                <w:rFonts w:ascii="Arial" w:hAnsi="Arial" w:cs="Arial"/>
                <w:b/>
                <w:sz w:val="20"/>
                <w:szCs w:val="20"/>
              </w:rPr>
            </w:pPr>
          </w:p>
        </w:tc>
        <w:tc>
          <w:tcPr>
            <w:tcW w:w="2222" w:type="pct"/>
            <w:vAlign w:val="center"/>
          </w:tcPr>
          <w:p w14:paraId="095A8703" w14:textId="77777777" w:rsidR="00B26627" w:rsidRPr="00055BDD" w:rsidRDefault="00B26627" w:rsidP="00495AA4">
            <w:pPr>
              <w:spacing w:before="60" w:after="60"/>
              <w:ind w:left="57" w:right="57"/>
              <w:jc w:val="center"/>
              <w:rPr>
                <w:rFonts w:ascii="Arial" w:hAnsi="Arial" w:cs="Arial"/>
                <w:b/>
                <w:sz w:val="20"/>
                <w:szCs w:val="20"/>
              </w:rPr>
            </w:pPr>
          </w:p>
        </w:tc>
      </w:tr>
      <w:tr w:rsidR="00B26627" w:rsidRPr="00055BDD" w14:paraId="7D483C52" w14:textId="77777777" w:rsidTr="00B50F7E">
        <w:trPr>
          <w:trHeight w:val="794"/>
        </w:trPr>
        <w:tc>
          <w:tcPr>
            <w:tcW w:w="2100" w:type="pct"/>
            <w:vAlign w:val="center"/>
          </w:tcPr>
          <w:p w14:paraId="4AF00677" w14:textId="77D18731" w:rsidR="00B26627" w:rsidRPr="00055BDD" w:rsidRDefault="00B26627" w:rsidP="00495AA4">
            <w:pPr>
              <w:spacing w:before="60" w:after="60"/>
              <w:ind w:left="57" w:right="57"/>
              <w:rPr>
                <w:rFonts w:ascii="Arial" w:hAnsi="Arial" w:cs="Arial"/>
                <w:sz w:val="20"/>
                <w:szCs w:val="20"/>
              </w:rPr>
            </w:pPr>
            <w:r w:rsidRPr="00055BDD">
              <w:rPr>
                <w:rFonts w:ascii="Arial" w:hAnsi="Arial" w:cs="Arial"/>
                <w:sz w:val="20"/>
                <w:szCs w:val="20"/>
              </w:rPr>
              <w:t>I have ensured that all required documentation is fully and accurately completed before returning to NCFE</w:t>
            </w:r>
            <w:r w:rsidR="00083C4B">
              <w:rPr>
                <w:rFonts w:ascii="Arial" w:hAnsi="Arial" w:cs="Arial"/>
                <w:sz w:val="20"/>
                <w:szCs w:val="20"/>
              </w:rPr>
              <w:t>.</w:t>
            </w:r>
          </w:p>
        </w:tc>
        <w:tc>
          <w:tcPr>
            <w:tcW w:w="339" w:type="pct"/>
            <w:vAlign w:val="center"/>
          </w:tcPr>
          <w:p w14:paraId="7534E8C1" w14:textId="77777777" w:rsidR="00B26627" w:rsidRPr="00055BDD" w:rsidRDefault="00B26627" w:rsidP="00495AA4">
            <w:pPr>
              <w:spacing w:before="60" w:after="60"/>
              <w:ind w:left="57" w:right="57"/>
              <w:jc w:val="center"/>
              <w:rPr>
                <w:rFonts w:ascii="Arial" w:hAnsi="Arial" w:cs="Arial"/>
                <w:b/>
                <w:sz w:val="20"/>
                <w:szCs w:val="20"/>
              </w:rPr>
            </w:pPr>
          </w:p>
        </w:tc>
        <w:tc>
          <w:tcPr>
            <w:tcW w:w="339" w:type="pct"/>
            <w:vAlign w:val="center"/>
          </w:tcPr>
          <w:p w14:paraId="09D2390A" w14:textId="77777777" w:rsidR="00B26627" w:rsidRPr="00055BDD" w:rsidRDefault="00B26627" w:rsidP="00495AA4">
            <w:pPr>
              <w:spacing w:before="60" w:after="60"/>
              <w:ind w:left="57" w:right="57"/>
              <w:jc w:val="center"/>
              <w:rPr>
                <w:rFonts w:ascii="Arial" w:hAnsi="Arial" w:cs="Arial"/>
                <w:b/>
                <w:sz w:val="20"/>
                <w:szCs w:val="20"/>
              </w:rPr>
            </w:pPr>
          </w:p>
        </w:tc>
        <w:tc>
          <w:tcPr>
            <w:tcW w:w="2222" w:type="pct"/>
            <w:vAlign w:val="center"/>
          </w:tcPr>
          <w:p w14:paraId="60E2F119" w14:textId="60028A44" w:rsidR="0098357D" w:rsidRPr="00055BDD" w:rsidRDefault="0098357D" w:rsidP="00B50F7E">
            <w:pPr>
              <w:spacing w:before="60" w:after="60"/>
              <w:ind w:right="57"/>
              <w:rPr>
                <w:rFonts w:ascii="Arial" w:hAnsi="Arial" w:cs="Arial"/>
                <w:sz w:val="20"/>
                <w:szCs w:val="20"/>
              </w:rPr>
            </w:pPr>
          </w:p>
        </w:tc>
      </w:tr>
      <w:tr w:rsidR="0098357D" w:rsidRPr="00055BDD" w14:paraId="5589BE2A" w14:textId="77777777" w:rsidTr="00B50F7E">
        <w:trPr>
          <w:trHeight w:val="794"/>
        </w:trPr>
        <w:tc>
          <w:tcPr>
            <w:tcW w:w="2100" w:type="pct"/>
            <w:vAlign w:val="center"/>
          </w:tcPr>
          <w:p w14:paraId="62F47917" w14:textId="6F773A0A" w:rsidR="0098357D" w:rsidRPr="001F254B" w:rsidRDefault="0098357D" w:rsidP="00495AA4">
            <w:pPr>
              <w:spacing w:before="60" w:after="60"/>
              <w:ind w:left="57" w:right="57"/>
              <w:rPr>
                <w:rFonts w:ascii="Arial" w:hAnsi="Arial" w:cs="Arial"/>
                <w:bCs/>
                <w:sz w:val="20"/>
                <w:szCs w:val="20"/>
              </w:rPr>
            </w:pPr>
            <w:r w:rsidRPr="00055BDD">
              <w:rPr>
                <w:rFonts w:ascii="Arial" w:hAnsi="Arial" w:cs="Arial"/>
                <w:sz w:val="20"/>
                <w:szCs w:val="20"/>
              </w:rPr>
              <w:t>I have ensured that the offline assessment has b</w:t>
            </w:r>
            <w:r w:rsidR="00276DEA" w:rsidRPr="00055BDD">
              <w:rPr>
                <w:rFonts w:ascii="Arial" w:hAnsi="Arial" w:cs="Arial"/>
                <w:sz w:val="20"/>
                <w:szCs w:val="20"/>
              </w:rPr>
              <w:t>e</w:t>
            </w:r>
            <w:r w:rsidRPr="00055BDD">
              <w:rPr>
                <w:rFonts w:ascii="Arial" w:hAnsi="Arial" w:cs="Arial"/>
                <w:sz w:val="20"/>
                <w:szCs w:val="20"/>
              </w:rPr>
              <w:t>e</w:t>
            </w:r>
            <w:r w:rsidR="00276DEA" w:rsidRPr="00055BDD">
              <w:rPr>
                <w:rFonts w:ascii="Arial" w:hAnsi="Arial" w:cs="Arial"/>
                <w:sz w:val="20"/>
                <w:szCs w:val="20"/>
              </w:rPr>
              <w:t>n</w:t>
            </w:r>
            <w:r w:rsidRPr="00055BDD">
              <w:rPr>
                <w:rFonts w:ascii="Arial" w:hAnsi="Arial" w:cs="Arial"/>
                <w:sz w:val="20"/>
                <w:szCs w:val="20"/>
              </w:rPr>
              <w:t xml:space="preserve"> uploaded to the server for marking</w:t>
            </w:r>
            <w:r w:rsidR="001F254B">
              <w:rPr>
                <w:rFonts w:ascii="Arial" w:hAnsi="Arial" w:cs="Arial"/>
                <w:sz w:val="20"/>
                <w:szCs w:val="20"/>
              </w:rPr>
              <w:t xml:space="preserve"> </w:t>
            </w:r>
            <w:r w:rsidRPr="00055BDD">
              <w:rPr>
                <w:rFonts w:ascii="Arial" w:hAnsi="Arial" w:cs="Arial"/>
                <w:b/>
                <w:sz w:val="20"/>
                <w:szCs w:val="20"/>
              </w:rPr>
              <w:t>(</w:t>
            </w:r>
            <w:r w:rsidR="001F254B">
              <w:rPr>
                <w:rFonts w:ascii="Arial" w:hAnsi="Arial" w:cs="Arial"/>
                <w:b/>
                <w:sz w:val="20"/>
                <w:szCs w:val="20"/>
              </w:rPr>
              <w:t>o</w:t>
            </w:r>
            <w:r w:rsidRPr="00055BDD">
              <w:rPr>
                <w:rFonts w:ascii="Arial" w:hAnsi="Arial" w:cs="Arial"/>
                <w:b/>
                <w:sz w:val="20"/>
                <w:szCs w:val="20"/>
              </w:rPr>
              <w:t>nly applies to offline exams)</w:t>
            </w:r>
            <w:r w:rsidR="001F254B">
              <w:rPr>
                <w:rFonts w:ascii="Arial" w:hAnsi="Arial" w:cs="Arial"/>
                <w:bCs/>
                <w:sz w:val="20"/>
                <w:szCs w:val="20"/>
              </w:rPr>
              <w:t>.</w:t>
            </w:r>
          </w:p>
        </w:tc>
        <w:tc>
          <w:tcPr>
            <w:tcW w:w="339" w:type="pct"/>
            <w:vAlign w:val="center"/>
          </w:tcPr>
          <w:p w14:paraId="57D64BC2" w14:textId="77777777" w:rsidR="0098357D" w:rsidRPr="00055BDD" w:rsidRDefault="0098357D" w:rsidP="00495AA4">
            <w:pPr>
              <w:spacing w:before="60" w:after="60"/>
              <w:ind w:left="57" w:right="57"/>
              <w:jc w:val="center"/>
              <w:rPr>
                <w:rFonts w:ascii="Arial" w:hAnsi="Arial" w:cs="Arial"/>
                <w:b/>
                <w:sz w:val="20"/>
                <w:szCs w:val="20"/>
              </w:rPr>
            </w:pPr>
          </w:p>
        </w:tc>
        <w:tc>
          <w:tcPr>
            <w:tcW w:w="339" w:type="pct"/>
            <w:vAlign w:val="center"/>
          </w:tcPr>
          <w:p w14:paraId="53253A9A" w14:textId="77777777" w:rsidR="0098357D" w:rsidRPr="00055BDD" w:rsidRDefault="0098357D" w:rsidP="00495AA4">
            <w:pPr>
              <w:spacing w:before="60" w:after="60"/>
              <w:ind w:left="57" w:right="57"/>
              <w:jc w:val="center"/>
              <w:rPr>
                <w:rFonts w:ascii="Arial" w:hAnsi="Arial" w:cs="Arial"/>
                <w:b/>
                <w:sz w:val="20"/>
                <w:szCs w:val="20"/>
              </w:rPr>
            </w:pPr>
          </w:p>
        </w:tc>
        <w:tc>
          <w:tcPr>
            <w:tcW w:w="2222" w:type="pct"/>
            <w:vAlign w:val="center"/>
          </w:tcPr>
          <w:p w14:paraId="5645F9B7" w14:textId="77777777" w:rsidR="0098357D" w:rsidRPr="00055BDD" w:rsidRDefault="0098357D" w:rsidP="00495AA4">
            <w:pPr>
              <w:spacing w:before="60" w:after="60"/>
              <w:ind w:left="57" w:right="57"/>
              <w:rPr>
                <w:rFonts w:ascii="Arial" w:hAnsi="Arial" w:cs="Arial"/>
                <w:sz w:val="20"/>
                <w:szCs w:val="20"/>
              </w:rPr>
            </w:pPr>
          </w:p>
        </w:tc>
      </w:tr>
    </w:tbl>
    <w:p w14:paraId="573F19BD" w14:textId="77777777" w:rsidR="00B26627" w:rsidRPr="00055BDD" w:rsidRDefault="00B26627" w:rsidP="00BE17A9">
      <w:pPr>
        <w:spacing w:before="60" w:after="60"/>
        <w:ind w:right="57"/>
        <w:rPr>
          <w:rFonts w:ascii="Arial" w:hAnsi="Arial" w:cs="Arial"/>
          <w:b/>
          <w:sz w:val="20"/>
          <w:szCs w:val="20"/>
        </w:rPr>
      </w:pPr>
    </w:p>
    <w:tbl>
      <w:tblPr>
        <w:tblStyle w:val="TableGrid"/>
        <w:tblpPr w:leftFromText="180" w:rightFromText="180" w:vertAnchor="text" w:horzAnchor="margin" w:tblpY="442"/>
        <w:tblW w:w="5000" w:type="pct"/>
        <w:tblBorders>
          <w:top w:val="single" w:sz="4" w:space="0" w:color="A098FA"/>
          <w:left w:val="single" w:sz="4" w:space="0" w:color="A098FA"/>
          <w:bottom w:val="single" w:sz="4" w:space="0" w:color="A098FA"/>
          <w:right w:val="single" w:sz="4" w:space="0" w:color="A098FA"/>
          <w:insideH w:val="single" w:sz="4" w:space="0" w:color="A098FA"/>
          <w:insideV w:val="single" w:sz="4" w:space="0" w:color="A098FA"/>
        </w:tblBorders>
        <w:tblLook w:val="04A0" w:firstRow="1" w:lastRow="0" w:firstColumn="1" w:lastColumn="0" w:noHBand="0" w:noVBand="1"/>
      </w:tblPr>
      <w:tblGrid>
        <w:gridCol w:w="1695"/>
        <w:gridCol w:w="8755"/>
      </w:tblGrid>
      <w:tr w:rsidR="004372C8" w:rsidRPr="00055BDD" w14:paraId="54C87CA1" w14:textId="77777777" w:rsidTr="004372C8">
        <w:trPr>
          <w:trHeight w:val="340"/>
        </w:trPr>
        <w:tc>
          <w:tcPr>
            <w:tcW w:w="5000" w:type="pct"/>
            <w:gridSpan w:val="2"/>
            <w:shd w:val="clear" w:color="auto" w:fill="A098FA"/>
          </w:tcPr>
          <w:p w14:paraId="1D760C74" w14:textId="77777777" w:rsidR="004372C8" w:rsidRPr="00055BDD" w:rsidRDefault="004372C8" w:rsidP="004372C8">
            <w:pPr>
              <w:spacing w:before="60" w:after="60"/>
              <w:ind w:left="57" w:right="57"/>
              <w:rPr>
                <w:rFonts w:ascii="Arial" w:hAnsi="Arial" w:cs="Arial"/>
                <w:b/>
                <w:sz w:val="20"/>
                <w:szCs w:val="20"/>
              </w:rPr>
            </w:pPr>
            <w:r w:rsidRPr="00055BDD">
              <w:rPr>
                <w:rFonts w:ascii="Arial" w:hAnsi="Arial" w:cs="Arial"/>
                <w:b/>
                <w:color w:val="FFFFFF" w:themeColor="background1"/>
                <w:sz w:val="20"/>
                <w:szCs w:val="20"/>
              </w:rPr>
              <w:t>I CONFIRM THIS IS A TRUE RECORD</w:t>
            </w:r>
          </w:p>
        </w:tc>
      </w:tr>
      <w:tr w:rsidR="004372C8" w:rsidRPr="00055BDD" w14:paraId="08E6F17F" w14:textId="77777777" w:rsidTr="004372C8">
        <w:trPr>
          <w:trHeight w:val="454"/>
        </w:trPr>
        <w:tc>
          <w:tcPr>
            <w:tcW w:w="811" w:type="pct"/>
            <w:shd w:val="clear" w:color="auto" w:fill="78F9D4"/>
            <w:vAlign w:val="center"/>
          </w:tcPr>
          <w:p w14:paraId="2A621910" w14:textId="77777777" w:rsidR="004372C8" w:rsidRPr="00055BDD" w:rsidRDefault="004372C8" w:rsidP="004372C8">
            <w:pPr>
              <w:spacing w:before="60" w:after="60"/>
              <w:ind w:right="57"/>
              <w:rPr>
                <w:rFonts w:ascii="Arial" w:hAnsi="Arial" w:cs="Arial"/>
                <w:b/>
                <w:sz w:val="20"/>
                <w:szCs w:val="20"/>
              </w:rPr>
            </w:pPr>
            <w:r w:rsidRPr="00055BDD">
              <w:rPr>
                <w:rFonts w:ascii="Arial" w:hAnsi="Arial" w:cs="Arial"/>
                <w:b/>
                <w:sz w:val="20"/>
                <w:szCs w:val="20"/>
              </w:rPr>
              <w:t xml:space="preserve">Name: </w:t>
            </w:r>
          </w:p>
        </w:tc>
        <w:tc>
          <w:tcPr>
            <w:tcW w:w="4189" w:type="pct"/>
            <w:vAlign w:val="center"/>
          </w:tcPr>
          <w:p w14:paraId="106835DC" w14:textId="77777777" w:rsidR="004372C8" w:rsidRPr="00055BDD" w:rsidRDefault="004372C8" w:rsidP="004372C8">
            <w:pPr>
              <w:spacing w:before="60" w:after="60"/>
              <w:ind w:left="57" w:right="57"/>
              <w:rPr>
                <w:rFonts w:ascii="Arial" w:hAnsi="Arial" w:cs="Arial"/>
                <w:b/>
                <w:sz w:val="20"/>
                <w:szCs w:val="20"/>
              </w:rPr>
            </w:pPr>
          </w:p>
        </w:tc>
      </w:tr>
      <w:tr w:rsidR="004372C8" w:rsidRPr="00055BDD" w14:paraId="6BB6D761" w14:textId="77777777" w:rsidTr="004372C8">
        <w:trPr>
          <w:trHeight w:val="454"/>
        </w:trPr>
        <w:tc>
          <w:tcPr>
            <w:tcW w:w="811" w:type="pct"/>
            <w:shd w:val="clear" w:color="auto" w:fill="78F9D4"/>
            <w:vAlign w:val="center"/>
          </w:tcPr>
          <w:p w14:paraId="1ECB4DEF" w14:textId="77777777" w:rsidR="004372C8" w:rsidRPr="00055BDD" w:rsidRDefault="004372C8" w:rsidP="004372C8">
            <w:pPr>
              <w:spacing w:before="60" w:after="60"/>
              <w:ind w:right="57"/>
              <w:rPr>
                <w:rFonts w:ascii="Arial" w:hAnsi="Arial" w:cs="Arial"/>
                <w:b/>
                <w:sz w:val="20"/>
                <w:szCs w:val="20"/>
              </w:rPr>
            </w:pPr>
            <w:r w:rsidRPr="00055BDD">
              <w:rPr>
                <w:rFonts w:ascii="Arial" w:hAnsi="Arial" w:cs="Arial"/>
                <w:b/>
                <w:sz w:val="20"/>
                <w:szCs w:val="20"/>
              </w:rPr>
              <w:t>Signature:</w:t>
            </w:r>
          </w:p>
        </w:tc>
        <w:tc>
          <w:tcPr>
            <w:tcW w:w="4189" w:type="pct"/>
            <w:vAlign w:val="center"/>
          </w:tcPr>
          <w:p w14:paraId="78799786" w14:textId="77777777" w:rsidR="004372C8" w:rsidRPr="00055BDD" w:rsidRDefault="004372C8" w:rsidP="004372C8">
            <w:pPr>
              <w:spacing w:before="60" w:after="60"/>
              <w:ind w:left="57" w:right="57"/>
              <w:rPr>
                <w:rFonts w:ascii="Arial" w:hAnsi="Arial" w:cs="Arial"/>
                <w:b/>
                <w:sz w:val="20"/>
                <w:szCs w:val="20"/>
              </w:rPr>
            </w:pPr>
          </w:p>
        </w:tc>
      </w:tr>
      <w:tr w:rsidR="004372C8" w:rsidRPr="00055BDD" w14:paraId="74F6E894" w14:textId="77777777" w:rsidTr="004372C8">
        <w:trPr>
          <w:trHeight w:val="454"/>
        </w:trPr>
        <w:tc>
          <w:tcPr>
            <w:tcW w:w="811" w:type="pct"/>
            <w:shd w:val="clear" w:color="auto" w:fill="78F9D4"/>
            <w:vAlign w:val="center"/>
          </w:tcPr>
          <w:p w14:paraId="60718D10" w14:textId="77777777" w:rsidR="004372C8" w:rsidRPr="00055BDD" w:rsidRDefault="004372C8" w:rsidP="004372C8">
            <w:pPr>
              <w:spacing w:before="60" w:after="60"/>
              <w:ind w:right="57"/>
              <w:rPr>
                <w:rFonts w:ascii="Arial" w:hAnsi="Arial" w:cs="Arial"/>
                <w:b/>
                <w:sz w:val="20"/>
                <w:szCs w:val="20"/>
              </w:rPr>
            </w:pPr>
            <w:r w:rsidRPr="00055BDD">
              <w:rPr>
                <w:rFonts w:ascii="Arial" w:hAnsi="Arial" w:cs="Arial"/>
                <w:b/>
                <w:sz w:val="20"/>
                <w:szCs w:val="20"/>
              </w:rPr>
              <w:t>Date:</w:t>
            </w:r>
          </w:p>
        </w:tc>
        <w:tc>
          <w:tcPr>
            <w:tcW w:w="4189" w:type="pct"/>
            <w:vAlign w:val="center"/>
          </w:tcPr>
          <w:p w14:paraId="7F3D7D25" w14:textId="77777777" w:rsidR="004372C8" w:rsidRPr="00055BDD" w:rsidRDefault="004372C8" w:rsidP="004372C8">
            <w:pPr>
              <w:spacing w:before="60" w:after="60"/>
              <w:ind w:left="57" w:right="57"/>
              <w:rPr>
                <w:rFonts w:ascii="Arial" w:hAnsi="Arial" w:cs="Arial"/>
                <w:b/>
                <w:sz w:val="20"/>
                <w:szCs w:val="20"/>
              </w:rPr>
            </w:pPr>
          </w:p>
        </w:tc>
      </w:tr>
    </w:tbl>
    <w:p w14:paraId="413E39AD" w14:textId="77777777" w:rsidR="00D47510" w:rsidRDefault="00D47510" w:rsidP="004372C8">
      <w:pPr>
        <w:rPr>
          <w:rFonts w:ascii="Arial" w:hAnsi="Arial" w:cs="Arial"/>
        </w:rPr>
      </w:pPr>
    </w:p>
    <w:p w14:paraId="6B0C7B0C" w14:textId="77777777" w:rsidR="00D47510" w:rsidRDefault="00D47510" w:rsidP="004372C8">
      <w:pPr>
        <w:rPr>
          <w:rFonts w:ascii="Arial" w:hAnsi="Arial" w:cs="Arial"/>
        </w:rPr>
      </w:pPr>
    </w:p>
    <w:p w14:paraId="56166F23" w14:textId="0B377EEA" w:rsidR="00B26627" w:rsidRPr="004372C8" w:rsidRDefault="00B26627" w:rsidP="004372C8">
      <w:pPr>
        <w:rPr>
          <w:rFonts w:ascii="Arial" w:hAnsi="Arial" w:cs="Arial"/>
        </w:rPr>
      </w:pPr>
      <w:r w:rsidRPr="00055BDD">
        <w:rPr>
          <w:rFonts w:ascii="Arial" w:hAnsi="Arial" w:cs="Arial"/>
          <w:b/>
          <w:bCs/>
          <w:sz w:val="22"/>
          <w:szCs w:val="22"/>
        </w:rPr>
        <w:t>If you do not have an internal invigilation pack, the following instructions should be read out at the beginning of each invigilated assessment:</w:t>
      </w:r>
    </w:p>
    <w:p w14:paraId="26D276CC" w14:textId="77777777" w:rsidR="00E94434" w:rsidRPr="00055BDD" w:rsidRDefault="00E94434" w:rsidP="00495AA4">
      <w:pPr>
        <w:widowControl w:val="0"/>
        <w:spacing w:before="60" w:after="60"/>
        <w:ind w:left="57" w:right="57" w:hanging="142"/>
        <w:outlineLvl w:val="1"/>
        <w:rPr>
          <w:rFonts w:ascii="Arial" w:eastAsia="Arial" w:hAnsi="Arial" w:cs="Arial"/>
          <w:b/>
          <w:bCs/>
          <w:sz w:val="28"/>
          <w:szCs w:val="28"/>
          <w:lang w:val="en-US"/>
        </w:rPr>
      </w:pPr>
    </w:p>
    <w:p w14:paraId="35B277B1" w14:textId="62401694" w:rsidR="00B26627" w:rsidRPr="00055BDD" w:rsidRDefault="00E94434" w:rsidP="00495AA4">
      <w:pPr>
        <w:widowControl w:val="0"/>
        <w:spacing w:before="60" w:after="60"/>
        <w:ind w:left="57" w:right="57" w:hanging="142"/>
        <w:outlineLvl w:val="1"/>
        <w:rPr>
          <w:rFonts w:ascii="Arial" w:eastAsia="Arial" w:hAnsi="Arial" w:cs="Arial"/>
          <w:b/>
          <w:bCs/>
          <w:sz w:val="28"/>
          <w:szCs w:val="28"/>
          <w:lang w:val="en-US"/>
        </w:rPr>
      </w:pPr>
      <w:r w:rsidRPr="00055BDD">
        <w:rPr>
          <w:rFonts w:ascii="Arial" w:eastAsia="Arial" w:hAnsi="Arial" w:cs="Arial"/>
          <w:b/>
          <w:bCs/>
          <w:sz w:val="28"/>
          <w:szCs w:val="28"/>
          <w:lang w:val="en-US"/>
        </w:rPr>
        <w:t xml:space="preserve">  </w:t>
      </w:r>
      <w:r w:rsidR="00B26627" w:rsidRPr="00055BDD">
        <w:rPr>
          <w:rFonts w:ascii="Arial" w:eastAsia="Arial" w:hAnsi="Arial" w:cs="Arial"/>
          <w:b/>
          <w:bCs/>
          <w:sz w:val="28"/>
          <w:szCs w:val="28"/>
          <w:lang w:val="en-US"/>
        </w:rPr>
        <w:t>Instructions for the invigilator to read out before starting the invigilated assessment</w:t>
      </w:r>
      <w:r w:rsidRPr="00055BDD">
        <w:rPr>
          <w:rFonts w:ascii="Arial" w:eastAsia="Arial" w:hAnsi="Arial" w:cs="Arial"/>
          <w:b/>
          <w:bCs/>
          <w:sz w:val="28"/>
          <w:szCs w:val="28"/>
          <w:lang w:val="en-US"/>
        </w:rPr>
        <w:t>:</w:t>
      </w:r>
    </w:p>
    <w:p w14:paraId="6A1D2856" w14:textId="77777777" w:rsidR="00E54D42" w:rsidRDefault="00B26627" w:rsidP="00E54D42">
      <w:pPr>
        <w:pStyle w:val="ListParagraph"/>
        <w:numPr>
          <w:ilvl w:val="0"/>
          <w:numId w:val="1"/>
        </w:numPr>
        <w:spacing w:before="60" w:after="60"/>
        <w:ind w:left="567" w:right="57"/>
      </w:pPr>
      <w:r w:rsidRPr="00055BDD">
        <w:t>I am your Invigilator for this assessment, do not begin your assessment until I instruct you to do so</w:t>
      </w:r>
      <w:r w:rsidR="00F741D5">
        <w:t>.</w:t>
      </w:r>
    </w:p>
    <w:p w14:paraId="73D86984" w14:textId="6A12B0FF" w:rsidR="00E76344" w:rsidRPr="00E54D42" w:rsidRDefault="00E76344" w:rsidP="00E54D42">
      <w:pPr>
        <w:pStyle w:val="ListParagraph"/>
        <w:numPr>
          <w:ilvl w:val="0"/>
          <w:numId w:val="1"/>
        </w:numPr>
        <w:spacing w:before="60" w:after="60"/>
        <w:ind w:left="567" w:right="57"/>
      </w:pPr>
      <w:r w:rsidRPr="00E54D42">
        <w:t>You must check the details of the assessment on the front page to ensure you have been issued with the correct exam for the apprenticeship (and pathway, if appropriate) you are completing. If you think this is wrong, bring this to my attention prior to starting the assessment.</w:t>
      </w:r>
    </w:p>
    <w:p w14:paraId="2B050639" w14:textId="52E23E29" w:rsidR="00B26627" w:rsidRPr="00055BDD" w:rsidRDefault="00EE3344" w:rsidP="006F7BE4">
      <w:pPr>
        <w:pStyle w:val="ListParagraph"/>
        <w:numPr>
          <w:ilvl w:val="0"/>
          <w:numId w:val="1"/>
        </w:numPr>
        <w:spacing w:before="60" w:after="60"/>
        <w:ind w:left="567" w:right="57"/>
      </w:pPr>
      <w:r w:rsidRPr="00055BDD">
        <w:t>P</w:t>
      </w:r>
      <w:r w:rsidR="00B26627" w:rsidRPr="00055BDD">
        <w:t xml:space="preserve">lease complete ALL </w:t>
      </w:r>
      <w:r w:rsidR="00873B59" w:rsidRPr="00055BDD">
        <w:t xml:space="preserve">your </w:t>
      </w:r>
      <w:r w:rsidR="00B26627" w:rsidRPr="00055BDD">
        <w:t>details on the front of the paperwork/activity</w:t>
      </w:r>
      <w:r w:rsidRPr="00055BDD">
        <w:t xml:space="preserve"> </w:t>
      </w:r>
      <w:r w:rsidR="00B26627" w:rsidRPr="00055BDD">
        <w:t>(</w:t>
      </w:r>
      <w:r w:rsidRPr="00055BDD">
        <w:t>i</w:t>
      </w:r>
      <w:r w:rsidR="00B26627" w:rsidRPr="00055BDD">
        <w:t>f any of these details are missing, NCFE may not be able to credit you with the correct grade)</w:t>
      </w:r>
      <w:r w:rsidRPr="00055BDD">
        <w:t>.</w:t>
      </w:r>
    </w:p>
    <w:p w14:paraId="7ACC8967" w14:textId="66B428EF" w:rsidR="00B26627" w:rsidRPr="00055BDD" w:rsidRDefault="00EE3344" w:rsidP="00E94434">
      <w:pPr>
        <w:pStyle w:val="ListParagraph"/>
        <w:numPr>
          <w:ilvl w:val="0"/>
          <w:numId w:val="1"/>
        </w:numPr>
        <w:spacing w:before="60" w:after="60"/>
        <w:ind w:left="567" w:right="57"/>
      </w:pPr>
      <w:r w:rsidRPr="00055BDD">
        <w:t>R</w:t>
      </w:r>
      <w:r w:rsidR="00B26627" w:rsidRPr="00055BDD">
        <w:t>ead the “instructions for apprentices” in the assessment paper and make sure that you understand them</w:t>
      </w:r>
      <w:r w:rsidRPr="00055BDD">
        <w:t>.</w:t>
      </w:r>
    </w:p>
    <w:p w14:paraId="13C02650" w14:textId="32BDAD6A" w:rsidR="00B26627" w:rsidRPr="00055BDD" w:rsidRDefault="00EE3344" w:rsidP="00E94434">
      <w:pPr>
        <w:pStyle w:val="ListParagraph"/>
        <w:numPr>
          <w:ilvl w:val="0"/>
          <w:numId w:val="1"/>
        </w:numPr>
        <w:spacing w:before="60" w:after="60"/>
        <w:ind w:left="567" w:right="57"/>
      </w:pPr>
      <w:r w:rsidRPr="00055BDD">
        <w:t>R</w:t>
      </w:r>
      <w:r w:rsidR="00B26627" w:rsidRPr="00055BDD">
        <w:t>ead each activity/question carefully and attempt to complete all parts of the activity/questions as instructed.</w:t>
      </w:r>
    </w:p>
    <w:p w14:paraId="4D8A8222" w14:textId="273B757E" w:rsidR="00B26627" w:rsidRPr="00055BDD" w:rsidRDefault="00EE3344" w:rsidP="00E94434">
      <w:pPr>
        <w:pStyle w:val="ListParagraph"/>
        <w:numPr>
          <w:ilvl w:val="0"/>
          <w:numId w:val="1"/>
        </w:numPr>
        <w:spacing w:before="60" w:after="60"/>
        <w:ind w:left="567" w:right="57"/>
      </w:pPr>
      <w:r w:rsidRPr="00055BDD">
        <w:t>P</w:t>
      </w:r>
      <w:r w:rsidR="00B26627" w:rsidRPr="00055BDD">
        <w:t>lease ensure that your answers are clear and legible.</w:t>
      </w:r>
    </w:p>
    <w:p w14:paraId="55AF3F99" w14:textId="6C93B277" w:rsidR="00B26627" w:rsidRPr="00055BDD" w:rsidRDefault="00EE3344" w:rsidP="00E94434">
      <w:pPr>
        <w:pStyle w:val="ListParagraph"/>
        <w:numPr>
          <w:ilvl w:val="0"/>
          <w:numId w:val="1"/>
        </w:numPr>
        <w:spacing w:before="60" w:after="60"/>
        <w:ind w:left="567" w:right="57"/>
      </w:pPr>
      <w:r w:rsidRPr="00055BDD">
        <w:t>Y</w:t>
      </w:r>
      <w:r w:rsidR="00B26627" w:rsidRPr="00055BDD">
        <w:t xml:space="preserve">ou must not have any notes, </w:t>
      </w:r>
      <w:r w:rsidR="00D3719B" w:rsidRPr="00055BDD">
        <w:t>textbooks</w:t>
      </w:r>
      <w:r w:rsidR="00B26627" w:rsidRPr="00055BDD">
        <w:t xml:space="preserve"> or other information with you unless it is specifically allowed by the rules of the assessment. </w:t>
      </w:r>
    </w:p>
    <w:p w14:paraId="3F27A3FA" w14:textId="5771AC95" w:rsidR="00B26627" w:rsidRPr="00055BDD" w:rsidRDefault="00EE3344" w:rsidP="00E94434">
      <w:pPr>
        <w:pStyle w:val="ListParagraph"/>
        <w:numPr>
          <w:ilvl w:val="0"/>
          <w:numId w:val="1"/>
        </w:numPr>
        <w:spacing w:before="60" w:after="60"/>
        <w:ind w:left="567" w:right="57"/>
      </w:pPr>
      <w:r w:rsidRPr="00055BDD">
        <w:t>Y</w:t>
      </w:r>
      <w:r w:rsidR="00B26627" w:rsidRPr="00055BDD">
        <w:t>ou must not ask anyone for help or copy from anyone else.</w:t>
      </w:r>
    </w:p>
    <w:p w14:paraId="6ECA8E07" w14:textId="1A1C8729" w:rsidR="00B26627" w:rsidRPr="00055BDD" w:rsidRDefault="00EE3344" w:rsidP="00E94434">
      <w:pPr>
        <w:pStyle w:val="ListParagraph"/>
        <w:numPr>
          <w:ilvl w:val="0"/>
          <w:numId w:val="1"/>
        </w:numPr>
        <w:spacing w:before="60" w:after="60"/>
        <w:ind w:left="567" w:right="57"/>
      </w:pPr>
      <w:r w:rsidRPr="00055BDD">
        <w:t>M</w:t>
      </w:r>
      <w:r w:rsidR="00B26627" w:rsidRPr="00055BDD">
        <w:t xml:space="preserve">obile phones, smart phones, iPods, tablets and Kindles or any other means of electronic communication are not allowed in the EPA room. </w:t>
      </w:r>
    </w:p>
    <w:p w14:paraId="6BB78512" w14:textId="0A365598" w:rsidR="00B26627" w:rsidRPr="00055BDD" w:rsidRDefault="00EE3344" w:rsidP="00E94434">
      <w:pPr>
        <w:pStyle w:val="ListParagraph"/>
        <w:numPr>
          <w:ilvl w:val="0"/>
          <w:numId w:val="1"/>
        </w:numPr>
        <w:spacing w:before="60" w:after="60"/>
        <w:ind w:left="567" w:right="57"/>
      </w:pPr>
      <w:r w:rsidRPr="00055BDD">
        <w:t>Y</w:t>
      </w:r>
      <w:r w:rsidR="00B26627" w:rsidRPr="00055BDD">
        <w:t xml:space="preserve">ou must not communicate with anyone other than me in any way. If you have any problems and need to speak to me, please raise your hand to attract my attention. Don’t make a noise or distract other apprentices. </w:t>
      </w:r>
    </w:p>
    <w:p w14:paraId="7A78FE58" w14:textId="4A312F13" w:rsidR="00B26627" w:rsidRPr="00055BDD" w:rsidRDefault="00EE3344" w:rsidP="00E94434">
      <w:pPr>
        <w:pStyle w:val="ListParagraph"/>
        <w:numPr>
          <w:ilvl w:val="0"/>
          <w:numId w:val="1"/>
        </w:numPr>
        <w:spacing w:before="60" w:after="60"/>
        <w:ind w:left="567" w:right="57"/>
      </w:pPr>
      <w:r w:rsidRPr="00055BDD">
        <w:t>C</w:t>
      </w:r>
      <w:r w:rsidR="00B26627" w:rsidRPr="00055BDD">
        <w:t>heck that you have all the resources you require to complete the EPA.</w:t>
      </w:r>
    </w:p>
    <w:p w14:paraId="0EC26B16" w14:textId="64BF6586" w:rsidR="00B26627" w:rsidRPr="00055BDD" w:rsidRDefault="00EE3344" w:rsidP="00E94434">
      <w:pPr>
        <w:pStyle w:val="ListParagraph"/>
        <w:numPr>
          <w:ilvl w:val="0"/>
          <w:numId w:val="1"/>
        </w:numPr>
        <w:spacing w:before="60" w:after="60"/>
        <w:ind w:left="567" w:right="57"/>
      </w:pPr>
      <w:r w:rsidRPr="00055BDD">
        <w:t>I</w:t>
      </w:r>
      <w:r w:rsidR="00B26627" w:rsidRPr="00055BDD">
        <w:t>f you require additional paper, please raise your hand and it will be brought to you. This must be labelled clearly and securely attached to your assessment paper.</w:t>
      </w:r>
    </w:p>
    <w:p w14:paraId="5392DADF" w14:textId="1D22B8E7" w:rsidR="00B26627" w:rsidRPr="00055BDD" w:rsidRDefault="00EE3344" w:rsidP="00E94434">
      <w:pPr>
        <w:pStyle w:val="ListParagraph"/>
        <w:numPr>
          <w:ilvl w:val="0"/>
          <w:numId w:val="1"/>
        </w:numPr>
        <w:spacing w:before="60" w:after="60"/>
        <w:ind w:left="567" w:right="57"/>
      </w:pPr>
      <w:r w:rsidRPr="00055BDD">
        <w:t>Y</w:t>
      </w:r>
      <w:r w:rsidR="00B26627" w:rsidRPr="00055BDD">
        <w:t>ou must not take any paperwork relating to the assessment out of the assessment room.</w:t>
      </w:r>
    </w:p>
    <w:p w14:paraId="43E37979" w14:textId="4EEDB103" w:rsidR="00B26627" w:rsidRPr="00055BDD" w:rsidRDefault="00EE3344" w:rsidP="00E94434">
      <w:pPr>
        <w:pStyle w:val="ListParagraph"/>
        <w:numPr>
          <w:ilvl w:val="0"/>
          <w:numId w:val="1"/>
        </w:numPr>
        <w:spacing w:before="60" w:after="60"/>
        <w:ind w:left="567" w:right="57"/>
      </w:pPr>
      <w:r w:rsidRPr="00055BDD">
        <w:t>Y</w:t>
      </w:r>
      <w:r w:rsidR="00B26627" w:rsidRPr="00055BDD">
        <w:t>ou must sign the apprentice declaration on the front of your assessment paper (If applicable)</w:t>
      </w:r>
    </w:p>
    <w:p w14:paraId="49A49BCC" w14:textId="221BFE65" w:rsidR="008E721A" w:rsidRPr="00055BDD" w:rsidRDefault="00EE3344" w:rsidP="00E94434">
      <w:pPr>
        <w:pStyle w:val="ListParagraph"/>
        <w:numPr>
          <w:ilvl w:val="0"/>
          <w:numId w:val="1"/>
        </w:numPr>
        <w:spacing w:before="60" w:after="60"/>
        <w:ind w:left="567" w:right="57"/>
      </w:pPr>
      <w:r w:rsidRPr="00055BDD">
        <w:t>As</w:t>
      </w:r>
      <w:r w:rsidR="00B26627" w:rsidRPr="00055BDD">
        <w:t xml:space="preserve"> this is a formal assessment, you must not upload or share any work or evidence on any social media sites, or discuss with anyone</w:t>
      </w:r>
      <w:r w:rsidR="00006FFD" w:rsidRPr="00055BDD">
        <w:t xml:space="preserve"> after the assessment.</w:t>
      </w:r>
    </w:p>
    <w:p w14:paraId="2534DBEE" w14:textId="0DE6E798" w:rsidR="00B26627" w:rsidRPr="00055BDD" w:rsidRDefault="00EE3344" w:rsidP="00E94434">
      <w:pPr>
        <w:pStyle w:val="ListParagraph"/>
        <w:numPr>
          <w:ilvl w:val="0"/>
          <w:numId w:val="1"/>
        </w:numPr>
        <w:spacing w:before="60" w:after="60"/>
        <w:ind w:left="567" w:right="57"/>
      </w:pPr>
      <w:r w:rsidRPr="00055BDD">
        <w:t>B</w:t>
      </w:r>
      <w:r w:rsidR="00B26627" w:rsidRPr="00055BDD">
        <w:t xml:space="preserve">y starting the assessment you are agreeing that you have understood and accepted these rules. Any breach </w:t>
      </w:r>
      <w:r w:rsidR="00006FFD" w:rsidRPr="00055BDD">
        <w:t xml:space="preserve">of these instructions </w:t>
      </w:r>
      <w:r w:rsidR="00B26627" w:rsidRPr="00055BDD">
        <w:t>may be considered malpractice</w:t>
      </w:r>
      <w:r w:rsidR="00006FFD" w:rsidRPr="00055BDD">
        <w:t>.</w:t>
      </w:r>
    </w:p>
    <w:sectPr w:rsidR="00B26627" w:rsidRPr="00055BDD" w:rsidSect="007E54CB">
      <w:headerReference w:type="default" r:id="rId11"/>
      <w:footerReference w:type="default" r:id="rId12"/>
      <w:headerReference w:type="first" r:id="rId13"/>
      <w:footerReference w:type="first" r:id="rId14"/>
      <w:pgSz w:w="11900" w:h="16840"/>
      <w:pgMar w:top="720" w:right="720" w:bottom="720"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A4E4D" w14:textId="77777777" w:rsidR="00C56336" w:rsidRDefault="00C56336" w:rsidP="00A17100">
      <w:r>
        <w:separator/>
      </w:r>
    </w:p>
  </w:endnote>
  <w:endnote w:type="continuationSeparator" w:id="0">
    <w:p w14:paraId="185A3D9E" w14:textId="77777777" w:rsidR="00C56336" w:rsidRDefault="00C56336" w:rsidP="00A1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422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9A11AE2" w14:textId="325B9932" w:rsidR="009E4DC2" w:rsidRPr="007E54CB" w:rsidRDefault="009E4DC2">
            <w:pPr>
              <w:pStyle w:val="Footer"/>
              <w:jc w:val="right"/>
              <w:rPr>
                <w:rFonts w:ascii="Arial" w:hAnsi="Arial" w:cs="Arial"/>
                <w:sz w:val="18"/>
                <w:szCs w:val="18"/>
              </w:rPr>
            </w:pPr>
            <w:r w:rsidRPr="007E54CB">
              <w:rPr>
                <w:rFonts w:ascii="Arial" w:hAnsi="Arial" w:cs="Arial"/>
                <w:sz w:val="18"/>
                <w:szCs w:val="18"/>
              </w:rPr>
              <w:t xml:space="preserve">Page </w:t>
            </w:r>
            <w:r w:rsidRPr="007E54CB">
              <w:rPr>
                <w:rFonts w:ascii="Arial" w:hAnsi="Arial" w:cs="Arial"/>
                <w:b/>
                <w:bCs/>
                <w:sz w:val="18"/>
                <w:szCs w:val="18"/>
              </w:rPr>
              <w:fldChar w:fldCharType="begin"/>
            </w:r>
            <w:r w:rsidRPr="007E54CB">
              <w:rPr>
                <w:rFonts w:ascii="Arial" w:hAnsi="Arial" w:cs="Arial"/>
                <w:b/>
                <w:bCs/>
                <w:sz w:val="18"/>
                <w:szCs w:val="18"/>
              </w:rPr>
              <w:instrText xml:space="preserve"> PAGE </w:instrText>
            </w:r>
            <w:r w:rsidRPr="007E54CB">
              <w:rPr>
                <w:rFonts w:ascii="Arial" w:hAnsi="Arial" w:cs="Arial"/>
                <w:b/>
                <w:bCs/>
                <w:sz w:val="18"/>
                <w:szCs w:val="18"/>
              </w:rPr>
              <w:fldChar w:fldCharType="separate"/>
            </w:r>
            <w:r w:rsidRPr="007E54CB">
              <w:rPr>
                <w:rFonts w:ascii="Arial" w:hAnsi="Arial" w:cs="Arial"/>
                <w:b/>
                <w:bCs/>
                <w:noProof/>
                <w:sz w:val="18"/>
                <w:szCs w:val="18"/>
              </w:rPr>
              <w:t>2</w:t>
            </w:r>
            <w:r w:rsidRPr="007E54CB">
              <w:rPr>
                <w:rFonts w:ascii="Arial" w:hAnsi="Arial" w:cs="Arial"/>
                <w:b/>
                <w:bCs/>
                <w:sz w:val="18"/>
                <w:szCs w:val="18"/>
              </w:rPr>
              <w:fldChar w:fldCharType="end"/>
            </w:r>
            <w:r w:rsidRPr="007E54CB">
              <w:rPr>
                <w:rFonts w:ascii="Arial" w:hAnsi="Arial" w:cs="Arial"/>
                <w:sz w:val="18"/>
                <w:szCs w:val="18"/>
              </w:rPr>
              <w:t xml:space="preserve"> of </w:t>
            </w:r>
            <w:r w:rsidRPr="007E54CB">
              <w:rPr>
                <w:rFonts w:ascii="Arial" w:hAnsi="Arial" w:cs="Arial"/>
                <w:b/>
                <w:bCs/>
                <w:sz w:val="18"/>
                <w:szCs w:val="18"/>
              </w:rPr>
              <w:fldChar w:fldCharType="begin"/>
            </w:r>
            <w:r w:rsidRPr="007E54CB">
              <w:rPr>
                <w:rFonts w:ascii="Arial" w:hAnsi="Arial" w:cs="Arial"/>
                <w:b/>
                <w:bCs/>
                <w:sz w:val="18"/>
                <w:szCs w:val="18"/>
              </w:rPr>
              <w:instrText xml:space="preserve"> NUMPAGES  </w:instrText>
            </w:r>
            <w:r w:rsidRPr="007E54CB">
              <w:rPr>
                <w:rFonts w:ascii="Arial" w:hAnsi="Arial" w:cs="Arial"/>
                <w:b/>
                <w:bCs/>
                <w:sz w:val="18"/>
                <w:szCs w:val="18"/>
              </w:rPr>
              <w:fldChar w:fldCharType="separate"/>
            </w:r>
            <w:r w:rsidRPr="007E54CB">
              <w:rPr>
                <w:rFonts w:ascii="Arial" w:hAnsi="Arial" w:cs="Arial"/>
                <w:b/>
                <w:bCs/>
                <w:noProof/>
                <w:sz w:val="18"/>
                <w:szCs w:val="18"/>
              </w:rPr>
              <w:t>2</w:t>
            </w:r>
            <w:r w:rsidRPr="007E54CB">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6B77" w14:textId="345E0F51" w:rsidR="00DD65C0" w:rsidRPr="00FE3A34" w:rsidRDefault="00DD65C0">
    <w:pPr>
      <w:pStyle w:val="Footer"/>
      <w:rPr>
        <w:rFonts w:ascii="Arial" w:hAnsi="Arial" w:cs="Arial"/>
        <w:sz w:val="18"/>
        <w:szCs w:val="18"/>
      </w:rPr>
    </w:pPr>
    <w:bookmarkStart w:id="0" w:name="_Hlk82076348"/>
    <w:r w:rsidRPr="00FE3A34">
      <w:rPr>
        <w:rFonts w:ascii="Arial" w:hAnsi="Arial" w:cs="Arial"/>
        <w:b/>
        <w:sz w:val="18"/>
        <w:szCs w:val="18"/>
      </w:rPr>
      <w:t xml:space="preserve">Version </w:t>
    </w:r>
    <w:r w:rsidR="00CA79A9">
      <w:rPr>
        <w:rFonts w:ascii="Arial" w:hAnsi="Arial" w:cs="Arial"/>
        <w:b/>
        <w:sz w:val="18"/>
        <w:szCs w:val="18"/>
      </w:rPr>
      <w:t>4</w:t>
    </w:r>
    <w:r w:rsidRPr="00FE3A34">
      <w:rPr>
        <w:rFonts w:ascii="Arial" w:hAnsi="Arial" w:cs="Arial"/>
        <w:b/>
        <w:sz w:val="18"/>
        <w:szCs w:val="18"/>
      </w:rPr>
      <w:t xml:space="preserve">.0    </w:t>
    </w:r>
    <w:r w:rsidR="00CA79A9">
      <w:rPr>
        <w:rFonts w:ascii="Arial" w:hAnsi="Arial" w:cs="Arial"/>
        <w:sz w:val="18"/>
        <w:szCs w:val="18"/>
      </w:rPr>
      <w:t xml:space="preserve">February </w:t>
    </w:r>
    <w:r w:rsidR="0087447F">
      <w:rPr>
        <w:rFonts w:ascii="Arial" w:hAnsi="Arial" w:cs="Arial"/>
        <w:sz w:val="18"/>
        <w:szCs w:val="18"/>
      </w:rPr>
      <w:t>2022</w:t>
    </w:r>
    <w:r w:rsidRPr="00FE3A34">
      <w:rPr>
        <w:rFonts w:ascii="Arial" w:hAnsi="Arial" w:cs="Arial"/>
        <w:sz w:val="18"/>
        <w:szCs w:val="18"/>
      </w:rPr>
      <w:t xml:space="preserve"> </w:t>
    </w:r>
    <w:r w:rsidR="00914B17">
      <w:rPr>
        <w:rFonts w:ascii="Arial" w:hAnsi="Arial" w:cs="Arial"/>
        <w:sz w:val="18"/>
        <w:szCs w:val="18"/>
      </w:rPr>
      <w:t xml:space="preserve">   </w:t>
    </w:r>
    <w:r w:rsidR="00FE3A34" w:rsidRPr="00FE3A34">
      <w:rPr>
        <w:rFonts w:ascii="Arial" w:hAnsi="Arial" w:cs="Arial"/>
        <w:b/>
        <w:bCs/>
        <w:sz w:val="18"/>
        <w:szCs w:val="18"/>
      </w:rPr>
      <w:t xml:space="preserve">Ref. </w:t>
    </w:r>
    <w:r w:rsidR="00FE3A34" w:rsidRPr="00FE3A34">
      <w:rPr>
        <w:rFonts w:ascii="Arial" w:hAnsi="Arial" w:cs="Arial"/>
        <w:sz w:val="18"/>
        <w:szCs w:val="18"/>
        <w:lang w:val="en-US"/>
      </w:rPr>
      <w:t>QA010</w:t>
    </w:r>
    <w:r w:rsidRPr="00FE3A34">
      <w:rPr>
        <w:rFonts w:ascii="Arial" w:hAnsi="Arial" w:cs="Arial"/>
        <w:sz w:val="18"/>
        <w:szCs w:val="18"/>
      </w:rPr>
      <w:ptab w:relativeTo="margin" w:alignment="center" w:leader="none"/>
    </w:r>
    <w:r w:rsidRPr="00FE3A34">
      <w:rPr>
        <w:rFonts w:ascii="Arial" w:hAnsi="Arial" w:cs="Arial"/>
        <w:sz w:val="18"/>
        <w:szCs w:val="18"/>
      </w:rPr>
      <w:ptab w:relativeTo="margin" w:alignment="right" w:leader="none"/>
    </w:r>
    <w:r w:rsidRPr="00FE3A34">
      <w:rPr>
        <w:rFonts w:ascii="Arial" w:hAnsi="Arial" w:cs="Arial"/>
        <w:sz w:val="18"/>
        <w:szCs w:val="18"/>
      </w:rPr>
      <w:t xml:space="preserve">   </w:t>
    </w:r>
    <w:r w:rsidRPr="00FE3A34">
      <w:rPr>
        <w:rFonts w:ascii="Arial" w:hAnsi="Arial" w:cs="Arial"/>
        <w:b/>
        <w:sz w:val="18"/>
        <w:szCs w:val="18"/>
      </w:rPr>
      <w:t xml:space="preserve">Visit </w:t>
    </w:r>
    <w:r w:rsidRPr="00FE3A34">
      <w:rPr>
        <w:rFonts w:ascii="Arial" w:hAnsi="Arial" w:cs="Arial"/>
        <w:sz w:val="18"/>
        <w:szCs w:val="18"/>
      </w:rPr>
      <w:t>ncfe.org.uk</w:t>
    </w:r>
    <w:r w:rsidRPr="00FE3A34">
      <w:rPr>
        <w:rFonts w:ascii="Arial" w:hAnsi="Arial" w:cs="Arial"/>
        <w:b/>
        <w:sz w:val="18"/>
        <w:szCs w:val="18"/>
      </w:rPr>
      <w:t xml:space="preserve">    Call </w:t>
    </w:r>
    <w:r w:rsidRPr="00FE3A34">
      <w:rPr>
        <w:rFonts w:ascii="Arial" w:hAnsi="Arial" w:cs="Arial"/>
        <w:sz w:val="18"/>
        <w:szCs w:val="18"/>
      </w:rPr>
      <w:t>0191 239</w:t>
    </w:r>
    <w:bookmarkEnd w:id="0"/>
    <w:r w:rsidRPr="00FE3A34">
      <w:rPr>
        <w:rFonts w:ascii="Arial" w:hAnsi="Arial" w:cs="Arial"/>
        <w:sz w:val="18"/>
        <w:szCs w:val="18"/>
      </w:rPr>
      <w:t xml:space="preserve"> </w:t>
    </w:r>
    <w:r w:rsidR="00FE3A34" w:rsidRPr="00FE3A34">
      <w:rPr>
        <w:rFonts w:ascii="Arial" w:hAnsi="Arial" w:cs="Arial"/>
        <w:sz w:val="18"/>
        <w:szCs w:val="18"/>
      </w:rPr>
      <w:t>8000</w:t>
    </w:r>
  </w:p>
  <w:p w14:paraId="551BE0B3" w14:textId="77777777" w:rsidR="00DD65C0" w:rsidRPr="00DD65C0" w:rsidRDefault="00DD65C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A91E" w14:textId="77777777" w:rsidR="00C56336" w:rsidRDefault="00C56336" w:rsidP="00A17100">
      <w:r>
        <w:separator/>
      </w:r>
    </w:p>
  </w:footnote>
  <w:footnote w:type="continuationSeparator" w:id="0">
    <w:p w14:paraId="1201D38B" w14:textId="77777777" w:rsidR="00C56336" w:rsidRDefault="00C56336" w:rsidP="00A1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1E8" w14:textId="2CDCCBE0" w:rsidR="00A17100" w:rsidRDefault="0031538F" w:rsidP="00055BDD">
    <w:pPr>
      <w:pStyle w:val="Header"/>
      <w:tabs>
        <w:tab w:val="clear" w:pos="4513"/>
        <w:tab w:val="clear" w:pos="9026"/>
        <w:tab w:val="center" w:pos="4864"/>
      </w:tabs>
    </w:pPr>
    <w:r>
      <w:rPr>
        <w:noProof/>
      </w:rPr>
      <w:drawing>
        <wp:anchor distT="0" distB="0" distL="114300" distR="114300" simplePos="0" relativeHeight="251660288" behindDoc="1" locked="0" layoutInCell="1" allowOverlap="1" wp14:anchorId="4A5A215A" wp14:editId="48E3EB61">
          <wp:simplePos x="0" y="0"/>
          <wp:positionH relativeFrom="page">
            <wp:posOffset>16206</wp:posOffset>
          </wp:positionH>
          <wp:positionV relativeFrom="page">
            <wp:posOffset>18415</wp:posOffset>
          </wp:positionV>
          <wp:extent cx="7534275" cy="10662285"/>
          <wp:effectExtent l="0" t="0" r="952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2285"/>
                  </a:xfrm>
                  <a:prstGeom prst="rect">
                    <a:avLst/>
                  </a:prstGeom>
                </pic:spPr>
              </pic:pic>
            </a:graphicData>
          </a:graphic>
          <wp14:sizeRelH relativeFrom="margin">
            <wp14:pctWidth>0</wp14:pctWidth>
          </wp14:sizeRelH>
          <wp14:sizeRelV relativeFrom="margin">
            <wp14:pctHeight>0</wp14:pctHeight>
          </wp14:sizeRelV>
        </wp:anchor>
      </w:drawing>
    </w:r>
    <w:r w:rsidR="00797A0E">
      <w:rPr>
        <w:noProof/>
        <w:lang w:eastAsia="en-GB"/>
      </w:rPr>
      <w:drawing>
        <wp:anchor distT="0" distB="0" distL="114300" distR="114300" simplePos="0" relativeHeight="251658240" behindDoc="1" locked="0" layoutInCell="1" allowOverlap="1" wp14:anchorId="18618CCF" wp14:editId="3CFC436F">
          <wp:simplePos x="0" y="0"/>
          <wp:positionH relativeFrom="column">
            <wp:posOffset>-548640</wp:posOffset>
          </wp:positionH>
          <wp:positionV relativeFrom="paragraph">
            <wp:posOffset>-741349</wp:posOffset>
          </wp:positionV>
          <wp:extent cx="7653020" cy="10829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PA Plus Letterhead Portrait.pdf"/>
                  <pic:cNvPicPr/>
                </pic:nvPicPr>
                <pic:blipFill>
                  <a:blip r:embed="rId2">
                    <a:extLst>
                      <a:ext uri="{28A0092B-C50C-407E-A947-70E740481C1C}">
                        <a14:useLocalDpi xmlns:a14="http://schemas.microsoft.com/office/drawing/2010/main" val="0"/>
                      </a:ext>
                    </a:extLst>
                  </a:blip>
                  <a:stretch>
                    <a:fillRect/>
                  </a:stretch>
                </pic:blipFill>
                <pic:spPr>
                  <a:xfrm>
                    <a:off x="0" y="0"/>
                    <a:ext cx="7653020" cy="10829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527E" w14:textId="6F14D70B" w:rsidR="0031538F" w:rsidRDefault="00914B17">
    <w:pPr>
      <w:pStyle w:val="Header"/>
    </w:pPr>
    <w:r>
      <w:rPr>
        <w:noProof/>
      </w:rPr>
      <w:drawing>
        <wp:anchor distT="0" distB="0" distL="114300" distR="114300" simplePos="0" relativeHeight="251662336" behindDoc="1" locked="0" layoutInCell="1" allowOverlap="1" wp14:anchorId="0D8ABA88" wp14:editId="001DD673">
          <wp:simplePos x="0" y="0"/>
          <wp:positionH relativeFrom="page">
            <wp:align>right</wp:align>
          </wp:positionH>
          <wp:positionV relativeFrom="page">
            <wp:posOffset>19740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E1875"/>
    <w:multiLevelType w:val="hybridMultilevel"/>
    <w:tmpl w:val="7C763A7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C1EB9"/>
    <w:multiLevelType w:val="multilevel"/>
    <w:tmpl w:val="A5264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0"/>
    <w:rsid w:val="000038C9"/>
    <w:rsid w:val="00006FFD"/>
    <w:rsid w:val="00025241"/>
    <w:rsid w:val="00055BDD"/>
    <w:rsid w:val="00083C4B"/>
    <w:rsid w:val="00096D4A"/>
    <w:rsid w:val="000A6CC9"/>
    <w:rsid w:val="000B00B8"/>
    <w:rsid w:val="000E4928"/>
    <w:rsid w:val="00135782"/>
    <w:rsid w:val="001831BB"/>
    <w:rsid w:val="001B4BCA"/>
    <w:rsid w:val="001F13DF"/>
    <w:rsid w:val="001F254B"/>
    <w:rsid w:val="00203CA8"/>
    <w:rsid w:val="002300E6"/>
    <w:rsid w:val="00256F86"/>
    <w:rsid w:val="00276DEA"/>
    <w:rsid w:val="002A5F52"/>
    <w:rsid w:val="00310FD1"/>
    <w:rsid w:val="0031538F"/>
    <w:rsid w:val="00386FA4"/>
    <w:rsid w:val="00392F9B"/>
    <w:rsid w:val="00396E16"/>
    <w:rsid w:val="003A0F34"/>
    <w:rsid w:val="003C2399"/>
    <w:rsid w:val="003E120D"/>
    <w:rsid w:val="003E1555"/>
    <w:rsid w:val="003E6C95"/>
    <w:rsid w:val="003F626F"/>
    <w:rsid w:val="0042235A"/>
    <w:rsid w:val="004372C8"/>
    <w:rsid w:val="00440502"/>
    <w:rsid w:val="00453766"/>
    <w:rsid w:val="00466B24"/>
    <w:rsid w:val="0049098A"/>
    <w:rsid w:val="00490E31"/>
    <w:rsid w:val="00495AA4"/>
    <w:rsid w:val="004B0C29"/>
    <w:rsid w:val="004B2AA0"/>
    <w:rsid w:val="004B4C8B"/>
    <w:rsid w:val="005274F6"/>
    <w:rsid w:val="005344A6"/>
    <w:rsid w:val="005F61AF"/>
    <w:rsid w:val="00636F7B"/>
    <w:rsid w:val="00642E7E"/>
    <w:rsid w:val="00643BAA"/>
    <w:rsid w:val="0064552B"/>
    <w:rsid w:val="00646A43"/>
    <w:rsid w:val="0066319E"/>
    <w:rsid w:val="006A4999"/>
    <w:rsid w:val="006A5CFD"/>
    <w:rsid w:val="006C1EE3"/>
    <w:rsid w:val="006D0B62"/>
    <w:rsid w:val="006E30C2"/>
    <w:rsid w:val="006E6946"/>
    <w:rsid w:val="00780683"/>
    <w:rsid w:val="00785E41"/>
    <w:rsid w:val="00797360"/>
    <w:rsid w:val="00797A0E"/>
    <w:rsid w:val="007D586F"/>
    <w:rsid w:val="007E0FD7"/>
    <w:rsid w:val="007E54CB"/>
    <w:rsid w:val="007F2B7C"/>
    <w:rsid w:val="00810316"/>
    <w:rsid w:val="00844907"/>
    <w:rsid w:val="0086400F"/>
    <w:rsid w:val="00864E5D"/>
    <w:rsid w:val="00873B59"/>
    <w:rsid w:val="0087447F"/>
    <w:rsid w:val="008C199B"/>
    <w:rsid w:val="008D355E"/>
    <w:rsid w:val="008E721A"/>
    <w:rsid w:val="00914B17"/>
    <w:rsid w:val="00955D8E"/>
    <w:rsid w:val="00977050"/>
    <w:rsid w:val="0098357D"/>
    <w:rsid w:val="009969D3"/>
    <w:rsid w:val="009A0E7A"/>
    <w:rsid w:val="009D3D75"/>
    <w:rsid w:val="009E4DC2"/>
    <w:rsid w:val="00A17100"/>
    <w:rsid w:val="00A21AA5"/>
    <w:rsid w:val="00A2239C"/>
    <w:rsid w:val="00A54502"/>
    <w:rsid w:val="00AD43A4"/>
    <w:rsid w:val="00B26627"/>
    <w:rsid w:val="00B32D37"/>
    <w:rsid w:val="00B50F7E"/>
    <w:rsid w:val="00BB0281"/>
    <w:rsid w:val="00BE17A9"/>
    <w:rsid w:val="00C303D8"/>
    <w:rsid w:val="00C360A1"/>
    <w:rsid w:val="00C56336"/>
    <w:rsid w:val="00C57D0D"/>
    <w:rsid w:val="00CA79A9"/>
    <w:rsid w:val="00CD1A61"/>
    <w:rsid w:val="00CE59BF"/>
    <w:rsid w:val="00D34ADE"/>
    <w:rsid w:val="00D3719B"/>
    <w:rsid w:val="00D47510"/>
    <w:rsid w:val="00D731CA"/>
    <w:rsid w:val="00DD65C0"/>
    <w:rsid w:val="00DE4027"/>
    <w:rsid w:val="00DF3A09"/>
    <w:rsid w:val="00E05D6E"/>
    <w:rsid w:val="00E12F31"/>
    <w:rsid w:val="00E43ED1"/>
    <w:rsid w:val="00E54D42"/>
    <w:rsid w:val="00E56EAC"/>
    <w:rsid w:val="00E76344"/>
    <w:rsid w:val="00E94434"/>
    <w:rsid w:val="00EA3AC0"/>
    <w:rsid w:val="00EE3344"/>
    <w:rsid w:val="00F23976"/>
    <w:rsid w:val="00F35F7D"/>
    <w:rsid w:val="00F47146"/>
    <w:rsid w:val="00F741D5"/>
    <w:rsid w:val="00F9704C"/>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81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100"/>
    <w:pPr>
      <w:tabs>
        <w:tab w:val="center" w:pos="4513"/>
        <w:tab w:val="right" w:pos="9026"/>
      </w:tabs>
    </w:pPr>
  </w:style>
  <w:style w:type="character" w:customStyle="1" w:styleId="HeaderChar">
    <w:name w:val="Header Char"/>
    <w:basedOn w:val="DefaultParagraphFont"/>
    <w:link w:val="Header"/>
    <w:uiPriority w:val="99"/>
    <w:rsid w:val="00A17100"/>
  </w:style>
  <w:style w:type="paragraph" w:styleId="Footer">
    <w:name w:val="footer"/>
    <w:basedOn w:val="Normal"/>
    <w:link w:val="FooterChar"/>
    <w:uiPriority w:val="99"/>
    <w:unhideWhenUsed/>
    <w:rsid w:val="00A17100"/>
    <w:pPr>
      <w:tabs>
        <w:tab w:val="center" w:pos="4513"/>
        <w:tab w:val="right" w:pos="9026"/>
      </w:tabs>
    </w:pPr>
  </w:style>
  <w:style w:type="character" w:customStyle="1" w:styleId="FooterChar">
    <w:name w:val="Footer Char"/>
    <w:basedOn w:val="DefaultParagraphFont"/>
    <w:link w:val="Footer"/>
    <w:uiPriority w:val="99"/>
    <w:rsid w:val="00A17100"/>
  </w:style>
  <w:style w:type="paragraph" w:styleId="NoSpacing">
    <w:name w:val="No Spacing"/>
    <w:link w:val="NoSpacingChar"/>
    <w:uiPriority w:val="1"/>
    <w:qFormat/>
    <w:rsid w:val="003F626F"/>
    <w:rPr>
      <w:rFonts w:eastAsiaTheme="minorEastAsia"/>
      <w:sz w:val="22"/>
      <w:szCs w:val="22"/>
      <w:lang w:val="en-US" w:eastAsia="zh-CN"/>
    </w:rPr>
  </w:style>
  <w:style w:type="character" w:customStyle="1" w:styleId="NoSpacingChar">
    <w:name w:val="No Spacing Char"/>
    <w:basedOn w:val="DefaultParagraphFont"/>
    <w:link w:val="NoSpacing"/>
    <w:uiPriority w:val="1"/>
    <w:rsid w:val="003F626F"/>
    <w:rPr>
      <w:rFonts w:eastAsiaTheme="minorEastAsia"/>
      <w:sz w:val="22"/>
      <w:szCs w:val="22"/>
      <w:lang w:val="en-US" w:eastAsia="zh-CN"/>
    </w:rPr>
  </w:style>
  <w:style w:type="table" w:styleId="TableGrid">
    <w:name w:val="Table Grid"/>
    <w:basedOn w:val="TableNormal"/>
    <w:uiPriority w:val="39"/>
    <w:rsid w:val="00B266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B26627"/>
    <w:pPr>
      <w:ind w:left="720" w:right="340"/>
      <w:contextualSpacing/>
    </w:pPr>
    <w:rPr>
      <w:rFonts w:ascii="Arial" w:eastAsia="Times New Roman" w:hAnsi="Arial" w:cs="Arial"/>
      <w:sz w:val="20"/>
      <w:szCs w:val="20"/>
    </w:rPr>
  </w:style>
  <w:style w:type="character" w:customStyle="1" w:styleId="ListParagraphChar">
    <w:name w:val="List Paragraph Char"/>
    <w:basedOn w:val="DefaultParagraphFont"/>
    <w:link w:val="ListParagraph"/>
    <w:uiPriority w:val="1"/>
    <w:rsid w:val="00B26627"/>
    <w:rPr>
      <w:rFonts w:ascii="Arial" w:eastAsia="Times New Roman" w:hAnsi="Arial" w:cs="Arial"/>
      <w:sz w:val="20"/>
      <w:szCs w:val="20"/>
    </w:rPr>
  </w:style>
  <w:style w:type="paragraph" w:customStyle="1" w:styleId="xmsolistparagraph">
    <w:name w:val="x_msolistparagraph"/>
    <w:basedOn w:val="Normal"/>
    <w:rsid w:val="00E76344"/>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6968">
      <w:bodyDiv w:val="1"/>
      <w:marLeft w:val="0"/>
      <w:marRight w:val="0"/>
      <w:marTop w:val="0"/>
      <w:marBottom w:val="0"/>
      <w:divBdr>
        <w:top w:val="none" w:sz="0" w:space="0" w:color="auto"/>
        <w:left w:val="none" w:sz="0" w:space="0" w:color="auto"/>
        <w:bottom w:val="none" w:sz="0" w:space="0" w:color="auto"/>
        <w:right w:val="none" w:sz="0" w:space="0" w:color="auto"/>
      </w:divBdr>
    </w:div>
    <w:div w:id="734203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AC068C415F441A9A0317B1C90A9446"/>
        <w:category>
          <w:name w:val="General"/>
          <w:gallery w:val="placeholder"/>
        </w:category>
        <w:types>
          <w:type w:val="bbPlcHdr"/>
        </w:types>
        <w:behaviors>
          <w:behavior w:val="content"/>
        </w:behaviors>
        <w:guid w:val="{68EB4433-0664-45CB-90E4-EF2C1128DA78}"/>
      </w:docPartPr>
      <w:docPartBody>
        <w:p w:rsidR="00342901" w:rsidRDefault="00981828" w:rsidP="00981828">
          <w:pPr>
            <w:pStyle w:val="41AC068C415F441A9A0317B1C90A9446"/>
          </w:pPr>
          <w:r w:rsidRPr="002F7628">
            <w:rPr>
              <w:rStyle w:val="PlaceholderText"/>
            </w:rPr>
            <w:t>Click or tap here to enter text.</w:t>
          </w:r>
        </w:p>
      </w:docPartBody>
    </w:docPart>
    <w:docPart>
      <w:docPartPr>
        <w:name w:val="C84B37676F914B589846C11D58B59A5E"/>
        <w:category>
          <w:name w:val="General"/>
          <w:gallery w:val="placeholder"/>
        </w:category>
        <w:types>
          <w:type w:val="bbPlcHdr"/>
        </w:types>
        <w:behaviors>
          <w:behavior w:val="content"/>
        </w:behaviors>
        <w:guid w:val="{277241E2-F0B2-479F-A0B2-AA15B139946F}"/>
      </w:docPartPr>
      <w:docPartBody>
        <w:p w:rsidR="00342901" w:rsidRDefault="00981828" w:rsidP="00981828">
          <w:pPr>
            <w:pStyle w:val="C84B37676F914B589846C11D58B59A5E"/>
          </w:pPr>
          <w:r w:rsidRPr="002F7628">
            <w:rPr>
              <w:rStyle w:val="PlaceholderText"/>
            </w:rPr>
            <w:t>Click or tap here to enter text.</w:t>
          </w:r>
        </w:p>
      </w:docPartBody>
    </w:docPart>
    <w:docPart>
      <w:docPartPr>
        <w:name w:val="EF3D6A301DCF47389266DD76EC50A376"/>
        <w:category>
          <w:name w:val="General"/>
          <w:gallery w:val="placeholder"/>
        </w:category>
        <w:types>
          <w:type w:val="bbPlcHdr"/>
        </w:types>
        <w:behaviors>
          <w:behavior w:val="content"/>
        </w:behaviors>
        <w:guid w:val="{A6E93A3E-DF13-4528-A72C-2D5C95AA3432}"/>
      </w:docPartPr>
      <w:docPartBody>
        <w:p w:rsidR="00342901" w:rsidRDefault="00981828" w:rsidP="00981828">
          <w:pPr>
            <w:pStyle w:val="EF3D6A301DCF47389266DD76EC50A376"/>
          </w:pPr>
          <w:r w:rsidRPr="002F7628">
            <w:rPr>
              <w:rStyle w:val="PlaceholderText"/>
            </w:rPr>
            <w:t>Click or tap here to enter text.</w:t>
          </w:r>
        </w:p>
      </w:docPartBody>
    </w:docPart>
    <w:docPart>
      <w:docPartPr>
        <w:name w:val="01B61A645ECB4D369614F90D84751566"/>
        <w:category>
          <w:name w:val="General"/>
          <w:gallery w:val="placeholder"/>
        </w:category>
        <w:types>
          <w:type w:val="bbPlcHdr"/>
        </w:types>
        <w:behaviors>
          <w:behavior w:val="content"/>
        </w:behaviors>
        <w:guid w:val="{4A3AC15A-FE4E-441D-9CA8-2EF7D64FADED}"/>
      </w:docPartPr>
      <w:docPartBody>
        <w:p w:rsidR="00342901" w:rsidRDefault="00981828" w:rsidP="00981828">
          <w:pPr>
            <w:pStyle w:val="01B61A645ECB4D369614F90D84751566"/>
          </w:pPr>
          <w:r w:rsidRPr="002F7628">
            <w:rPr>
              <w:rStyle w:val="PlaceholderText"/>
            </w:rPr>
            <w:t>Click or tap here to enter text.</w:t>
          </w:r>
        </w:p>
      </w:docPartBody>
    </w:docPart>
    <w:docPart>
      <w:docPartPr>
        <w:name w:val="ADFB79B79B58499784FE0780028783CC"/>
        <w:category>
          <w:name w:val="General"/>
          <w:gallery w:val="placeholder"/>
        </w:category>
        <w:types>
          <w:type w:val="bbPlcHdr"/>
        </w:types>
        <w:behaviors>
          <w:behavior w:val="content"/>
        </w:behaviors>
        <w:guid w:val="{714A71D1-FEE3-4E7C-8D7C-CA666B11CACE}"/>
      </w:docPartPr>
      <w:docPartBody>
        <w:p w:rsidR="00F23E14" w:rsidRDefault="00226FAC" w:rsidP="00226FAC">
          <w:pPr>
            <w:pStyle w:val="ADFB79B79B58499784FE0780028783CC"/>
          </w:pPr>
          <w:r w:rsidRPr="002F7628">
            <w:rPr>
              <w:rStyle w:val="PlaceholderText"/>
            </w:rPr>
            <w:t>Click or tap here to enter text.</w:t>
          </w:r>
        </w:p>
      </w:docPartBody>
    </w:docPart>
    <w:docPart>
      <w:docPartPr>
        <w:name w:val="25FDD0E5FA0149B0BA0B3777D58E5052"/>
        <w:category>
          <w:name w:val="General"/>
          <w:gallery w:val="placeholder"/>
        </w:category>
        <w:types>
          <w:type w:val="bbPlcHdr"/>
        </w:types>
        <w:behaviors>
          <w:behavior w:val="content"/>
        </w:behaviors>
        <w:guid w:val="{18B293E9-BCF9-4E80-9C0D-627F47C9D8D6}"/>
      </w:docPartPr>
      <w:docPartBody>
        <w:p w:rsidR="009145B7" w:rsidRDefault="00F23E14" w:rsidP="00F23E14">
          <w:pPr>
            <w:pStyle w:val="25FDD0E5FA0149B0BA0B3777D58E5052"/>
          </w:pPr>
          <w:r w:rsidRPr="002F7628">
            <w:rPr>
              <w:rStyle w:val="PlaceholderText"/>
            </w:rPr>
            <w:t>Click or tap here to enter text.</w:t>
          </w:r>
        </w:p>
      </w:docPartBody>
    </w:docPart>
    <w:docPart>
      <w:docPartPr>
        <w:name w:val="B6C0F1D36BA84702A522D64F0DF439EB"/>
        <w:category>
          <w:name w:val="General"/>
          <w:gallery w:val="placeholder"/>
        </w:category>
        <w:types>
          <w:type w:val="bbPlcHdr"/>
        </w:types>
        <w:behaviors>
          <w:behavior w:val="content"/>
        </w:behaviors>
        <w:guid w:val="{86192EB4-2A82-4863-AACF-CC44E0E4FDAD}"/>
      </w:docPartPr>
      <w:docPartBody>
        <w:p w:rsidR="009145B7" w:rsidRDefault="00F23E14" w:rsidP="00F23E14">
          <w:pPr>
            <w:pStyle w:val="B6C0F1D36BA84702A522D64F0DF439EB"/>
          </w:pPr>
          <w:r w:rsidRPr="002F76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28"/>
    <w:rsid w:val="00226FAC"/>
    <w:rsid w:val="00342901"/>
    <w:rsid w:val="009145B7"/>
    <w:rsid w:val="00981828"/>
    <w:rsid w:val="009B205D"/>
    <w:rsid w:val="00F23E14"/>
    <w:rsid w:val="00F9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E14"/>
    <w:rPr>
      <w:color w:val="808080"/>
    </w:rPr>
  </w:style>
  <w:style w:type="paragraph" w:customStyle="1" w:styleId="41AC068C415F441A9A0317B1C90A9446">
    <w:name w:val="41AC068C415F441A9A0317B1C90A9446"/>
    <w:rsid w:val="00981828"/>
  </w:style>
  <w:style w:type="paragraph" w:customStyle="1" w:styleId="C84B37676F914B589846C11D58B59A5E">
    <w:name w:val="C84B37676F914B589846C11D58B59A5E"/>
    <w:rsid w:val="00981828"/>
  </w:style>
  <w:style w:type="paragraph" w:customStyle="1" w:styleId="EF3D6A301DCF47389266DD76EC50A376">
    <w:name w:val="EF3D6A301DCF47389266DD76EC50A376"/>
    <w:rsid w:val="00981828"/>
  </w:style>
  <w:style w:type="paragraph" w:customStyle="1" w:styleId="01B61A645ECB4D369614F90D84751566">
    <w:name w:val="01B61A645ECB4D369614F90D84751566"/>
    <w:rsid w:val="00981828"/>
  </w:style>
  <w:style w:type="paragraph" w:customStyle="1" w:styleId="ADFB79B79B58499784FE0780028783CC">
    <w:name w:val="ADFB79B79B58499784FE0780028783CC"/>
    <w:rsid w:val="00226FAC"/>
  </w:style>
  <w:style w:type="paragraph" w:customStyle="1" w:styleId="25FDD0E5FA0149B0BA0B3777D58E5052">
    <w:name w:val="25FDD0E5FA0149B0BA0B3777D58E5052"/>
    <w:rsid w:val="00F23E14"/>
  </w:style>
  <w:style w:type="paragraph" w:customStyle="1" w:styleId="B6C0F1D36BA84702A522D64F0DF439EB">
    <w:name w:val="B6C0F1D36BA84702A522D64F0DF439EB"/>
    <w:rsid w:val="00F23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C4E4E799E4D4DBBE2F7AA8C267D41" ma:contentTypeVersion="9" ma:contentTypeDescription="Create a new document." ma:contentTypeScope="" ma:versionID="e9a15d0eb46f47c04f16ec9f0ed63ec2">
  <xsd:schema xmlns:xsd="http://www.w3.org/2001/XMLSchema" xmlns:xs="http://www.w3.org/2001/XMLSchema" xmlns:p="http://schemas.microsoft.com/office/2006/metadata/properties" xmlns:ns1="http://schemas.microsoft.com/sharepoint/v3" xmlns:ns2="d49671e8-df08-4e54-b2d4-09c9f609e2b6" xmlns:ns3="582da7b5-82cd-4316-9222-a4bdae777895" targetNamespace="http://schemas.microsoft.com/office/2006/metadata/properties" ma:root="true" ma:fieldsID="acbe10ae302246ed989c2060ea609d07" ns1:_="" ns2:_="" ns3:_="">
    <xsd:import namespace="http://schemas.microsoft.com/sharepoint/v3"/>
    <xsd:import namespace="d49671e8-df08-4e54-b2d4-09c9f609e2b6"/>
    <xsd:import namespace="582da7b5-82cd-4316-9222-a4bdae7778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671e8-df08-4e54-b2d4-09c9f609e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da7b5-82cd-4316-9222-a4bdae7778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AE898-22A4-4B85-A567-ABD30D05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671e8-df08-4e54-b2d4-09c9f609e2b6"/>
    <ds:schemaRef ds:uri="582da7b5-82cd-4316-9222-a4bdae777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ADB91-C4EE-47AE-BF36-DEA390B7B964}">
  <ds:schemaRefs>
    <ds:schemaRef ds:uri="http://schemas.openxmlformats.org/officeDocument/2006/bibliography"/>
  </ds:schemaRefs>
</ds:datastoreItem>
</file>

<file path=customXml/itemProps3.xml><?xml version="1.0" encoding="utf-8"?>
<ds:datastoreItem xmlns:ds="http://schemas.openxmlformats.org/officeDocument/2006/customXml" ds:itemID="{03D44ECB-BFA1-4183-8BD6-4FC9751A324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0F5D22-1D7D-4F55-B5A7-9FE60A14C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Darren Finkle</cp:lastModifiedBy>
  <cp:revision>26</cp:revision>
  <dcterms:created xsi:type="dcterms:W3CDTF">2022-02-23T10:04:00Z</dcterms:created>
  <dcterms:modified xsi:type="dcterms:W3CDTF">2022-02-23T11:10:00Z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0x010100FB6C4E4E799E4D4DBBE2F7AA8C267D41</vt:lpwstr>
  </property>
  <property fmtid="{D5CDD505-2E9C-101B-9397-08002B2CF9AE}" pid="3" name="Order">
    <vt:r8>3572000</vt:r8>
  </property>
</Properties>
</file>