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5A55D728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40825459" w:rsidR="006D74A7" w:rsidRDefault="00FA4C43" w:rsidP="00BE7D8A">
      <w:pPr>
        <w:rPr>
          <w:rFonts w:ascii="Arial"/>
        </w:rPr>
      </w:pPr>
      <w:r>
        <w:rPr>
          <w:rFonts w:ascii="Arial"/>
        </w:rPr>
        <w:t xml:space="preserve">Delivering personal </w:t>
      </w:r>
      <w:r w:rsidR="00FD6E57" w:rsidRPr="00BE7D8A">
        <w:rPr>
          <w:rFonts w:ascii="Arial"/>
        </w:rPr>
        <w:t>training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D</w:t>
      </w:r>
      <w:r w:rsidR="00FD6E57" w:rsidRPr="00BE7D8A">
        <w:rPr>
          <w:rFonts w:ascii="Arial"/>
          <w:spacing w:val="-1"/>
        </w:rPr>
        <w:t>/617/17</w:t>
      </w:r>
      <w:r>
        <w:rPr>
          <w:rFonts w:ascii="Arial"/>
          <w:spacing w:val="-1"/>
        </w:rPr>
        <w:t>10</w:t>
      </w:r>
      <w:r w:rsidR="00FD6E57" w:rsidRPr="00BE7D8A">
        <w:rPr>
          <w:rFonts w:ascii="Arial"/>
          <w:spacing w:val="-1"/>
        </w:rPr>
        <w:t>)</w:t>
      </w:r>
      <w:r w:rsidR="00FD6E57" w:rsidRPr="00BE7D8A">
        <w:rPr>
          <w:rFonts w:ascii="Arial"/>
          <w:spacing w:val="4"/>
        </w:rPr>
        <w:t xml:space="preserve"> </w:t>
      </w:r>
      <w:r w:rsidR="00FD6E57" w:rsidRPr="00BE7D8A">
        <w:rPr>
          <w:rFonts w:ascii="Arial"/>
          <w:spacing w:val="-1"/>
        </w:rPr>
        <w:t>(Unit</w:t>
      </w:r>
      <w:r w:rsidR="00FD6E57" w:rsidRPr="00BE7D8A">
        <w:rPr>
          <w:rFonts w:ascii="Arial"/>
          <w:spacing w:val="-2"/>
        </w:rPr>
        <w:t xml:space="preserve"> </w:t>
      </w:r>
      <w:r>
        <w:rPr>
          <w:rFonts w:ascii="Arial"/>
          <w:spacing w:val="-2"/>
        </w:rPr>
        <w:t>4</w:t>
      </w:r>
      <w:r w:rsidR="00FD6E57" w:rsidRPr="00BE7D8A">
        <w:rPr>
          <w:rFonts w:ascii="Arial"/>
        </w:rPr>
        <w:t>,</w:t>
      </w:r>
      <w:r w:rsidR="00FD6E57" w:rsidRPr="00BE7D8A">
        <w:rPr>
          <w:rFonts w:ascii="Arial"/>
          <w:spacing w:val="-2"/>
        </w:rPr>
        <w:t xml:space="preserve"> </w:t>
      </w:r>
      <w:r w:rsidR="00FD6E57" w:rsidRPr="00BE7D8A">
        <w:rPr>
          <w:rFonts w:ascii="Arial"/>
        </w:rPr>
        <w:t>LO</w:t>
      </w:r>
      <w:r w:rsidR="00DD3804">
        <w:rPr>
          <w:rFonts w:ascii="Arial"/>
        </w:rPr>
        <w:t>3</w:t>
      </w:r>
      <w:r w:rsidR="00FD6E57" w:rsidRPr="00BE7D8A">
        <w:rPr>
          <w:rFonts w:ascii="Arial"/>
        </w:rPr>
        <w:t>)</w:t>
      </w:r>
    </w:p>
    <w:p w14:paraId="631CD5FD" w14:textId="77777777" w:rsidR="00AA29DF" w:rsidRPr="00AA29DF" w:rsidRDefault="00AA29DF" w:rsidP="00AA29DF">
      <w:pPr>
        <w:rPr>
          <w:rFonts w:ascii="Arial"/>
          <w:spacing w:val="-1"/>
        </w:rPr>
      </w:pPr>
      <w:r w:rsidRPr="00AA29DF">
        <w:rPr>
          <w:rFonts w:ascii="Arial"/>
          <w:spacing w:val="-1"/>
        </w:rPr>
        <w:t>Observation 2 of 2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07C8EFBE" w14:textId="26DD2D29" w:rsidR="00DD3804" w:rsidRDefault="00DD3804" w:rsidP="00DD3804">
      <w:pPr>
        <w:ind w:right="185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Be</w:t>
      </w:r>
      <w:r>
        <w:rPr>
          <w:rFonts w:ascii="Arial"/>
          <w:b/>
        </w:rPr>
        <w:t xml:space="preserve"> able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to use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appropriate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teaching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  <w:spacing w:val="-1"/>
        </w:rPr>
        <w:t>methods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to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 xml:space="preserve">instruct </w:t>
      </w:r>
      <w:r>
        <w:rPr>
          <w:rFonts w:ascii="Arial"/>
          <w:b/>
        </w:rPr>
        <w:t>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spacing w:val="-1"/>
        </w:rPr>
        <w:t>range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2"/>
        </w:rPr>
        <w:t>of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spacing w:val="-1"/>
        </w:rPr>
        <w:t>fitness</w:t>
      </w:r>
      <w:r>
        <w:rPr>
          <w:rFonts w:ascii="Arial"/>
          <w:b/>
        </w:rPr>
        <w:t xml:space="preserve"> t</w:t>
      </w:r>
      <w:r>
        <w:rPr>
          <w:rFonts w:ascii="Arial"/>
          <w:b/>
          <w:spacing w:val="-1"/>
        </w:rPr>
        <w:t>raining</w:t>
      </w:r>
      <w:r>
        <w:rPr>
          <w:rFonts w:ascii="Arial"/>
          <w:b/>
          <w:spacing w:val="61"/>
        </w:rPr>
        <w:t xml:space="preserve"> </w:t>
      </w:r>
      <w:r>
        <w:rPr>
          <w:rFonts w:ascii="Arial"/>
          <w:b/>
          <w:spacing w:val="-1"/>
        </w:rPr>
        <w:t>techniques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77777777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(603/3491/5)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0AA9AB7E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FE4500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6FDC3956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FE4500">
              <w:rPr>
                <w:rFonts w:ascii="Arial"/>
                <w:b/>
                <w:spacing w:val="-1"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FE4500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60400919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FE4500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65344B44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FE4500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FE4500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65B1DC6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FE4500">
              <w:rPr>
                <w:rFonts w:ascii="Arial"/>
                <w:b/>
                <w:spacing w:val="-1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324090A2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.1</w:t>
            </w:r>
          </w:p>
        </w:tc>
        <w:tc>
          <w:tcPr>
            <w:tcW w:w="7371" w:type="dxa"/>
          </w:tcPr>
          <w:p w14:paraId="520EAD2E" w14:textId="4E568A44" w:rsidR="00DD3804" w:rsidRDefault="00DD3804" w:rsidP="00DD3804">
            <w:pPr>
              <w:pStyle w:val="TableParagraph"/>
              <w:ind w:left="99" w:right="716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appropriate teaching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methods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instruct </w:t>
            </w:r>
            <w:r>
              <w:rPr>
                <w:rFonts w:ascii="Arial"/>
              </w:rPr>
              <w:t>a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range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-1"/>
              </w:rPr>
              <w:t xml:space="preserve"> fitness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techniques:</w:t>
            </w:r>
          </w:p>
          <w:p w14:paraId="1816A21E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1" w:line="26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cardiovascular</w:t>
            </w:r>
          </w:p>
          <w:p w14:paraId="37561BA9" w14:textId="77777777" w:rsid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(free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6BB0BC33" w14:textId="77777777" w:rsidR="00DD3804" w:rsidRPr="00DD3804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resistance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(fixed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weights)</w:t>
            </w:r>
          </w:p>
          <w:p w14:paraId="5981A7F1" w14:textId="7B93AF15" w:rsidR="00FC4BAB" w:rsidRPr="004619AD" w:rsidRDefault="00DD3804" w:rsidP="00DD3804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line="26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flexibility</w:t>
            </w:r>
            <w:r w:rsidRPr="004619A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07349833" w:rsidR="00FC4BAB" w:rsidRDefault="00DD3804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  <w:r w:rsidR="00FC4BAB">
              <w:rPr>
                <w:rFonts w:ascii="Arial" w:eastAsia="Arial" w:hAnsi="Arial" w:cs="Arial"/>
              </w:rPr>
              <w:t>.2</w:t>
            </w:r>
          </w:p>
        </w:tc>
        <w:tc>
          <w:tcPr>
            <w:tcW w:w="7371" w:type="dxa"/>
          </w:tcPr>
          <w:p w14:paraId="14F3D97E" w14:textId="5A30E09C" w:rsidR="00DD3804" w:rsidRDefault="00DD3804" w:rsidP="00DD3804">
            <w:pPr>
              <w:pStyle w:val="TableParagraph"/>
              <w:ind w:left="99" w:right="372"/>
              <w:rPr>
                <w:rFonts w:cs="Arial"/>
              </w:rPr>
            </w:pPr>
            <w:r>
              <w:rPr>
                <w:rFonts w:ascii="Arial"/>
                <w:spacing w:val="-1"/>
              </w:rPr>
              <w:t>Use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observation</w:t>
            </w:r>
            <w:r>
              <w:rPr>
                <w:rFonts w:ascii="Arial"/>
              </w:rPr>
              <w:t xml:space="preserve"> and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monitoring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skills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during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  <w:spacing w:val="-1"/>
              </w:rPr>
              <w:t>session</w:t>
            </w:r>
            <w:r>
              <w:rPr>
                <w:rFonts w:ascii="Arial"/>
              </w:rPr>
              <w:t xml:space="preserve"> 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ensure</w:t>
            </w:r>
            <w:r>
              <w:rPr>
                <w:rFonts w:ascii="Arial"/>
                <w:spacing w:val="49"/>
              </w:rPr>
              <w:t xml:space="preserve"> </w:t>
            </w:r>
            <w:r>
              <w:rPr>
                <w:rFonts w:ascii="Arial"/>
              </w:rPr>
              <w:t>safety</w:t>
            </w:r>
            <w:r>
              <w:rPr>
                <w:rFonts w:ascii="Arial"/>
                <w:spacing w:val="-1"/>
              </w:rPr>
              <w:t xml:space="preserve"> and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effectiveness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clients</w:t>
            </w:r>
          </w:p>
          <w:p w14:paraId="0ACFDDF8" w14:textId="137546B0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5B4102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5560FDEA" w:rsidR="00C67F56" w:rsidRDefault="00C67F56">
      <w:pPr>
        <w:rPr>
          <w:rFonts w:ascii="Arial" w:eastAsia="Arial" w:hAnsi="Arial" w:cs="Arial"/>
          <w:sz w:val="20"/>
          <w:szCs w:val="20"/>
        </w:rPr>
      </w:pPr>
    </w:p>
    <w:p w14:paraId="04F9E589" w14:textId="77777777" w:rsidR="00C67F56" w:rsidRDefault="00C67F56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p w14:paraId="12CADDA1" w14:textId="01E75EFD" w:rsid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lastRenderedPageBreak/>
        <w:t>Where practically possible, assessments should be conducted with ‘real’ clients.</w:t>
      </w:r>
    </w:p>
    <w:p w14:paraId="2433B574" w14:textId="77777777" w:rsidR="00C67F56" w:rsidRPr="00DD3804" w:rsidRDefault="00C67F56" w:rsidP="00DD3804">
      <w:pPr>
        <w:rPr>
          <w:rFonts w:ascii="Arial" w:eastAsia="Arial" w:hAnsi="Arial" w:cs="Arial"/>
        </w:rPr>
      </w:pPr>
    </w:p>
    <w:p w14:paraId="05B02603" w14:textId="5AE36957" w:rsidR="006D74A7" w:rsidRPr="00DD3804" w:rsidRDefault="00DD3804" w:rsidP="00DD3804">
      <w:pPr>
        <w:rPr>
          <w:rFonts w:ascii="Arial" w:eastAsia="Arial" w:hAnsi="Arial" w:cs="Arial"/>
        </w:rPr>
      </w:pPr>
      <w:r w:rsidRPr="00DD3804">
        <w:rPr>
          <w:rFonts w:ascii="Arial" w:eastAsia="Arial" w:hAnsi="Arial" w:cs="Arial"/>
        </w:rPr>
        <w:t xml:space="preserve">Learners must have had opportunity for formative practice assessments with feedback prior to their final summative assessments. Learners must be observed on a minimum of 2 occasions to cover the specified range, </w:t>
      </w:r>
      <w:proofErr w:type="spellStart"/>
      <w:proofErr w:type="gramStart"/>
      <w:r w:rsidRPr="00DD3804">
        <w:rPr>
          <w:rFonts w:ascii="Arial" w:eastAsia="Arial" w:hAnsi="Arial" w:cs="Arial"/>
        </w:rPr>
        <w:t>eg</w:t>
      </w:r>
      <w:proofErr w:type="spellEnd"/>
      <w:proofErr w:type="gramEnd"/>
      <w:r w:rsidRPr="00DD3804">
        <w:rPr>
          <w:rFonts w:ascii="Arial" w:eastAsia="Arial" w:hAnsi="Arial" w:cs="Arial"/>
        </w:rPr>
        <w:t xml:space="preserve"> small group in a sports hall, individual in a gym.</w:t>
      </w: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DE910" w14:textId="77777777" w:rsidR="00C67F56" w:rsidRDefault="00C67F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F2C85" w14:textId="77777777" w:rsidR="00C67F56" w:rsidRDefault="00C67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D33F2" w14:textId="77777777" w:rsidR="00C67F56" w:rsidRDefault="00C67F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285FF1D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603/3491/5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7D6DF" w14:textId="77777777" w:rsidR="00C67F56" w:rsidRDefault="00C67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1B443394"/>
    <w:multiLevelType w:val="hybridMultilevel"/>
    <w:tmpl w:val="DE281E3A"/>
    <w:lvl w:ilvl="0" w:tplc="EFD2FFC4">
      <w:start w:val="1"/>
      <w:numFmt w:val="bullet"/>
      <w:lvlText w:val=""/>
      <w:lvlJc w:val="left"/>
      <w:pPr>
        <w:ind w:left="459" w:hanging="360"/>
      </w:pPr>
      <w:rPr>
        <w:rFonts w:ascii="Symbol" w:eastAsia="Symbol" w:hAnsi="Symbol" w:hint="default"/>
        <w:sz w:val="22"/>
        <w:szCs w:val="22"/>
      </w:rPr>
    </w:lvl>
    <w:lvl w:ilvl="1" w:tplc="D040B346">
      <w:start w:val="1"/>
      <w:numFmt w:val="bullet"/>
      <w:lvlText w:val="•"/>
      <w:lvlJc w:val="left"/>
      <w:pPr>
        <w:ind w:left="1104" w:hanging="360"/>
      </w:pPr>
    </w:lvl>
    <w:lvl w:ilvl="2" w:tplc="1E0E7880">
      <w:start w:val="1"/>
      <w:numFmt w:val="bullet"/>
      <w:lvlText w:val="•"/>
      <w:lvlJc w:val="left"/>
      <w:pPr>
        <w:ind w:left="1749" w:hanging="360"/>
      </w:pPr>
    </w:lvl>
    <w:lvl w:ilvl="3" w:tplc="5DF875AA">
      <w:start w:val="1"/>
      <w:numFmt w:val="bullet"/>
      <w:lvlText w:val="•"/>
      <w:lvlJc w:val="left"/>
      <w:pPr>
        <w:ind w:left="2393" w:hanging="360"/>
      </w:pPr>
    </w:lvl>
    <w:lvl w:ilvl="4" w:tplc="8BFE13AC">
      <w:start w:val="1"/>
      <w:numFmt w:val="bullet"/>
      <w:lvlText w:val="•"/>
      <w:lvlJc w:val="left"/>
      <w:pPr>
        <w:ind w:left="3038" w:hanging="360"/>
      </w:pPr>
    </w:lvl>
    <w:lvl w:ilvl="5" w:tplc="F614081C">
      <w:start w:val="1"/>
      <w:numFmt w:val="bullet"/>
      <w:lvlText w:val="•"/>
      <w:lvlJc w:val="left"/>
      <w:pPr>
        <w:ind w:left="3683" w:hanging="360"/>
      </w:pPr>
    </w:lvl>
    <w:lvl w:ilvl="6" w:tplc="7150A590">
      <w:start w:val="1"/>
      <w:numFmt w:val="bullet"/>
      <w:lvlText w:val="•"/>
      <w:lvlJc w:val="left"/>
      <w:pPr>
        <w:ind w:left="4328" w:hanging="360"/>
      </w:pPr>
    </w:lvl>
    <w:lvl w:ilvl="7" w:tplc="35FA03FA">
      <w:start w:val="1"/>
      <w:numFmt w:val="bullet"/>
      <w:lvlText w:val="•"/>
      <w:lvlJc w:val="left"/>
      <w:pPr>
        <w:ind w:left="4972" w:hanging="360"/>
      </w:pPr>
    </w:lvl>
    <w:lvl w:ilvl="8" w:tplc="0CF8D7CC">
      <w:start w:val="1"/>
      <w:numFmt w:val="bullet"/>
      <w:lvlText w:val="•"/>
      <w:lvlJc w:val="left"/>
      <w:pPr>
        <w:ind w:left="5617" w:hanging="360"/>
      </w:pPr>
    </w:lvl>
  </w:abstractNum>
  <w:abstractNum w:abstractNumId="4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5B4102"/>
    <w:rsid w:val="00684A25"/>
    <w:rsid w:val="006D74A7"/>
    <w:rsid w:val="0083224D"/>
    <w:rsid w:val="00AA29DF"/>
    <w:rsid w:val="00AB67B4"/>
    <w:rsid w:val="00BE7D8A"/>
    <w:rsid w:val="00C67F56"/>
    <w:rsid w:val="00CC5DB9"/>
    <w:rsid w:val="00DB489B"/>
    <w:rsid w:val="00DD3804"/>
    <w:rsid w:val="00DD50A8"/>
    <w:rsid w:val="00FA4C43"/>
    <w:rsid w:val="00FC4BAB"/>
    <w:rsid w:val="00FD6E57"/>
    <w:rsid w:val="00FE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14</cp:revision>
  <dcterms:created xsi:type="dcterms:W3CDTF">2021-07-07T14:15:00Z</dcterms:created>
  <dcterms:modified xsi:type="dcterms:W3CDTF">2021-09-08T08:34:00Z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