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38198" w14:textId="27BDCD02" w:rsidR="00B42062" w:rsidRPr="001D3404" w:rsidRDefault="00FC5568" w:rsidP="001D3404">
      <w:pPr>
        <w:ind w:left="3119"/>
        <w:rPr>
          <w:rFonts w:ascii="Arial" w:hAnsi="Arial" w:cs="Arial"/>
          <w:b/>
          <w:sz w:val="92"/>
          <w:szCs w:val="92"/>
        </w:rPr>
      </w:pPr>
      <w:r w:rsidRPr="00844C78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3526D27D" wp14:editId="4B2263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800" cy="98244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05 NCFE Word Templates v4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7"/>
                    <a:stretch/>
                  </pic:blipFill>
                  <pic:spPr bwMode="auto">
                    <a:xfrm>
                      <a:off x="0" y="0"/>
                      <a:ext cx="7534800" cy="98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C78" w:rsidRPr="00844C78">
        <w:rPr>
          <w:rFonts w:ascii="Arial" w:hAnsi="Arial" w:cs="Arial"/>
          <w:b/>
          <w:bCs/>
          <w:sz w:val="72"/>
          <w:szCs w:val="72"/>
        </w:rPr>
        <w:t>Assessor</w:t>
      </w:r>
      <w:r w:rsidR="00844C78">
        <w:rPr>
          <w:rFonts w:ascii="Arial" w:hAnsi="Arial" w:cs="Arial"/>
          <w:b/>
          <w:bCs/>
          <w:sz w:val="92"/>
          <w:szCs w:val="92"/>
        </w:rPr>
        <w:t xml:space="preserve"> </w:t>
      </w:r>
      <w:r w:rsidR="00844C78" w:rsidRPr="00844C78">
        <w:rPr>
          <w:rFonts w:ascii="Arial" w:hAnsi="Arial" w:cs="Arial"/>
          <w:b/>
          <w:bCs/>
          <w:sz w:val="72"/>
          <w:szCs w:val="72"/>
        </w:rPr>
        <w:t xml:space="preserve">Standardisation </w:t>
      </w:r>
      <w:r w:rsidR="00120AD0" w:rsidRPr="00120AD0">
        <w:rPr>
          <w:rFonts w:ascii="Arial" w:hAnsi="Arial" w:cs="Arial"/>
          <w:b/>
          <w:bCs/>
          <w:sz w:val="56"/>
          <w:szCs w:val="56"/>
        </w:rPr>
        <w:t xml:space="preserve">Entry Level </w:t>
      </w:r>
      <w:r w:rsidR="003807DD">
        <w:rPr>
          <w:rFonts w:ascii="Arial" w:hAnsi="Arial" w:cs="Arial"/>
          <w:b/>
          <w:bCs/>
          <w:sz w:val="56"/>
          <w:szCs w:val="56"/>
        </w:rPr>
        <w:t>2</w:t>
      </w:r>
      <w:r w:rsidR="00120AD0" w:rsidRPr="00120AD0">
        <w:rPr>
          <w:rFonts w:ascii="Arial" w:hAnsi="Arial" w:cs="Arial"/>
          <w:b/>
          <w:bCs/>
          <w:sz w:val="56"/>
          <w:szCs w:val="56"/>
        </w:rPr>
        <w:t xml:space="preserve"> </w:t>
      </w:r>
      <w:r w:rsidR="00844C78" w:rsidRPr="00120AD0">
        <w:rPr>
          <w:rFonts w:ascii="Arial" w:hAnsi="Arial" w:cs="Arial"/>
          <w:b/>
          <w:bCs/>
          <w:sz w:val="56"/>
          <w:szCs w:val="56"/>
        </w:rPr>
        <w:t>Maths</w:t>
      </w:r>
      <w:r w:rsidR="00844C78">
        <w:rPr>
          <w:rFonts w:ascii="Arial" w:hAnsi="Arial" w:cs="Arial"/>
          <w:b/>
          <w:bCs/>
          <w:sz w:val="72"/>
          <w:szCs w:val="72"/>
        </w:rPr>
        <w:t xml:space="preserve"> </w:t>
      </w:r>
    </w:p>
    <w:p w14:paraId="2E62B14D" w14:textId="77777777" w:rsidR="00CD4B57" w:rsidRDefault="00CD4B57" w:rsidP="002B6D9E">
      <w:pPr>
        <w:ind w:left="2835"/>
        <w:rPr>
          <w:rFonts w:ascii="Arial" w:hAnsi="Arial" w:cs="Arial"/>
          <w:b/>
          <w:sz w:val="92"/>
          <w:szCs w:val="92"/>
        </w:rPr>
      </w:pPr>
    </w:p>
    <w:p w14:paraId="7CEDE94B" w14:textId="4E1BD02A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1C0DC715" w14:textId="579B32B7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77F57842" w14:textId="1F137DC1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49CC1FAB" w14:textId="36E7B2B2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71BF2CC1" w14:textId="4E24DD00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773F309F" w14:textId="4E394BFB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0724BEB8" w14:textId="27B546DA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706BE0E6" w14:textId="759FD13C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0F2AEA67" w14:textId="7C6F31C7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50D5A09E" w14:textId="2E7FBB05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75367EB0" w14:textId="46A717E7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134CDD66" w14:textId="06D65BCA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688BFDAB" w14:textId="5D8F662E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1E33F7A6" w14:textId="77777777" w:rsidR="00064AEE" w:rsidRDefault="00064AEE" w:rsidP="00064AEE">
      <w:pPr>
        <w:rPr>
          <w:rFonts w:ascii="Arial" w:hAnsi="Arial" w:cs="Arial"/>
          <w:sz w:val="28"/>
          <w:szCs w:val="28"/>
        </w:rPr>
      </w:pPr>
    </w:p>
    <w:p w14:paraId="7CC7DE67" w14:textId="3154D31E" w:rsidR="00B42062" w:rsidRDefault="00B42062" w:rsidP="00064AEE">
      <w:pPr>
        <w:rPr>
          <w:rFonts w:ascii="Arial" w:hAnsi="Arial" w:cs="Arial"/>
          <w:sz w:val="28"/>
          <w:szCs w:val="28"/>
        </w:rPr>
        <w:sectPr w:rsidR="00B42062" w:rsidSect="001D3404">
          <w:headerReference w:type="even" r:id="rId12"/>
          <w:headerReference w:type="default" r:id="rId13"/>
          <w:footerReference w:type="even" r:id="rId14"/>
          <w:footerReference w:type="default" r:id="rId15"/>
          <w:footerReference w:type="first" r:id="rId16"/>
          <w:pgSz w:w="11900" w:h="16840"/>
          <w:pgMar w:top="5783" w:right="1134" w:bottom="1418" w:left="1134" w:header="0" w:footer="397" w:gutter="0"/>
          <w:cols w:space="720"/>
          <w:titlePg/>
          <w:docGrid w:linePitch="360"/>
        </w:sectPr>
      </w:pPr>
    </w:p>
    <w:p w14:paraId="180963C6" w14:textId="3B45549C" w:rsidR="00120389" w:rsidRDefault="00120389" w:rsidP="00064AEE">
      <w:pPr>
        <w:rPr>
          <w:rFonts w:ascii="Arial" w:hAnsi="Arial" w:cs="Arial"/>
          <w:sz w:val="28"/>
          <w:szCs w:val="28"/>
        </w:rPr>
      </w:pPr>
    </w:p>
    <w:p w14:paraId="575E7E18" w14:textId="4D278D02" w:rsidR="00CE13E2" w:rsidRPr="00CE13E2" w:rsidRDefault="00CE13E2" w:rsidP="00CE13E2">
      <w:pPr>
        <w:rPr>
          <w:rFonts w:ascii="Arial" w:hAnsi="Arial" w:cs="Arial"/>
          <w:b/>
          <w:sz w:val="40"/>
          <w:szCs w:val="40"/>
        </w:rPr>
      </w:pPr>
      <w:r w:rsidRPr="00CE13E2">
        <w:rPr>
          <w:rFonts w:ascii="Arial" w:hAnsi="Arial" w:cs="Arial"/>
          <w:b/>
          <w:sz w:val="40"/>
          <w:szCs w:val="40"/>
        </w:rPr>
        <w:t xml:space="preserve">Entry Level </w:t>
      </w:r>
      <w:r w:rsidR="00DE1826">
        <w:rPr>
          <w:rFonts w:ascii="Arial" w:hAnsi="Arial" w:cs="Arial"/>
          <w:b/>
          <w:sz w:val="40"/>
          <w:szCs w:val="40"/>
        </w:rPr>
        <w:t>2</w:t>
      </w:r>
      <w:r w:rsidRPr="00CE13E2">
        <w:rPr>
          <w:rFonts w:ascii="Arial" w:hAnsi="Arial" w:cs="Arial"/>
          <w:b/>
          <w:sz w:val="40"/>
          <w:szCs w:val="40"/>
        </w:rPr>
        <w:t xml:space="preserve"> Standardisation</w:t>
      </w:r>
    </w:p>
    <w:p w14:paraId="5F184272" w14:textId="77777777" w:rsidR="00CE13E2" w:rsidRPr="00CE13E2" w:rsidRDefault="00CE13E2" w:rsidP="00CE13E2">
      <w:pPr>
        <w:rPr>
          <w:rFonts w:ascii="Arial" w:hAnsi="Arial" w:cs="Arial"/>
          <w:b/>
          <w:color w:val="825AA4"/>
          <w:sz w:val="22"/>
          <w:szCs w:val="22"/>
        </w:rPr>
      </w:pPr>
    </w:p>
    <w:p w14:paraId="40BA068D" w14:textId="08453CE4" w:rsidR="00CE13E2" w:rsidRPr="00C878A9" w:rsidRDefault="00CE13E2" w:rsidP="00CE13E2">
      <w:pPr>
        <w:rPr>
          <w:rFonts w:ascii="Arial" w:hAnsi="Arial" w:cs="Arial"/>
          <w:color w:val="000000" w:themeColor="text1"/>
        </w:rPr>
      </w:pPr>
      <w:r w:rsidRPr="00C878A9">
        <w:rPr>
          <w:rFonts w:ascii="Arial" w:hAnsi="Arial" w:cs="Arial"/>
          <w:color w:val="000000" w:themeColor="text1"/>
        </w:rPr>
        <w:t xml:space="preserve">These materials have been prepared in advance of an on-demand standardisation </w:t>
      </w:r>
      <w:r w:rsidR="009B3B54" w:rsidRPr="00C878A9">
        <w:rPr>
          <w:rFonts w:ascii="Arial" w:hAnsi="Arial" w:cs="Arial"/>
          <w:color w:val="000000" w:themeColor="text1"/>
        </w:rPr>
        <w:t xml:space="preserve">recording </w:t>
      </w:r>
      <w:r w:rsidRPr="00C878A9">
        <w:rPr>
          <w:rFonts w:ascii="Arial" w:hAnsi="Arial" w:cs="Arial"/>
          <w:color w:val="000000" w:themeColor="text1"/>
        </w:rPr>
        <w:t xml:space="preserve">for Functional Skills Entry Level </w:t>
      </w:r>
      <w:r w:rsidR="009B3B54" w:rsidRPr="00C878A9">
        <w:rPr>
          <w:rFonts w:ascii="Arial" w:hAnsi="Arial" w:cs="Arial"/>
          <w:color w:val="000000" w:themeColor="text1"/>
        </w:rPr>
        <w:t>2</w:t>
      </w:r>
      <w:r w:rsidRPr="00C878A9">
        <w:rPr>
          <w:rFonts w:ascii="Arial" w:hAnsi="Arial" w:cs="Arial"/>
          <w:color w:val="000000" w:themeColor="text1"/>
        </w:rPr>
        <w:t xml:space="preserve"> Mathematics.</w:t>
      </w:r>
    </w:p>
    <w:p w14:paraId="3B9A21B8" w14:textId="77777777" w:rsidR="00CE13E2" w:rsidRPr="00C878A9" w:rsidRDefault="00CE13E2" w:rsidP="00CE13E2">
      <w:pPr>
        <w:rPr>
          <w:rFonts w:ascii="Arial" w:hAnsi="Arial" w:cs="Arial"/>
          <w:color w:val="000000" w:themeColor="text1"/>
        </w:rPr>
      </w:pPr>
    </w:p>
    <w:p w14:paraId="230C6929" w14:textId="77777777" w:rsidR="00CE13E2" w:rsidRPr="00C878A9" w:rsidRDefault="00CE13E2" w:rsidP="00CE13E2">
      <w:pPr>
        <w:rPr>
          <w:rFonts w:ascii="Arial" w:hAnsi="Arial" w:cs="Arial"/>
          <w:color w:val="000000" w:themeColor="text1"/>
        </w:rPr>
      </w:pPr>
      <w:r w:rsidRPr="00C878A9">
        <w:rPr>
          <w:rFonts w:ascii="Arial" w:hAnsi="Arial" w:cs="Arial"/>
          <w:color w:val="000000" w:themeColor="text1"/>
        </w:rPr>
        <w:t>The training materials consists of:</w:t>
      </w:r>
    </w:p>
    <w:p w14:paraId="2E2B1127" w14:textId="77777777" w:rsidR="00CE13E2" w:rsidRPr="00C878A9" w:rsidRDefault="00CE13E2" w:rsidP="00CE13E2">
      <w:pPr>
        <w:rPr>
          <w:rFonts w:ascii="Arial" w:hAnsi="Arial" w:cs="Arial"/>
          <w:color w:val="000000" w:themeColor="text1"/>
        </w:rPr>
      </w:pPr>
    </w:p>
    <w:p w14:paraId="453DD50B" w14:textId="4EE2229D" w:rsidR="00CE13E2" w:rsidRPr="00C878A9" w:rsidRDefault="000922C3" w:rsidP="00CE13E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C878A9">
        <w:rPr>
          <w:rFonts w:ascii="Arial" w:hAnsi="Arial" w:cs="Arial"/>
          <w:color w:val="000000" w:themeColor="text1"/>
        </w:rPr>
        <w:t>Learner response sheet</w:t>
      </w:r>
    </w:p>
    <w:p w14:paraId="7022D299" w14:textId="1F79C778" w:rsidR="00CE13E2" w:rsidRPr="00C878A9" w:rsidRDefault="000922C3" w:rsidP="00CE13E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C878A9">
        <w:rPr>
          <w:rFonts w:ascii="Arial" w:hAnsi="Arial" w:cs="Arial"/>
          <w:color w:val="000000" w:themeColor="text1"/>
        </w:rPr>
        <w:t>Mark scheme</w:t>
      </w:r>
    </w:p>
    <w:p w14:paraId="59202860" w14:textId="1ECAC745" w:rsidR="00664C24" w:rsidRPr="00C878A9" w:rsidRDefault="00664C24" w:rsidP="00CE13E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C878A9">
        <w:rPr>
          <w:rFonts w:ascii="Arial" w:hAnsi="Arial" w:cs="Arial"/>
          <w:color w:val="000000" w:themeColor="text1"/>
        </w:rPr>
        <w:t xml:space="preserve">Mark </w:t>
      </w:r>
      <w:r w:rsidR="000922C3" w:rsidRPr="00C878A9">
        <w:rPr>
          <w:rFonts w:ascii="Arial" w:hAnsi="Arial" w:cs="Arial"/>
          <w:color w:val="000000" w:themeColor="text1"/>
        </w:rPr>
        <w:t>s</w:t>
      </w:r>
      <w:r w:rsidRPr="00C878A9">
        <w:rPr>
          <w:rFonts w:ascii="Arial" w:hAnsi="Arial" w:cs="Arial"/>
          <w:color w:val="000000" w:themeColor="text1"/>
        </w:rPr>
        <w:t>heet</w:t>
      </w:r>
    </w:p>
    <w:p w14:paraId="02F61BFD" w14:textId="22268EB5" w:rsidR="00CE13E2" w:rsidRPr="00C878A9" w:rsidRDefault="000922C3" w:rsidP="00CE13E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C878A9">
        <w:rPr>
          <w:rFonts w:ascii="Arial" w:hAnsi="Arial" w:cs="Arial"/>
          <w:color w:val="000000" w:themeColor="text1"/>
        </w:rPr>
        <w:t>On-demand recording</w:t>
      </w:r>
    </w:p>
    <w:p w14:paraId="369C7BAC" w14:textId="77777777" w:rsidR="00CE13E2" w:rsidRPr="00C878A9" w:rsidRDefault="00CE13E2" w:rsidP="00CE13E2">
      <w:pPr>
        <w:rPr>
          <w:rFonts w:ascii="Arial" w:hAnsi="Arial" w:cs="Arial"/>
          <w:color w:val="000000" w:themeColor="text1"/>
        </w:rPr>
      </w:pPr>
    </w:p>
    <w:p w14:paraId="2C414942" w14:textId="52BEDE93" w:rsidR="00CE13E2" w:rsidRPr="00C878A9" w:rsidRDefault="009B3B54" w:rsidP="00CE13E2">
      <w:pPr>
        <w:rPr>
          <w:rFonts w:ascii="Arial" w:hAnsi="Arial" w:cs="Arial"/>
          <w:color w:val="000000" w:themeColor="text1"/>
        </w:rPr>
      </w:pPr>
      <w:r w:rsidRPr="00C878A9">
        <w:rPr>
          <w:rFonts w:ascii="Arial" w:hAnsi="Arial" w:cs="Arial"/>
          <w:color w:val="000000" w:themeColor="text1"/>
        </w:rPr>
        <w:t xml:space="preserve">We would advise that you either mark the learner response sheet using the mark scheme in advance of the </w:t>
      </w:r>
      <w:r w:rsidR="0044439E" w:rsidRPr="00C878A9">
        <w:rPr>
          <w:rFonts w:ascii="Arial" w:hAnsi="Arial" w:cs="Arial"/>
          <w:color w:val="000000" w:themeColor="text1"/>
        </w:rPr>
        <w:t>video or</w:t>
      </w:r>
      <w:r w:rsidRPr="00C878A9">
        <w:rPr>
          <w:rFonts w:ascii="Arial" w:hAnsi="Arial" w:cs="Arial"/>
          <w:color w:val="000000" w:themeColor="text1"/>
        </w:rPr>
        <w:t xml:space="preserve"> alternatively use the ‘pause points’ within the recording to mark the on-demand recording.</w:t>
      </w:r>
    </w:p>
    <w:p w14:paraId="5FA4364D" w14:textId="77777777" w:rsidR="00CE13E2" w:rsidRPr="00C878A9" w:rsidRDefault="00CE13E2" w:rsidP="00CE13E2">
      <w:pPr>
        <w:rPr>
          <w:rFonts w:ascii="Arial" w:hAnsi="Arial" w:cs="Arial"/>
          <w:color w:val="000000" w:themeColor="text1"/>
        </w:rPr>
      </w:pPr>
    </w:p>
    <w:p w14:paraId="329B5C9E" w14:textId="4A498903" w:rsidR="009931E5" w:rsidRPr="00C878A9" w:rsidRDefault="009931E5" w:rsidP="009931E5">
      <w:pPr>
        <w:ind w:left="-709" w:firstLine="709"/>
        <w:rPr>
          <w:rFonts w:ascii="Arial" w:hAnsi="Arial" w:cs="Arial"/>
        </w:rPr>
      </w:pPr>
      <w:hyperlink r:id="rId17" w:history="1">
        <w:r w:rsidRPr="006349E4">
          <w:rPr>
            <w:rStyle w:val="Hyperlink"/>
            <w:rFonts w:ascii="Arial" w:hAnsi="Arial" w:cs="Arial"/>
          </w:rPr>
          <w:t>EL</w:t>
        </w:r>
        <w:r w:rsidR="0044439E" w:rsidRPr="006349E4">
          <w:rPr>
            <w:rStyle w:val="Hyperlink"/>
            <w:rFonts w:ascii="Arial" w:hAnsi="Arial" w:cs="Arial"/>
          </w:rPr>
          <w:t>2</w:t>
        </w:r>
        <w:r w:rsidRPr="006349E4">
          <w:rPr>
            <w:rStyle w:val="Hyperlink"/>
            <w:rFonts w:ascii="Arial" w:hAnsi="Arial" w:cs="Arial"/>
          </w:rPr>
          <w:t xml:space="preserve"> </w:t>
        </w:r>
        <w:r w:rsidR="000922C3" w:rsidRPr="006349E4">
          <w:rPr>
            <w:rStyle w:val="Hyperlink"/>
            <w:rFonts w:ascii="Arial" w:hAnsi="Arial" w:cs="Arial"/>
          </w:rPr>
          <w:t>standardisation on-demand recording</w:t>
        </w:r>
      </w:hyperlink>
    </w:p>
    <w:p w14:paraId="75DF01BE" w14:textId="77777777" w:rsidR="009931E5" w:rsidRPr="00C878A9" w:rsidRDefault="009931E5" w:rsidP="00CE13E2">
      <w:pPr>
        <w:rPr>
          <w:rFonts w:ascii="Arial" w:hAnsi="Arial" w:cs="Arial"/>
          <w:color w:val="000000" w:themeColor="text1"/>
        </w:rPr>
      </w:pPr>
    </w:p>
    <w:p w14:paraId="39C41332" w14:textId="33396E8E" w:rsidR="00CE13E2" w:rsidRPr="00C878A9" w:rsidRDefault="00554D8B" w:rsidP="00CE13E2">
      <w:pPr>
        <w:rPr>
          <w:rFonts w:ascii="Arial" w:hAnsi="Arial" w:cs="Arial"/>
          <w:color w:val="000000" w:themeColor="text1"/>
        </w:rPr>
      </w:pPr>
      <w:r w:rsidRPr="00C878A9">
        <w:rPr>
          <w:rFonts w:ascii="Arial" w:hAnsi="Arial" w:cs="Arial"/>
          <w:color w:val="000000" w:themeColor="text1"/>
        </w:rPr>
        <w:t>The learner response sheet, mark scheme and mark sheet can be found by double clicking on the zip file icon below.</w:t>
      </w:r>
    </w:p>
    <w:p w14:paraId="32213C3B" w14:textId="77777777" w:rsidR="00CE13E2" w:rsidRPr="00C878A9" w:rsidRDefault="00CE13E2" w:rsidP="00CE13E2">
      <w:pPr>
        <w:rPr>
          <w:rFonts w:ascii="Arial" w:hAnsi="Arial" w:cs="Arial"/>
          <w:color w:val="825AA4"/>
        </w:rPr>
      </w:pPr>
    </w:p>
    <w:p w14:paraId="49D7A71E" w14:textId="77777777" w:rsidR="00CE13E2" w:rsidRPr="00C878A9" w:rsidRDefault="00CE13E2" w:rsidP="00CE13E2">
      <w:pPr>
        <w:ind w:left="-709"/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3"/>
      </w:tblGrid>
      <w:tr w:rsidR="00CE6E9E" w:rsidRPr="00C878A9" w14:paraId="76E10F89" w14:textId="77777777" w:rsidTr="00CE6E9E">
        <w:trPr>
          <w:trHeight w:val="1988"/>
          <w:jc w:val="center"/>
        </w:trPr>
        <w:tc>
          <w:tcPr>
            <w:tcW w:w="4243" w:type="dxa"/>
            <w:shd w:val="clear" w:color="auto" w:fill="A098FA"/>
          </w:tcPr>
          <w:p w14:paraId="4D4E5964" w14:textId="1EEB8286" w:rsidR="00CE6E9E" w:rsidRPr="00C878A9" w:rsidRDefault="00CE6E9E" w:rsidP="00817282">
            <w:pPr>
              <w:jc w:val="center"/>
              <w:rPr>
                <w:rFonts w:ascii="Arial" w:hAnsi="Arial" w:cs="Arial"/>
              </w:rPr>
            </w:pPr>
            <w:r w:rsidRPr="00C878A9">
              <w:rPr>
                <w:rFonts w:ascii="Arial" w:hAnsi="Arial" w:cs="Arial"/>
              </w:rPr>
              <w:t xml:space="preserve">Double </w:t>
            </w:r>
            <w:proofErr w:type="gramStart"/>
            <w:r w:rsidR="00554D8B" w:rsidRPr="00C878A9">
              <w:rPr>
                <w:rFonts w:ascii="Arial" w:hAnsi="Arial" w:cs="Arial"/>
              </w:rPr>
              <w:t>c</w:t>
            </w:r>
            <w:r w:rsidRPr="00C878A9">
              <w:rPr>
                <w:rFonts w:ascii="Arial" w:hAnsi="Arial" w:cs="Arial"/>
              </w:rPr>
              <w:t>lick</w:t>
            </w:r>
            <w:proofErr w:type="gramEnd"/>
            <w:r w:rsidRPr="00C878A9">
              <w:rPr>
                <w:rFonts w:ascii="Arial" w:hAnsi="Arial" w:cs="Arial"/>
              </w:rPr>
              <w:t xml:space="preserve"> the zip file icon to access</w:t>
            </w:r>
            <w:r w:rsidR="00554D8B" w:rsidRPr="00C878A9">
              <w:rPr>
                <w:rFonts w:ascii="Arial" w:hAnsi="Arial" w:cs="Arial"/>
              </w:rPr>
              <w:t>:</w:t>
            </w:r>
          </w:p>
          <w:p w14:paraId="03CBD8AF" w14:textId="77777777" w:rsidR="00CE6E9E" w:rsidRPr="00C878A9" w:rsidRDefault="00CE6E9E" w:rsidP="00817282">
            <w:pPr>
              <w:jc w:val="center"/>
              <w:rPr>
                <w:rFonts w:ascii="Arial" w:hAnsi="Arial" w:cs="Arial"/>
              </w:rPr>
            </w:pPr>
          </w:p>
          <w:p w14:paraId="51C839B4" w14:textId="08515D72" w:rsidR="00CE6E9E" w:rsidRPr="00C878A9" w:rsidRDefault="00E11149" w:rsidP="008172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333" w:dyaOrig="871" w14:anchorId="4524F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9pt;height:66.85pt" o:ole="">
                  <v:imagedata r:id="rId18" o:title=""/>
                </v:shape>
                <o:OLEObject Type="Embed" ProgID="Package" ShapeID="_x0000_i1025" DrawAspect="Icon" ObjectID="_1836389268" r:id="rId19"/>
              </w:object>
            </w:r>
          </w:p>
        </w:tc>
      </w:tr>
    </w:tbl>
    <w:p w14:paraId="331DF368" w14:textId="77777777" w:rsidR="00CE13E2" w:rsidRPr="00C878A9" w:rsidRDefault="00CE13E2" w:rsidP="00CE13E2">
      <w:pPr>
        <w:ind w:left="-709"/>
        <w:rPr>
          <w:rFonts w:ascii="Arial" w:hAnsi="Arial" w:cs="Arial"/>
        </w:rPr>
      </w:pPr>
    </w:p>
    <w:p w14:paraId="1F0FA158" w14:textId="77777777" w:rsidR="00CE13E2" w:rsidRPr="00C878A9" w:rsidRDefault="00CE13E2" w:rsidP="00CE13E2">
      <w:pPr>
        <w:ind w:left="-709"/>
        <w:rPr>
          <w:rFonts w:ascii="Arial" w:hAnsi="Arial" w:cs="Arial"/>
        </w:rPr>
      </w:pPr>
    </w:p>
    <w:p w14:paraId="5145F9CD" w14:textId="77777777" w:rsidR="00F26395" w:rsidRPr="00F858A0" w:rsidRDefault="00F26395" w:rsidP="00F26395">
      <w:pPr>
        <w:rPr>
          <w:rFonts w:ascii="Arial" w:hAnsi="Arial" w:cs="Arial"/>
          <w:b/>
          <w:sz w:val="28"/>
          <w:szCs w:val="28"/>
        </w:rPr>
      </w:pPr>
    </w:p>
    <w:p w14:paraId="3239513C" w14:textId="30793E1E" w:rsidR="00120389" w:rsidRPr="00F26395" w:rsidRDefault="00120389" w:rsidP="00F26395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120389" w:rsidRPr="00F26395" w:rsidSect="0069092F">
      <w:pgSz w:w="11900" w:h="16840" w:code="9"/>
      <w:pgMar w:top="1701" w:right="1701" w:bottom="1701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55489" w14:textId="77777777" w:rsidR="00756C99" w:rsidRDefault="00756C99" w:rsidP="006270BA">
      <w:r>
        <w:separator/>
      </w:r>
    </w:p>
  </w:endnote>
  <w:endnote w:type="continuationSeparator" w:id="0">
    <w:p w14:paraId="22C04D9E" w14:textId="77777777" w:rsidR="00756C99" w:rsidRDefault="00756C99" w:rsidP="00627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81252" w14:textId="77777777" w:rsidR="003807DD" w:rsidRDefault="003807DD" w:rsidP="003807DD">
    <w:pPr>
      <w:pStyle w:val="Footer"/>
    </w:pPr>
    <w:r w:rsidRPr="00826111">
      <w:rPr>
        <w:rFonts w:ascii="Arial" w:hAnsi="Arial" w:cs="Arial"/>
        <w:b/>
        <w:sz w:val="18"/>
        <w:szCs w:val="18"/>
      </w:rPr>
      <w:t xml:space="preserve">Version </w:t>
    </w:r>
    <w:r>
      <w:rPr>
        <w:rFonts w:ascii="Arial" w:hAnsi="Arial" w:cs="Arial"/>
        <w:b/>
        <w:sz w:val="18"/>
        <w:szCs w:val="18"/>
      </w:rPr>
      <w:t>3.0</w:t>
    </w:r>
    <w:r w:rsidRPr="00826111">
      <w:rPr>
        <w:rFonts w:ascii="Arial" w:hAnsi="Arial" w:cs="Arial"/>
        <w:b/>
        <w:sz w:val="18"/>
        <w:szCs w:val="18"/>
      </w:rPr>
      <w:t xml:space="preserve">  </w:t>
    </w:r>
    <w:r>
      <w:rPr>
        <w:rFonts w:ascii="Arial" w:hAnsi="Arial" w:cs="Arial"/>
        <w:b/>
        <w:sz w:val="18"/>
        <w:szCs w:val="18"/>
      </w:rPr>
      <w:t xml:space="preserve">  </w:t>
    </w:r>
    <w:r>
      <w:rPr>
        <w:rFonts w:ascii="Arial" w:hAnsi="Arial" w:cs="Arial"/>
        <w:sz w:val="18"/>
        <w:szCs w:val="18"/>
      </w:rPr>
      <w:t>March</w:t>
    </w:r>
    <w:r w:rsidRPr="00826111">
      <w:rPr>
        <w:rFonts w:ascii="Arial" w:hAnsi="Arial" w:cs="Arial"/>
        <w:sz w:val="18"/>
        <w:szCs w:val="18"/>
      </w:rPr>
      <w:t xml:space="preserve"> / </w:t>
    </w:r>
    <w:r>
      <w:rPr>
        <w:rFonts w:ascii="Arial" w:hAnsi="Arial" w:cs="Arial"/>
        <w:sz w:val="18"/>
        <w:szCs w:val="18"/>
      </w:rPr>
      <w:t xml:space="preserve">2026 </w:t>
    </w:r>
    <w:r>
      <w:ptab w:relativeTo="margin" w:alignment="center" w:leader="none"/>
    </w:r>
    <w:r>
      <w:ptab w:relativeTo="margin" w:alignment="right" w:leader="none"/>
    </w:r>
    <w:r>
      <w:t xml:space="preserve">   </w:t>
    </w:r>
    <w:r>
      <w:rPr>
        <w:rFonts w:ascii="Arial" w:hAnsi="Arial" w:cs="Arial"/>
        <w:b/>
        <w:sz w:val="18"/>
        <w:szCs w:val="18"/>
      </w:rPr>
      <w:t xml:space="preserve">Visit </w:t>
    </w:r>
    <w:r w:rsidRPr="00E81994">
      <w:rPr>
        <w:rFonts w:ascii="Arial" w:hAnsi="Arial" w:cs="Arial"/>
        <w:sz w:val="18"/>
        <w:szCs w:val="18"/>
      </w:rPr>
      <w:t>ncfe.org.uk</w:t>
    </w:r>
    <w:r>
      <w:rPr>
        <w:rFonts w:ascii="Arial" w:hAnsi="Arial" w:cs="Arial"/>
        <w:b/>
        <w:sz w:val="18"/>
        <w:szCs w:val="18"/>
      </w:rPr>
      <w:t xml:space="preserve">    Call </w:t>
    </w:r>
    <w:r w:rsidRPr="00E81994">
      <w:rPr>
        <w:rFonts w:ascii="Arial" w:hAnsi="Arial" w:cs="Arial"/>
        <w:sz w:val="18"/>
        <w:szCs w:val="18"/>
      </w:rPr>
      <w:t>0191 239 8000</w:t>
    </w:r>
  </w:p>
  <w:p w14:paraId="269442C3" w14:textId="5FC4EDB7" w:rsidR="0069092F" w:rsidRDefault="0069092F" w:rsidP="0069092F">
    <w:pPr>
      <w:pStyle w:val="Footer"/>
      <w:ind w:left="-14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9F49B" w14:textId="62E2A73D" w:rsidR="00146D6F" w:rsidRDefault="00146D6F" w:rsidP="0069092F">
    <w:pPr>
      <w:pStyle w:val="Footer"/>
      <w:ind w:left="-709"/>
    </w:pPr>
    <w:r w:rsidRPr="00826111">
      <w:rPr>
        <w:rFonts w:ascii="Arial" w:hAnsi="Arial" w:cs="Arial"/>
        <w:b/>
        <w:sz w:val="18"/>
        <w:szCs w:val="18"/>
      </w:rPr>
      <w:t xml:space="preserve">Version 1.1  </w:t>
    </w:r>
    <w:r>
      <w:rPr>
        <w:rFonts w:ascii="Arial" w:hAnsi="Arial" w:cs="Arial"/>
        <w:b/>
        <w:sz w:val="18"/>
        <w:szCs w:val="18"/>
      </w:rPr>
      <w:t xml:space="preserve">  </w:t>
    </w:r>
    <w:r>
      <w:rPr>
        <w:rFonts w:ascii="Arial" w:hAnsi="Arial" w:cs="Arial"/>
        <w:sz w:val="18"/>
        <w:szCs w:val="18"/>
      </w:rPr>
      <w:t>Month</w:t>
    </w:r>
    <w:r w:rsidRPr="00826111">
      <w:rPr>
        <w:rFonts w:ascii="Arial" w:hAnsi="Arial" w:cs="Arial"/>
        <w:sz w:val="18"/>
        <w:szCs w:val="18"/>
      </w:rPr>
      <w:t xml:space="preserve"> / </w:t>
    </w:r>
    <w:r>
      <w:rPr>
        <w:rFonts w:ascii="Arial" w:hAnsi="Arial" w:cs="Arial"/>
        <w:sz w:val="18"/>
        <w:szCs w:val="18"/>
      </w:rPr>
      <w:t xml:space="preserve">Year </w:t>
    </w:r>
    <w:r>
      <w:ptab w:relativeTo="margin" w:alignment="center" w:leader="none"/>
    </w:r>
    <w:r>
      <w:ptab w:relativeTo="margin" w:alignment="right" w:leader="none"/>
    </w:r>
    <w:r w:rsidR="00064AEE">
      <w:t xml:space="preserve">   </w:t>
    </w:r>
    <w:r>
      <w:rPr>
        <w:rFonts w:ascii="Arial" w:hAnsi="Arial" w:cs="Arial"/>
        <w:b/>
        <w:sz w:val="18"/>
        <w:szCs w:val="18"/>
      </w:rPr>
      <w:t xml:space="preserve">Visit </w:t>
    </w:r>
    <w:r w:rsidRPr="00E81994">
      <w:rPr>
        <w:rFonts w:ascii="Arial" w:hAnsi="Arial" w:cs="Arial"/>
        <w:sz w:val="18"/>
        <w:szCs w:val="18"/>
      </w:rPr>
      <w:t>ncfe.org.uk</w:t>
    </w:r>
    <w:r>
      <w:rPr>
        <w:rFonts w:ascii="Arial" w:hAnsi="Arial" w:cs="Arial"/>
        <w:b/>
        <w:sz w:val="18"/>
        <w:szCs w:val="18"/>
      </w:rPr>
      <w:t xml:space="preserve">    Call </w:t>
    </w:r>
    <w:r w:rsidRPr="00E81994">
      <w:rPr>
        <w:rFonts w:ascii="Arial" w:hAnsi="Arial" w:cs="Arial"/>
        <w:sz w:val="18"/>
        <w:szCs w:val="18"/>
      </w:rPr>
      <w:t>0191 239 8000</w:t>
    </w:r>
  </w:p>
  <w:p w14:paraId="4989B4DA" w14:textId="77777777" w:rsidR="001F25EC" w:rsidRDefault="001F25EC" w:rsidP="00064A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1ED40" w14:textId="2F1B41D7" w:rsidR="001D3404" w:rsidRDefault="001D3404" w:rsidP="001D3404">
    <w:pPr>
      <w:pStyle w:val="Footer"/>
    </w:pPr>
    <w:r w:rsidRPr="00826111">
      <w:rPr>
        <w:rFonts w:ascii="Arial" w:hAnsi="Arial" w:cs="Arial"/>
        <w:b/>
        <w:sz w:val="18"/>
        <w:szCs w:val="18"/>
      </w:rPr>
      <w:t xml:space="preserve">Version </w:t>
    </w:r>
    <w:r w:rsidR="00D87A75">
      <w:rPr>
        <w:rFonts w:ascii="Arial" w:hAnsi="Arial" w:cs="Arial"/>
        <w:b/>
        <w:sz w:val="18"/>
        <w:szCs w:val="18"/>
      </w:rPr>
      <w:t>3</w:t>
    </w:r>
    <w:r w:rsidR="00F11DB8">
      <w:rPr>
        <w:rFonts w:ascii="Arial" w:hAnsi="Arial" w:cs="Arial"/>
        <w:b/>
        <w:sz w:val="18"/>
        <w:szCs w:val="18"/>
      </w:rPr>
      <w:t>.0</w:t>
    </w:r>
    <w:r w:rsidRPr="00826111">
      <w:rPr>
        <w:rFonts w:ascii="Arial" w:hAnsi="Arial" w:cs="Arial"/>
        <w:b/>
        <w:sz w:val="18"/>
        <w:szCs w:val="18"/>
      </w:rPr>
      <w:t xml:space="preserve">  </w:t>
    </w:r>
    <w:r>
      <w:rPr>
        <w:rFonts w:ascii="Arial" w:hAnsi="Arial" w:cs="Arial"/>
        <w:b/>
        <w:sz w:val="18"/>
        <w:szCs w:val="18"/>
      </w:rPr>
      <w:t xml:space="preserve">  </w:t>
    </w:r>
    <w:r w:rsidR="00D87A75">
      <w:rPr>
        <w:rFonts w:ascii="Arial" w:hAnsi="Arial" w:cs="Arial"/>
        <w:sz w:val="18"/>
        <w:szCs w:val="18"/>
      </w:rPr>
      <w:t>March</w:t>
    </w:r>
    <w:r w:rsidRPr="00826111">
      <w:rPr>
        <w:rFonts w:ascii="Arial" w:hAnsi="Arial" w:cs="Arial"/>
        <w:sz w:val="18"/>
        <w:szCs w:val="18"/>
      </w:rPr>
      <w:t xml:space="preserve"> / </w:t>
    </w:r>
    <w:r w:rsidR="00F11DB8">
      <w:rPr>
        <w:rFonts w:ascii="Arial" w:hAnsi="Arial" w:cs="Arial"/>
        <w:sz w:val="18"/>
        <w:szCs w:val="18"/>
      </w:rPr>
      <w:t>202</w:t>
    </w:r>
    <w:r w:rsidR="003807DD">
      <w:rPr>
        <w:rFonts w:ascii="Arial" w:hAnsi="Arial" w:cs="Arial"/>
        <w:sz w:val="18"/>
        <w:szCs w:val="18"/>
      </w:rPr>
      <w:t>6</w:t>
    </w:r>
    <w:r>
      <w:rPr>
        <w:rFonts w:ascii="Arial" w:hAnsi="Arial" w:cs="Arial"/>
        <w:sz w:val="18"/>
        <w:szCs w:val="18"/>
      </w:rPr>
      <w:t xml:space="preserve"> </w:t>
    </w:r>
    <w:r>
      <w:ptab w:relativeTo="margin" w:alignment="center" w:leader="none"/>
    </w:r>
    <w:r>
      <w:ptab w:relativeTo="margin" w:alignment="right" w:leader="none"/>
    </w:r>
    <w:r>
      <w:t xml:space="preserve">   </w:t>
    </w:r>
    <w:r>
      <w:rPr>
        <w:rFonts w:ascii="Arial" w:hAnsi="Arial" w:cs="Arial"/>
        <w:b/>
        <w:sz w:val="18"/>
        <w:szCs w:val="18"/>
      </w:rPr>
      <w:t xml:space="preserve">Visit </w:t>
    </w:r>
    <w:r w:rsidRPr="00E81994">
      <w:rPr>
        <w:rFonts w:ascii="Arial" w:hAnsi="Arial" w:cs="Arial"/>
        <w:sz w:val="18"/>
        <w:szCs w:val="18"/>
      </w:rPr>
      <w:t>ncfe.org.uk</w:t>
    </w:r>
    <w:r>
      <w:rPr>
        <w:rFonts w:ascii="Arial" w:hAnsi="Arial" w:cs="Arial"/>
        <w:b/>
        <w:sz w:val="18"/>
        <w:szCs w:val="18"/>
      </w:rPr>
      <w:t xml:space="preserve">    Call </w:t>
    </w:r>
    <w:r w:rsidRPr="00E81994">
      <w:rPr>
        <w:rFonts w:ascii="Arial" w:hAnsi="Arial" w:cs="Arial"/>
        <w:sz w:val="18"/>
        <w:szCs w:val="18"/>
      </w:rPr>
      <w:t>0191 239 8000</w:t>
    </w:r>
  </w:p>
  <w:p w14:paraId="50E98405" w14:textId="77777777" w:rsidR="001D3404" w:rsidRDefault="001D34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F9D71" w14:textId="77777777" w:rsidR="00756C99" w:rsidRDefault="00756C99" w:rsidP="006270BA">
      <w:r>
        <w:separator/>
      </w:r>
    </w:p>
  </w:footnote>
  <w:footnote w:type="continuationSeparator" w:id="0">
    <w:p w14:paraId="3BE3A70F" w14:textId="77777777" w:rsidR="00756C99" w:rsidRDefault="00756C99" w:rsidP="00627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95780" w14:textId="43D0C195" w:rsidR="004A7F7C" w:rsidRDefault="004A7F7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A9F54A2" wp14:editId="57D17FE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4275" cy="115252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305 NCFE Word Templates v4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191"/>
                  <a:stretch/>
                </pic:blipFill>
                <pic:spPr bwMode="auto">
                  <a:xfrm>
                    <a:off x="0" y="0"/>
                    <a:ext cx="7534275" cy="1152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6C1A7" w14:textId="4E7FD0A5" w:rsidR="006270BA" w:rsidRPr="006270BA" w:rsidRDefault="00120389" w:rsidP="006270BA">
    <w:pPr>
      <w:pStyle w:val="Header"/>
      <w:tabs>
        <w:tab w:val="clear" w:pos="4680"/>
        <w:tab w:val="clear" w:pos="936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57048B7" wp14:editId="694FC909">
          <wp:simplePos x="0" y="0"/>
          <wp:positionH relativeFrom="page">
            <wp:align>left</wp:align>
          </wp:positionH>
          <wp:positionV relativeFrom="page">
            <wp:posOffset>6350</wp:posOffset>
          </wp:positionV>
          <wp:extent cx="7534275" cy="1152525"/>
          <wp:effectExtent l="0" t="0" r="9525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305 NCFE Word Templates v4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191"/>
                  <a:stretch/>
                </pic:blipFill>
                <pic:spPr bwMode="auto">
                  <a:xfrm>
                    <a:off x="0" y="0"/>
                    <a:ext cx="7534275" cy="1152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0516D"/>
    <w:multiLevelType w:val="hybridMultilevel"/>
    <w:tmpl w:val="077C7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4199E"/>
    <w:multiLevelType w:val="hybridMultilevel"/>
    <w:tmpl w:val="3282F548"/>
    <w:lvl w:ilvl="0" w:tplc="4342A75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4566483">
    <w:abstractNumId w:val="1"/>
  </w:num>
  <w:num w:numId="2" w16cid:durableId="587423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0BA"/>
    <w:rsid w:val="00020CA5"/>
    <w:rsid w:val="00024630"/>
    <w:rsid w:val="00052D46"/>
    <w:rsid w:val="00064AEE"/>
    <w:rsid w:val="000875CF"/>
    <w:rsid w:val="000922C3"/>
    <w:rsid w:val="000E6856"/>
    <w:rsid w:val="00101ECD"/>
    <w:rsid w:val="00120389"/>
    <w:rsid w:val="00120AD0"/>
    <w:rsid w:val="00120C9B"/>
    <w:rsid w:val="00144D29"/>
    <w:rsid w:val="00146D6F"/>
    <w:rsid w:val="001642CE"/>
    <w:rsid w:val="0018568C"/>
    <w:rsid w:val="001B0D1B"/>
    <w:rsid w:val="001C0A84"/>
    <w:rsid w:val="001D3404"/>
    <w:rsid w:val="001F25EC"/>
    <w:rsid w:val="002068A0"/>
    <w:rsid w:val="0026267C"/>
    <w:rsid w:val="0026425B"/>
    <w:rsid w:val="002B6D9E"/>
    <w:rsid w:val="002C32EA"/>
    <w:rsid w:val="00346586"/>
    <w:rsid w:val="003807DD"/>
    <w:rsid w:val="0038708F"/>
    <w:rsid w:val="0039424D"/>
    <w:rsid w:val="00430E46"/>
    <w:rsid w:val="00443294"/>
    <w:rsid w:val="0044439E"/>
    <w:rsid w:val="004453E1"/>
    <w:rsid w:val="004537F4"/>
    <w:rsid w:val="0045480A"/>
    <w:rsid w:val="0047248A"/>
    <w:rsid w:val="00490E31"/>
    <w:rsid w:val="00497785"/>
    <w:rsid w:val="004A7F7C"/>
    <w:rsid w:val="004F2052"/>
    <w:rsid w:val="00503116"/>
    <w:rsid w:val="005274F6"/>
    <w:rsid w:val="00554D8B"/>
    <w:rsid w:val="00572BC7"/>
    <w:rsid w:val="00593ECA"/>
    <w:rsid w:val="005B7222"/>
    <w:rsid w:val="006270BA"/>
    <w:rsid w:val="006349E4"/>
    <w:rsid w:val="00651258"/>
    <w:rsid w:val="006622BE"/>
    <w:rsid w:val="00664C24"/>
    <w:rsid w:val="00686ABC"/>
    <w:rsid w:val="0069092F"/>
    <w:rsid w:val="006B39C5"/>
    <w:rsid w:val="006E18CC"/>
    <w:rsid w:val="006F5160"/>
    <w:rsid w:val="00703BB8"/>
    <w:rsid w:val="00720635"/>
    <w:rsid w:val="007438A5"/>
    <w:rsid w:val="00756C99"/>
    <w:rsid w:val="007C485D"/>
    <w:rsid w:val="007F0DB4"/>
    <w:rsid w:val="007F598B"/>
    <w:rsid w:val="00817282"/>
    <w:rsid w:val="00820732"/>
    <w:rsid w:val="00826111"/>
    <w:rsid w:val="00826621"/>
    <w:rsid w:val="008267F4"/>
    <w:rsid w:val="00832EC6"/>
    <w:rsid w:val="00844C78"/>
    <w:rsid w:val="008643E7"/>
    <w:rsid w:val="00875221"/>
    <w:rsid w:val="00892D1C"/>
    <w:rsid w:val="008A7CCD"/>
    <w:rsid w:val="008D2398"/>
    <w:rsid w:val="008F4C32"/>
    <w:rsid w:val="008F5907"/>
    <w:rsid w:val="00927B1D"/>
    <w:rsid w:val="0096176F"/>
    <w:rsid w:val="00991B2E"/>
    <w:rsid w:val="009931E5"/>
    <w:rsid w:val="009B3B54"/>
    <w:rsid w:val="009C08DD"/>
    <w:rsid w:val="00A243B3"/>
    <w:rsid w:val="00A705F5"/>
    <w:rsid w:val="00A8073F"/>
    <w:rsid w:val="00AD2258"/>
    <w:rsid w:val="00B12992"/>
    <w:rsid w:val="00B42062"/>
    <w:rsid w:val="00B63747"/>
    <w:rsid w:val="00B72BA7"/>
    <w:rsid w:val="00B91147"/>
    <w:rsid w:val="00B9456E"/>
    <w:rsid w:val="00BB7950"/>
    <w:rsid w:val="00BE2DB5"/>
    <w:rsid w:val="00C16043"/>
    <w:rsid w:val="00C878A9"/>
    <w:rsid w:val="00C976B1"/>
    <w:rsid w:val="00CA06CC"/>
    <w:rsid w:val="00CB44E8"/>
    <w:rsid w:val="00CB6B92"/>
    <w:rsid w:val="00CD06E5"/>
    <w:rsid w:val="00CD4B57"/>
    <w:rsid w:val="00CE13E2"/>
    <w:rsid w:val="00CE6E9E"/>
    <w:rsid w:val="00CF6D5C"/>
    <w:rsid w:val="00D45567"/>
    <w:rsid w:val="00D46BD3"/>
    <w:rsid w:val="00D87A75"/>
    <w:rsid w:val="00D908D7"/>
    <w:rsid w:val="00DE1826"/>
    <w:rsid w:val="00E11149"/>
    <w:rsid w:val="00E219F7"/>
    <w:rsid w:val="00E23DC3"/>
    <w:rsid w:val="00E61DA9"/>
    <w:rsid w:val="00E70281"/>
    <w:rsid w:val="00EA1569"/>
    <w:rsid w:val="00F11DB8"/>
    <w:rsid w:val="00F26395"/>
    <w:rsid w:val="00FC31E5"/>
    <w:rsid w:val="00FC3705"/>
    <w:rsid w:val="00FC5568"/>
    <w:rsid w:val="00FC6488"/>
    <w:rsid w:val="00FC6F42"/>
    <w:rsid w:val="00FE27F6"/>
    <w:rsid w:val="3B15A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C11DD2A"/>
  <w14:defaultImageDpi w14:val="32767"/>
  <w15:chartTrackingRefBased/>
  <w15:docId w15:val="{9A683088-E261-8A42-B5EF-53CAD941A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20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70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0BA"/>
  </w:style>
  <w:style w:type="paragraph" w:styleId="Footer">
    <w:name w:val="footer"/>
    <w:basedOn w:val="Normal"/>
    <w:link w:val="FooterChar"/>
    <w:uiPriority w:val="99"/>
    <w:unhideWhenUsed/>
    <w:rsid w:val="006270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0BA"/>
  </w:style>
  <w:style w:type="paragraph" w:styleId="ListParagraph">
    <w:name w:val="List Paragraph"/>
    <w:basedOn w:val="Normal"/>
    <w:uiPriority w:val="34"/>
    <w:qFormat/>
    <w:rsid w:val="006270B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420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E13E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E1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8D23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F6D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youtu.be/-QNUCJhF6k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C2B259C1E39A4A83C3E93CB6B8A676" ma:contentTypeVersion="22" ma:contentTypeDescription="Create a new document." ma:contentTypeScope="" ma:versionID="8922023de7949ea0c31b9568f88f8e7f">
  <xsd:schema xmlns:xsd="http://www.w3.org/2001/XMLSchema" xmlns:xs="http://www.w3.org/2001/XMLSchema" xmlns:p="http://schemas.microsoft.com/office/2006/metadata/properties" xmlns:ns2="8164c718-7f21-499b-9812-faa0d175092b" xmlns:ns3="dda1079b-e723-44ed-b158-73962070c776" targetNamespace="http://schemas.microsoft.com/office/2006/metadata/properties" ma:root="true" ma:fieldsID="93fda7fb2efa8a6cc09ff71fa1f4f827" ns2:_="" ns3:_="">
    <xsd:import namespace="8164c718-7f21-499b-9812-faa0d175092b"/>
    <xsd:import namespace="dda1079b-e723-44ed-b158-73962070c7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ovedtoRAP" minOccurs="0"/>
                <xsd:element ref="ns2:MediaServiceSearchProperties" minOccurs="0"/>
                <xsd:element ref="ns2:Checked" minOccurs="0"/>
                <xsd:element ref="ns2:MediaServiceBillingMetadata" minOccurs="0"/>
                <xsd:element ref="ns2:Numbe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4c718-7f21-499b-9812-faa0d1750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174c4e8-bfc7-4c3a-9cd5-7ceb92c658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ovedtoRAP" ma:index="24" nillable="true" ma:displayName="Moved to RAP" ma:default="1" ma:format="Dropdown" ma:internalName="MovedtoRAP">
      <xsd:simpleType>
        <xsd:restriction base="dms:Boolea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hecked" ma:index="26" nillable="true" ma:displayName="Checked" ma:format="Dropdown" ma:internalName="Checked">
      <xsd:simpleType>
        <xsd:restriction base="dms:Choice">
          <xsd:enumeration value="Check complete"/>
          <xsd:enumeration value="Needs to be checked"/>
          <xsd:enumeration value="Sent for checking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Number" ma:index="28" nillable="true" ma:displayName="Number" ma:format="Dropdown" ma:internalName="Number" ma:percentage="FALSE">
      <xsd:simpleType>
        <xsd:restriction base="dms:Number"/>
      </xsd:simpleType>
    </xsd:element>
    <xsd:element name="MediaServiceLocation" ma:index="2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1079b-e723-44ed-b158-73962070c7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275b73f-f5c7-4e82-9e1f-e5141333fb68}" ma:internalName="TaxCatchAll" ma:showField="CatchAllData" ma:web="dda1079b-e723-44ed-b158-73962070c7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64c718-7f21-499b-9812-faa0d175092b">
      <Terms xmlns="http://schemas.microsoft.com/office/infopath/2007/PartnerControls"/>
    </lcf76f155ced4ddcb4097134ff3c332f>
    <TaxCatchAll xmlns="dda1079b-e723-44ed-b158-73962070c776" xsi:nil="true"/>
    <Number xmlns="8164c718-7f21-499b-9812-faa0d175092b" xsi:nil="true"/>
    <MovedtoRAP xmlns="8164c718-7f21-499b-9812-faa0d175092b">true</MovedtoRAP>
    <Checked xmlns="8164c718-7f21-499b-9812-faa0d175092b" xsi:nil="true"/>
  </documentManagement>
</p:properties>
</file>

<file path=customXml/itemProps1.xml><?xml version="1.0" encoding="utf-8"?>
<ds:datastoreItem xmlns:ds="http://schemas.openxmlformats.org/officeDocument/2006/customXml" ds:itemID="{521DA26B-7389-4F3E-A606-92C694F1A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64c718-7f21-499b-9812-faa0d175092b"/>
    <ds:schemaRef ds:uri="dda1079b-e723-44ed-b158-73962070c7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8A8F21-EE54-6B44-8008-3F389CA789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05B31A-1ED4-4B6C-AA27-FCF7EC9576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F267D8-9563-4667-B079-7ADEE87C02D8}">
  <ds:schemaRefs>
    <ds:schemaRef ds:uri="http://www.w3.org/XML/1998/namespace"/>
    <ds:schemaRef ds:uri="8164c718-7f21-499b-9812-faa0d175092b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2006/metadata/properties"/>
    <ds:schemaRef ds:uri="dda1079b-e723-44ed-b158-73962070c776"/>
    <ds:schemaRef ds:uri="http://purl.org/dc/terms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Robson Lewis</cp:lastModifiedBy>
  <cp:revision>2</cp:revision>
  <dcterms:created xsi:type="dcterms:W3CDTF">2026-03-30T14:21:00Z</dcterms:created>
  <dcterms:modified xsi:type="dcterms:W3CDTF">2026-03-30T14:21:00Z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0x01010036C2B259C1E39A4A83C3E93CB6B8A676</vt:lpwstr>
  </property>
  <property fmtid="{D5CDD505-2E9C-101B-9397-08002B2CF9AE}" pid="3" name="MediaServiceImageTags">
    <vt:lpwstr/>
  </property>
</Properties>
</file>