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A4DD" w14:textId="77777777" w:rsidR="00106EBE" w:rsidRPr="006D534F" w:rsidRDefault="00106EBE" w:rsidP="00106EBE">
      <w:pPr>
        <w:spacing w:after="0"/>
        <w:rPr>
          <w:rFonts w:ascii="Arial" w:hAnsi="Arial" w:cs="Arial"/>
          <w:b/>
          <w:sz w:val="40"/>
          <w:szCs w:val="36"/>
        </w:rPr>
      </w:pPr>
    </w:p>
    <w:p w14:paraId="0CA0CD29" w14:textId="33B98FFE" w:rsidR="00106EBE" w:rsidRPr="000E79FA" w:rsidRDefault="00CC5DED" w:rsidP="00106EBE">
      <w:pPr>
        <w:spacing w:after="0"/>
        <w:ind w:right="-575"/>
        <w:rPr>
          <w:rFonts w:ascii="Arial" w:hAnsi="Arial" w:cs="Arial"/>
          <w:b/>
          <w:sz w:val="40"/>
          <w:szCs w:val="36"/>
        </w:rPr>
      </w:pPr>
      <w:r w:rsidRPr="000E79FA">
        <w:rPr>
          <w:rFonts w:ascii="Arial" w:hAnsi="Arial" w:cs="Arial"/>
          <w:b/>
          <w:sz w:val="40"/>
          <w:szCs w:val="36"/>
        </w:rPr>
        <w:t xml:space="preserve">NCFE Level 2 Functional Skills Qualification in Mathematics </w:t>
      </w:r>
      <w:r w:rsidR="00106EBE" w:rsidRPr="000E79FA">
        <w:rPr>
          <w:rFonts w:ascii="Arial" w:hAnsi="Arial" w:cs="Arial"/>
          <w:b/>
          <w:sz w:val="40"/>
          <w:szCs w:val="36"/>
        </w:rPr>
        <w:t>(</w:t>
      </w:r>
      <w:r w:rsidR="003E45AB" w:rsidRPr="000E79FA">
        <w:rPr>
          <w:rFonts w:ascii="Arial" w:hAnsi="Arial" w:cs="Arial"/>
          <w:b/>
          <w:sz w:val="40"/>
          <w:szCs w:val="36"/>
        </w:rPr>
        <w:t>603/5060/X</w:t>
      </w:r>
      <w:r w:rsidR="00106EBE" w:rsidRPr="000E79FA">
        <w:rPr>
          <w:rFonts w:ascii="Arial" w:hAnsi="Arial" w:cs="Arial"/>
          <w:b/>
          <w:sz w:val="40"/>
          <w:szCs w:val="36"/>
        </w:rPr>
        <w:t>)</w:t>
      </w:r>
    </w:p>
    <w:p w14:paraId="0FEB53D9" w14:textId="77777777" w:rsidR="00106EBE" w:rsidRPr="000E79FA" w:rsidRDefault="00106EBE" w:rsidP="00106EBE">
      <w:pPr>
        <w:spacing w:after="0"/>
        <w:ind w:right="-575"/>
        <w:rPr>
          <w:rFonts w:ascii="Arial" w:hAnsi="Arial" w:cs="Arial"/>
          <w:b/>
          <w:sz w:val="40"/>
          <w:szCs w:val="36"/>
        </w:rPr>
      </w:pPr>
    </w:p>
    <w:p w14:paraId="51FC56EA" w14:textId="793D1819" w:rsidR="00106EBE" w:rsidRPr="000E79FA" w:rsidRDefault="00066498" w:rsidP="00106EBE">
      <w:pPr>
        <w:spacing w:after="0"/>
        <w:ind w:right="-575"/>
        <w:rPr>
          <w:rFonts w:ascii="Arial" w:hAnsi="Arial" w:cs="Arial"/>
          <w:sz w:val="36"/>
          <w:szCs w:val="36"/>
        </w:rPr>
      </w:pPr>
      <w:r w:rsidRPr="000E79FA">
        <w:rPr>
          <w:rFonts w:ascii="Arial" w:hAnsi="Arial" w:cs="Arial"/>
          <w:sz w:val="36"/>
          <w:szCs w:val="36"/>
        </w:rPr>
        <w:t>Mark s</w:t>
      </w:r>
      <w:r w:rsidR="00135862" w:rsidRPr="000E79FA">
        <w:rPr>
          <w:rFonts w:ascii="Arial" w:hAnsi="Arial" w:cs="Arial"/>
          <w:sz w:val="36"/>
          <w:szCs w:val="36"/>
        </w:rPr>
        <w:t xml:space="preserve">cheme: </w:t>
      </w:r>
      <w:r w:rsidR="00135862" w:rsidRPr="000E79FA">
        <w:rPr>
          <w:rFonts w:ascii="Arial" w:hAnsi="Arial" w:cs="Arial"/>
          <w:sz w:val="36"/>
          <w:szCs w:val="36"/>
        </w:rPr>
        <w:tab/>
      </w:r>
      <w:r w:rsidR="00025E22" w:rsidRPr="000E79FA">
        <w:rPr>
          <w:rFonts w:ascii="Arial" w:hAnsi="Arial" w:cs="Arial"/>
          <w:sz w:val="36"/>
          <w:szCs w:val="36"/>
        </w:rPr>
        <w:t>P001761</w:t>
      </w:r>
    </w:p>
    <w:p w14:paraId="2604BA00" w14:textId="77777777" w:rsidR="00401B89" w:rsidRPr="000E79FA" w:rsidRDefault="00401B89" w:rsidP="00106EBE">
      <w:pPr>
        <w:spacing w:after="0"/>
        <w:ind w:right="-575"/>
        <w:rPr>
          <w:rFonts w:ascii="Arial" w:hAnsi="Arial" w:cs="Arial"/>
          <w:sz w:val="36"/>
        </w:rPr>
      </w:pPr>
    </w:p>
    <w:p w14:paraId="589F39DB" w14:textId="239930DA" w:rsidR="00106EBE" w:rsidRPr="000E79FA" w:rsidRDefault="00106EBE" w:rsidP="346B0840">
      <w:pPr>
        <w:spacing w:after="0"/>
        <w:ind w:right="-575"/>
        <w:rPr>
          <w:rFonts w:ascii="Arial" w:hAnsi="Arial" w:cs="Arial"/>
          <w:sz w:val="36"/>
          <w:szCs w:val="36"/>
        </w:rPr>
      </w:pPr>
      <w:r w:rsidRPr="000E79FA">
        <w:rPr>
          <w:rFonts w:ascii="Arial" w:hAnsi="Arial" w:cs="Arial"/>
          <w:sz w:val="36"/>
          <w:szCs w:val="36"/>
        </w:rPr>
        <w:t>v1.</w:t>
      </w:r>
      <w:r w:rsidR="0050390F" w:rsidRPr="000E79FA">
        <w:rPr>
          <w:rFonts w:ascii="Arial" w:hAnsi="Arial" w:cs="Arial"/>
          <w:sz w:val="36"/>
          <w:szCs w:val="36"/>
        </w:rPr>
        <w:t>8</w:t>
      </w:r>
      <w:r w:rsidR="007A02CC" w:rsidRPr="000E79FA">
        <w:rPr>
          <w:rFonts w:ascii="Arial" w:hAnsi="Arial" w:cs="Arial"/>
          <w:sz w:val="36"/>
          <w:szCs w:val="36"/>
        </w:rPr>
        <w:t xml:space="preserve"> P</w:t>
      </w:r>
      <w:r w:rsidR="0050390F" w:rsidRPr="000E79FA">
        <w:rPr>
          <w:rFonts w:ascii="Arial" w:hAnsi="Arial" w:cs="Arial"/>
          <w:sz w:val="36"/>
          <w:szCs w:val="36"/>
        </w:rPr>
        <w:t>ost</w:t>
      </w:r>
      <w:r w:rsidR="007A02CC" w:rsidRPr="000E79FA">
        <w:rPr>
          <w:rFonts w:ascii="Arial" w:hAnsi="Arial" w:cs="Arial"/>
          <w:sz w:val="36"/>
          <w:szCs w:val="36"/>
        </w:rPr>
        <w:t xml:space="preserve"> refresher standardisation </w:t>
      </w:r>
      <w:r w:rsidR="0050390F" w:rsidRPr="000E79FA">
        <w:rPr>
          <w:rFonts w:ascii="Arial" w:hAnsi="Arial" w:cs="Arial"/>
          <w:sz w:val="36"/>
          <w:szCs w:val="36"/>
        </w:rPr>
        <w:t>30.01.2023</w:t>
      </w:r>
    </w:p>
    <w:p w14:paraId="6F7B6125" w14:textId="77777777" w:rsidR="00106EBE" w:rsidRPr="000E79FA" w:rsidRDefault="00106EBE" w:rsidP="00106EBE">
      <w:pPr>
        <w:spacing w:after="0"/>
        <w:ind w:right="-575"/>
        <w:rPr>
          <w:rFonts w:ascii="Arial" w:hAnsi="Arial" w:cs="Arial"/>
          <w:sz w:val="36"/>
        </w:rPr>
      </w:pPr>
    </w:p>
    <w:p w14:paraId="6B4AB96E" w14:textId="77777777" w:rsidR="00106EBE" w:rsidRPr="000E79FA" w:rsidRDefault="00106EBE" w:rsidP="00106EBE">
      <w:pPr>
        <w:rPr>
          <w:rFonts w:ascii="Arial" w:hAnsi="Arial" w:cs="Arial"/>
        </w:rPr>
      </w:pPr>
    </w:p>
    <w:p w14:paraId="2CB8ADDE" w14:textId="77777777" w:rsidR="00106EBE" w:rsidRPr="000E79FA" w:rsidRDefault="00106EBE" w:rsidP="00106EBE">
      <w:pPr>
        <w:jc w:val="both"/>
        <w:rPr>
          <w:rFonts w:ascii="Arial" w:hAnsi="Arial" w:cs="Arial"/>
          <w:lang w:val="en-US"/>
        </w:rPr>
      </w:pPr>
    </w:p>
    <w:p w14:paraId="43F2EFB2" w14:textId="77777777" w:rsidR="00106EBE" w:rsidRPr="000E79FA" w:rsidRDefault="00106EBE" w:rsidP="00106EBE">
      <w:pPr>
        <w:jc w:val="both"/>
        <w:rPr>
          <w:rFonts w:ascii="Arial" w:hAnsi="Arial" w:cs="Arial"/>
          <w:lang w:val="en-US"/>
        </w:rPr>
      </w:pPr>
    </w:p>
    <w:p w14:paraId="59E25588" w14:textId="77777777" w:rsidR="00106EBE" w:rsidRPr="000E79FA" w:rsidRDefault="00106EBE" w:rsidP="00106EBE">
      <w:pPr>
        <w:jc w:val="both"/>
        <w:rPr>
          <w:rFonts w:ascii="Arial" w:hAnsi="Arial" w:cs="Arial"/>
          <w:lang w:val="en-US"/>
        </w:rPr>
      </w:pPr>
    </w:p>
    <w:p w14:paraId="5AF82263" w14:textId="77777777" w:rsidR="00106EBE" w:rsidRPr="000E79FA" w:rsidRDefault="00106EBE" w:rsidP="00106EBE">
      <w:pPr>
        <w:jc w:val="both"/>
        <w:rPr>
          <w:rFonts w:ascii="Arial" w:hAnsi="Arial" w:cs="Arial"/>
          <w:lang w:val="en-US"/>
        </w:rPr>
      </w:pPr>
    </w:p>
    <w:p w14:paraId="7C4C23F3" w14:textId="77777777" w:rsidR="00106EBE" w:rsidRPr="000E79FA" w:rsidRDefault="00106EBE" w:rsidP="00106EBE">
      <w:pPr>
        <w:jc w:val="both"/>
        <w:rPr>
          <w:rFonts w:ascii="Arial" w:hAnsi="Arial" w:cs="Arial"/>
          <w:i/>
          <w:lang w:val="en-US"/>
        </w:rPr>
      </w:pPr>
    </w:p>
    <w:p w14:paraId="100C2860" w14:textId="77777777" w:rsidR="00106EBE" w:rsidRPr="000E79FA" w:rsidRDefault="00106EBE" w:rsidP="00106EBE">
      <w:pPr>
        <w:rPr>
          <w:rFonts w:ascii="Arial" w:hAnsi="Arial" w:cs="Arial"/>
          <w:b/>
          <w:sz w:val="24"/>
          <w:szCs w:val="24"/>
          <w:lang w:val="en-US"/>
        </w:rPr>
        <w:sectPr w:rsidR="00106EBE" w:rsidRPr="000E79FA" w:rsidSect="00E702FF">
          <w:footerReference w:type="even" r:id="rId11"/>
          <w:footerReference w:type="default" r:id="rId12"/>
          <w:headerReference w:type="first" r:id="rId13"/>
          <w:footerReference w:type="first" r:id="rId14"/>
          <w:pgSz w:w="11906" w:h="16838"/>
          <w:pgMar w:top="765" w:right="794" w:bottom="765" w:left="794" w:header="709" w:footer="557" w:gutter="0"/>
          <w:pgBorders w:display="notFirstPage">
            <w:left w:val="single" w:sz="4" w:space="4" w:color="auto"/>
            <w:right w:val="single" w:sz="4" w:space="0" w:color="auto"/>
          </w:pgBorders>
          <w:pgNumType w:start="1"/>
          <w:cols w:space="708"/>
          <w:titlePg/>
          <w:docGrid w:linePitch="360"/>
        </w:sectPr>
      </w:pPr>
    </w:p>
    <w:p w14:paraId="3D75B188" w14:textId="77777777" w:rsidR="00106EBE" w:rsidRPr="000E79FA" w:rsidRDefault="00106EBE" w:rsidP="00106EBE">
      <w:pPr>
        <w:rPr>
          <w:rFonts w:ascii="Arial" w:hAnsi="Arial" w:cs="Arial"/>
          <w:b/>
          <w:sz w:val="28"/>
        </w:rPr>
      </w:pPr>
      <w:r w:rsidRPr="000E79FA">
        <w:rPr>
          <w:rFonts w:ascii="Arial" w:hAnsi="Arial" w:cs="Arial"/>
          <w:b/>
          <w:sz w:val="28"/>
        </w:rPr>
        <w:lastRenderedPageBreak/>
        <w:t xml:space="preserve">Examiner Mark Scheme Guidance </w:t>
      </w:r>
    </w:p>
    <w:p w14:paraId="1AA6378D" w14:textId="77777777" w:rsidR="00106EBE" w:rsidRPr="000E79FA" w:rsidRDefault="00106EBE" w:rsidP="00106EBE">
      <w:pPr>
        <w:rPr>
          <w:rFonts w:ascii="Arial" w:hAnsi="Arial" w:cs="Arial"/>
        </w:rPr>
      </w:pPr>
      <w:r w:rsidRPr="000E79FA">
        <w:rPr>
          <w:rFonts w:ascii="Arial" w:hAnsi="Arial" w:cs="Arial"/>
          <w:b/>
        </w:rPr>
        <w:t>Information</w:t>
      </w:r>
      <w:r w:rsidRPr="000E79FA">
        <w:rPr>
          <w:rFonts w:ascii="Arial" w:hAnsi="Arial" w:cs="Arial"/>
        </w:rPr>
        <w:t xml:space="preserve"> </w:t>
      </w:r>
    </w:p>
    <w:p w14:paraId="75ADD743" w14:textId="77777777" w:rsidR="00106EBE" w:rsidRPr="000E79FA" w:rsidRDefault="00106EBE" w:rsidP="00106EBE">
      <w:pPr>
        <w:rPr>
          <w:rFonts w:ascii="Arial" w:hAnsi="Arial" w:cs="Arial"/>
        </w:rPr>
      </w:pPr>
      <w:r w:rsidRPr="000E79FA">
        <w:rPr>
          <w:rFonts w:ascii="Arial" w:hAnsi="Arial" w:cs="Arial"/>
        </w:rPr>
        <w:t xml:space="preserve">This guidance is intended to support NCFE examiners in the valid, </w:t>
      </w:r>
      <w:proofErr w:type="gramStart"/>
      <w:r w:rsidRPr="000E79FA">
        <w:rPr>
          <w:rFonts w:ascii="Arial" w:hAnsi="Arial" w:cs="Arial"/>
        </w:rPr>
        <w:t>reliable</w:t>
      </w:r>
      <w:proofErr w:type="gramEnd"/>
      <w:r w:rsidRPr="000E79FA">
        <w:rPr>
          <w:rFonts w:ascii="Arial" w:hAnsi="Arial" w:cs="Arial"/>
        </w:rPr>
        <w:t xml:space="preserve"> and consistent application </w:t>
      </w:r>
      <w:r w:rsidRPr="000E79FA">
        <w:rPr>
          <w:rFonts w:ascii="Arial" w:hAnsi="Arial" w:cs="Arial"/>
        </w:rPr>
        <w:br/>
        <w:t xml:space="preserve">of the relevant mark scheme version, against learner evidence generated during their external </w:t>
      </w:r>
      <w:r w:rsidRPr="000E79FA">
        <w:rPr>
          <w:rFonts w:ascii="Arial" w:hAnsi="Arial" w:cs="Arial"/>
        </w:rPr>
        <w:br/>
        <w:t xml:space="preserve">assessment. </w:t>
      </w:r>
    </w:p>
    <w:p w14:paraId="29282AA4" w14:textId="77777777" w:rsidR="00106EBE" w:rsidRPr="000E79FA" w:rsidRDefault="00106EBE" w:rsidP="00106EBE">
      <w:pPr>
        <w:rPr>
          <w:rFonts w:ascii="Arial" w:hAnsi="Arial" w:cs="Arial"/>
        </w:rPr>
      </w:pPr>
      <w:r w:rsidRPr="000E79FA">
        <w:rPr>
          <w:rFonts w:ascii="Arial" w:hAnsi="Arial" w:cs="Arial"/>
        </w:rPr>
        <w:t>This mark scheme provides:</w:t>
      </w:r>
      <w:r w:rsidRPr="000E79FA">
        <w:rPr>
          <w:rFonts w:ascii="Arial" w:hAnsi="Arial" w:cs="Arial"/>
        </w:rPr>
        <w:tab/>
      </w:r>
    </w:p>
    <w:p w14:paraId="04F88E74" w14:textId="77777777" w:rsidR="00106EBE" w:rsidRPr="000E79FA" w:rsidRDefault="00106EBE" w:rsidP="00106EBE">
      <w:pPr>
        <w:pStyle w:val="ListParagraph"/>
        <w:numPr>
          <w:ilvl w:val="0"/>
          <w:numId w:val="1"/>
        </w:numPr>
        <w:spacing w:after="200" w:line="276" w:lineRule="auto"/>
        <w:rPr>
          <w:rFonts w:ascii="Arial" w:hAnsi="Arial" w:cs="Arial"/>
        </w:rPr>
      </w:pPr>
      <w:r w:rsidRPr="000E79FA">
        <w:rPr>
          <w:rFonts w:ascii="Arial" w:hAnsi="Arial" w:cs="Arial"/>
        </w:rPr>
        <w:t xml:space="preserve">the total marks available for each question </w:t>
      </w:r>
    </w:p>
    <w:p w14:paraId="4E7DA672" w14:textId="77777777" w:rsidR="00106EBE" w:rsidRPr="000E79FA" w:rsidRDefault="00106EBE" w:rsidP="00106EBE">
      <w:pPr>
        <w:pStyle w:val="ListParagraph"/>
        <w:numPr>
          <w:ilvl w:val="0"/>
          <w:numId w:val="1"/>
        </w:numPr>
        <w:spacing w:after="200" w:line="276" w:lineRule="auto"/>
        <w:rPr>
          <w:rFonts w:ascii="Arial" w:hAnsi="Arial" w:cs="Arial"/>
        </w:rPr>
      </w:pPr>
      <w:r w:rsidRPr="000E79FA">
        <w:rPr>
          <w:rFonts w:ascii="Arial" w:hAnsi="Arial" w:cs="Arial"/>
        </w:rPr>
        <w:t>the subject content reference for each mark</w:t>
      </w:r>
    </w:p>
    <w:p w14:paraId="456746FE" w14:textId="77777777" w:rsidR="00106EBE" w:rsidRPr="000E79FA" w:rsidRDefault="00106EBE" w:rsidP="00106EBE">
      <w:pPr>
        <w:pStyle w:val="ListParagraph"/>
        <w:numPr>
          <w:ilvl w:val="0"/>
          <w:numId w:val="1"/>
        </w:numPr>
        <w:spacing w:after="200" w:line="276" w:lineRule="auto"/>
        <w:rPr>
          <w:rFonts w:ascii="Arial" w:hAnsi="Arial" w:cs="Arial"/>
        </w:rPr>
      </w:pPr>
      <w:r w:rsidRPr="000E79FA">
        <w:rPr>
          <w:rFonts w:ascii="Arial" w:hAnsi="Arial" w:cs="Arial"/>
        </w:rPr>
        <w:t xml:space="preserve">example process/methods and evidence of the types of responses expected for each mark </w:t>
      </w:r>
    </w:p>
    <w:p w14:paraId="261B677A" w14:textId="77777777" w:rsidR="00106EBE" w:rsidRPr="000E79FA" w:rsidRDefault="00106EBE" w:rsidP="00106EBE">
      <w:pPr>
        <w:pStyle w:val="ListParagraph"/>
        <w:numPr>
          <w:ilvl w:val="0"/>
          <w:numId w:val="1"/>
        </w:numPr>
        <w:spacing w:after="200" w:line="276" w:lineRule="auto"/>
        <w:rPr>
          <w:rFonts w:ascii="Arial" w:hAnsi="Arial" w:cs="Arial"/>
        </w:rPr>
      </w:pPr>
      <w:r w:rsidRPr="000E79FA">
        <w:rPr>
          <w:rFonts w:ascii="Arial" w:hAnsi="Arial" w:cs="Arial"/>
        </w:rPr>
        <w:t>(</w:t>
      </w:r>
      <w:proofErr w:type="gramStart"/>
      <w:r w:rsidRPr="000E79FA">
        <w:rPr>
          <w:rFonts w:ascii="Arial" w:hAnsi="Arial" w:cs="Arial"/>
        </w:rPr>
        <w:t>once</w:t>
      </w:r>
      <w:proofErr w:type="gramEnd"/>
      <w:r w:rsidRPr="000E79FA">
        <w:rPr>
          <w:rFonts w:ascii="Arial" w:hAnsi="Arial" w:cs="Arial"/>
        </w:rPr>
        <w:t xml:space="preserve"> confirmed) the pass mark for the relevant assessment version. </w:t>
      </w:r>
    </w:p>
    <w:p w14:paraId="045D67B3" w14:textId="77777777" w:rsidR="00106EBE" w:rsidRPr="000E79FA" w:rsidRDefault="00106EBE" w:rsidP="00106EBE">
      <w:pPr>
        <w:rPr>
          <w:rFonts w:ascii="Arial" w:hAnsi="Arial" w:cs="Arial"/>
          <w:b/>
        </w:rPr>
      </w:pPr>
      <w:r w:rsidRPr="000E79FA">
        <w:rPr>
          <w:rFonts w:ascii="Arial" w:hAnsi="Arial" w:cs="Arial"/>
        </w:rPr>
        <w:t xml:space="preserve">This mark scheme </w:t>
      </w:r>
      <w:r w:rsidRPr="000E79FA">
        <w:rPr>
          <w:rFonts w:ascii="Arial" w:hAnsi="Arial" w:cs="Arial"/>
          <w:b/>
        </w:rPr>
        <w:t>must</w:t>
      </w:r>
      <w:r w:rsidRPr="000E79FA">
        <w:rPr>
          <w:rFonts w:ascii="Arial" w:hAnsi="Arial" w:cs="Arial"/>
        </w:rPr>
        <w:t xml:space="preserve"> be used for paper-based and online marking of the assessment version indicated</w:t>
      </w:r>
      <w:r w:rsidRPr="000E79FA">
        <w:rPr>
          <w:rFonts w:ascii="Arial" w:hAnsi="Arial" w:cs="Arial"/>
          <w:b/>
        </w:rPr>
        <w:t xml:space="preserve">. </w:t>
      </w:r>
    </w:p>
    <w:p w14:paraId="0E5FF03C" w14:textId="77777777" w:rsidR="00106EBE" w:rsidRPr="000E79FA" w:rsidRDefault="00106EBE" w:rsidP="00106EBE">
      <w:pPr>
        <w:rPr>
          <w:rFonts w:ascii="Arial" w:hAnsi="Arial" w:cs="Arial"/>
          <w:b/>
        </w:rPr>
      </w:pPr>
    </w:p>
    <w:p w14:paraId="118FD5BD" w14:textId="77777777" w:rsidR="00106EBE" w:rsidRPr="000E79FA" w:rsidRDefault="00106EBE" w:rsidP="00106EBE">
      <w:pPr>
        <w:rPr>
          <w:rFonts w:ascii="Arial" w:hAnsi="Arial" w:cs="Arial"/>
          <w:b/>
        </w:rPr>
      </w:pPr>
      <w:r w:rsidRPr="000E79FA">
        <w:rPr>
          <w:rFonts w:ascii="Arial" w:hAnsi="Arial" w:cs="Arial"/>
          <w:b/>
        </w:rPr>
        <w:t>Instructions and guidance on application</w:t>
      </w:r>
    </w:p>
    <w:p w14:paraId="56076004" w14:textId="00745614"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All learners must receive the same treatment and should be marked fairly. Examiners must </w:t>
      </w:r>
      <w:r w:rsidR="00066498" w:rsidRPr="000E79FA">
        <w:rPr>
          <w:rFonts w:ascii="Arial" w:hAnsi="Arial" w:cs="Arial"/>
        </w:rPr>
        <w:br/>
      </w:r>
      <w:r w:rsidRPr="000E79FA">
        <w:rPr>
          <w:rFonts w:ascii="Arial" w:hAnsi="Arial" w:cs="Arial"/>
        </w:rPr>
        <w:t xml:space="preserve">mark the first learner in </w:t>
      </w:r>
      <w:proofErr w:type="gramStart"/>
      <w:r w:rsidRPr="000E79FA">
        <w:rPr>
          <w:rFonts w:ascii="Arial" w:hAnsi="Arial" w:cs="Arial"/>
        </w:rPr>
        <w:t>exactly the same</w:t>
      </w:r>
      <w:proofErr w:type="gramEnd"/>
      <w:r w:rsidRPr="000E79FA">
        <w:rPr>
          <w:rFonts w:ascii="Arial" w:hAnsi="Arial" w:cs="Arial"/>
        </w:rPr>
        <w:t xml:space="preserve"> way as they mark the last.</w:t>
      </w:r>
    </w:p>
    <w:p w14:paraId="73FB67AB" w14:textId="374DD631"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Mark schemes should be applied positively. Learners must be rewarded for what they have </w:t>
      </w:r>
      <w:r w:rsidR="00066498" w:rsidRPr="000E79FA">
        <w:rPr>
          <w:rFonts w:ascii="Arial" w:hAnsi="Arial" w:cs="Arial"/>
        </w:rPr>
        <w:br/>
      </w:r>
      <w:r w:rsidRPr="000E79FA">
        <w:rPr>
          <w:rFonts w:ascii="Arial" w:hAnsi="Arial" w:cs="Arial"/>
        </w:rPr>
        <w:t xml:space="preserve">shown they can do rather than penalised for things they have not done.   </w:t>
      </w:r>
    </w:p>
    <w:p w14:paraId="0EC512BF" w14:textId="454FD78A"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Examiners should always award full marks if deserved, </w:t>
      </w:r>
      <w:proofErr w:type="gramStart"/>
      <w:r w:rsidRPr="000E79FA">
        <w:rPr>
          <w:rFonts w:ascii="Arial" w:hAnsi="Arial" w:cs="Arial"/>
        </w:rPr>
        <w:t>i.e.</w:t>
      </w:r>
      <w:proofErr w:type="gramEnd"/>
      <w:r w:rsidRPr="000E79FA">
        <w:rPr>
          <w:rFonts w:ascii="Arial" w:hAnsi="Arial" w:cs="Arial"/>
        </w:rPr>
        <w:t xml:space="preserve"> if the answer matches the mark </w:t>
      </w:r>
      <w:r w:rsidR="00066498" w:rsidRPr="000E79FA">
        <w:rPr>
          <w:rFonts w:ascii="Arial" w:hAnsi="Arial" w:cs="Arial"/>
        </w:rPr>
        <w:br/>
      </w:r>
      <w:r w:rsidRPr="000E79FA">
        <w:rPr>
          <w:rFonts w:ascii="Arial" w:hAnsi="Arial" w:cs="Arial"/>
        </w:rPr>
        <w:t xml:space="preserve">scheme. Half marks must not be awarded. </w:t>
      </w:r>
    </w:p>
    <w:p w14:paraId="396CD42C" w14:textId="33BD821F"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Examiners should be prepared to award zero marks if the learner’s response is not worthy </w:t>
      </w:r>
      <w:r w:rsidR="00066498" w:rsidRPr="000E79FA">
        <w:rPr>
          <w:rFonts w:ascii="Arial" w:hAnsi="Arial" w:cs="Arial"/>
        </w:rPr>
        <w:br/>
      </w:r>
      <w:r w:rsidRPr="000E79FA">
        <w:rPr>
          <w:rFonts w:ascii="Arial" w:hAnsi="Arial" w:cs="Arial"/>
        </w:rPr>
        <w:t>of credit according to the mark scheme.</w:t>
      </w:r>
    </w:p>
    <w:p w14:paraId="1F146AF6" w14:textId="7DE84F69"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The mark scheme is a working document and may be added to at the standardisation to reflect </w:t>
      </w:r>
      <w:r w:rsidR="00066498" w:rsidRPr="000E79FA">
        <w:rPr>
          <w:rFonts w:ascii="Arial" w:hAnsi="Arial" w:cs="Arial"/>
        </w:rPr>
        <w:br/>
      </w:r>
      <w:r w:rsidRPr="000E79FA">
        <w:rPr>
          <w:rFonts w:ascii="Arial" w:hAnsi="Arial" w:cs="Arial"/>
        </w:rPr>
        <w:t xml:space="preserve">valid alternative answers given by a learner. </w:t>
      </w:r>
    </w:p>
    <w:p w14:paraId="6D582413" w14:textId="77777777" w:rsidR="00106EBE" w:rsidRPr="000E79FA" w:rsidRDefault="00106EBE" w:rsidP="00106EBE">
      <w:pPr>
        <w:pStyle w:val="ListParagraph"/>
        <w:numPr>
          <w:ilvl w:val="0"/>
          <w:numId w:val="2"/>
        </w:numPr>
        <w:spacing w:after="200" w:line="276" w:lineRule="auto"/>
        <w:rPr>
          <w:rFonts w:ascii="Arial" w:hAnsi="Arial" w:cs="Arial"/>
        </w:rPr>
      </w:pPr>
      <w:r w:rsidRPr="000E79FA">
        <w:rPr>
          <w:rFonts w:ascii="Arial" w:hAnsi="Arial" w:cs="Arial"/>
        </w:rPr>
        <w:t xml:space="preserve">When in doubt regarding the application of the mark scheme to a learner’s response, the Chief Examiner must be consulted. </w:t>
      </w:r>
    </w:p>
    <w:p w14:paraId="696CDC65" w14:textId="77777777" w:rsidR="00106EBE" w:rsidRPr="000E79FA" w:rsidRDefault="00106EBE" w:rsidP="00106EBE">
      <w:pPr>
        <w:rPr>
          <w:rFonts w:ascii="Arial" w:hAnsi="Arial" w:cs="Arial"/>
        </w:rPr>
      </w:pPr>
      <w:r w:rsidRPr="000E79FA">
        <w:rPr>
          <w:rFonts w:ascii="Arial" w:hAnsi="Arial" w:cs="Arial"/>
        </w:rPr>
        <w:t>This mark scheme provides the following information:</w:t>
      </w:r>
    </w:p>
    <w:p w14:paraId="104FF353"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 xml:space="preserve">section and activity information </w:t>
      </w:r>
    </w:p>
    <w:p w14:paraId="66366874"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question number</w:t>
      </w:r>
    </w:p>
    <w:p w14:paraId="505217E9"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total marks available per question (top row, shaded) followed by</w:t>
      </w:r>
    </w:p>
    <w:p w14:paraId="786C2374"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 xml:space="preserve">attribution of individual marks per question </w:t>
      </w:r>
    </w:p>
    <w:p w14:paraId="679902DD"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 xml:space="preserve">problem solving (PS) and underpinning skill (UPS) attribution </w:t>
      </w:r>
    </w:p>
    <w:p w14:paraId="740FBD83" w14:textId="55ECDF5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 xml:space="preserve">process/method or answers, as well </w:t>
      </w:r>
      <w:r w:rsidR="005D7A34" w:rsidRPr="000E79FA">
        <w:rPr>
          <w:rFonts w:ascii="Arial" w:hAnsi="Arial" w:cs="Arial"/>
        </w:rPr>
        <w:t xml:space="preserve">as </w:t>
      </w:r>
      <w:r w:rsidRPr="000E79FA">
        <w:rPr>
          <w:rFonts w:ascii="Arial" w:hAnsi="Arial" w:cs="Arial"/>
        </w:rPr>
        <w:t xml:space="preserve">additional or alterative evidence; indicative of the </w:t>
      </w:r>
    </w:p>
    <w:p w14:paraId="1AE633A4" w14:textId="77777777" w:rsidR="00106EBE" w:rsidRPr="000E79FA" w:rsidRDefault="00106EBE" w:rsidP="00106EBE">
      <w:pPr>
        <w:pStyle w:val="ListParagraph"/>
        <w:rPr>
          <w:rFonts w:ascii="Arial" w:hAnsi="Arial" w:cs="Arial"/>
        </w:rPr>
      </w:pPr>
      <w:r w:rsidRPr="000E79FA">
        <w:rPr>
          <w:rFonts w:ascii="Arial" w:hAnsi="Arial" w:cs="Arial"/>
        </w:rPr>
        <w:t>subject content (SC) attribution</w:t>
      </w:r>
    </w:p>
    <w:p w14:paraId="0C57E788" w14:textId="77777777" w:rsidR="00106EBE" w:rsidRPr="000E79FA" w:rsidRDefault="00106EBE" w:rsidP="00106EBE">
      <w:pPr>
        <w:pStyle w:val="ListParagraph"/>
        <w:numPr>
          <w:ilvl w:val="0"/>
          <w:numId w:val="3"/>
        </w:numPr>
        <w:spacing w:after="200" w:line="276" w:lineRule="auto"/>
        <w:rPr>
          <w:rFonts w:ascii="Arial" w:hAnsi="Arial" w:cs="Arial"/>
        </w:rPr>
      </w:pPr>
      <w:r w:rsidRPr="000E79FA">
        <w:rPr>
          <w:rFonts w:ascii="Arial" w:hAnsi="Arial" w:cs="Arial"/>
        </w:rPr>
        <w:t xml:space="preserve">any additional guidance, as required. </w:t>
      </w:r>
    </w:p>
    <w:p w14:paraId="51DC4EB1" w14:textId="6C421F71" w:rsidR="00106EBE" w:rsidRPr="000E79FA" w:rsidRDefault="00106EBE" w:rsidP="00106EBE">
      <w:pPr>
        <w:rPr>
          <w:rFonts w:ascii="Arial" w:hAnsi="Arial" w:cs="Arial"/>
        </w:rPr>
      </w:pPr>
      <w:r w:rsidRPr="000E79FA">
        <w:rPr>
          <w:rFonts w:ascii="Arial" w:hAnsi="Arial" w:cs="Arial"/>
        </w:rPr>
        <w:t xml:space="preserve">To support the valid, </w:t>
      </w:r>
      <w:proofErr w:type="gramStart"/>
      <w:r w:rsidRPr="000E79FA">
        <w:rPr>
          <w:rFonts w:ascii="Arial" w:hAnsi="Arial" w:cs="Arial"/>
        </w:rPr>
        <w:t>reliable</w:t>
      </w:r>
      <w:proofErr w:type="gramEnd"/>
      <w:r w:rsidRPr="000E79FA">
        <w:rPr>
          <w:rFonts w:ascii="Arial" w:hAnsi="Arial" w:cs="Arial"/>
        </w:rPr>
        <w:t xml:space="preserve"> and consistent marking of learner evidence, the following abbreviations </w:t>
      </w:r>
      <w:r w:rsidRPr="000E79FA">
        <w:rPr>
          <w:rFonts w:ascii="Arial" w:hAnsi="Arial" w:cs="Arial"/>
        </w:rPr>
        <w:br/>
        <w:t>are applied throughout the mark scheme:</w:t>
      </w:r>
    </w:p>
    <w:p w14:paraId="3FBD2943" w14:textId="77777777" w:rsidR="001B7661" w:rsidRPr="000E79FA" w:rsidRDefault="001B7661" w:rsidP="00106EBE">
      <w:pPr>
        <w:rPr>
          <w:rFonts w:ascii="Arial" w:hAnsi="Arial" w:cs="Arial"/>
        </w:rPr>
      </w:pPr>
    </w:p>
    <w:tbl>
      <w:tblPr>
        <w:tblStyle w:val="TableGrid"/>
        <w:tblW w:w="9776" w:type="dxa"/>
        <w:tblLook w:val="04A0" w:firstRow="1" w:lastRow="0" w:firstColumn="1" w:lastColumn="0" w:noHBand="0" w:noVBand="1"/>
      </w:tblPr>
      <w:tblGrid>
        <w:gridCol w:w="1377"/>
        <w:gridCol w:w="8399"/>
      </w:tblGrid>
      <w:tr w:rsidR="00106EBE" w:rsidRPr="000E79FA" w14:paraId="094CDC29" w14:textId="77777777" w:rsidTr="00502D84">
        <w:trPr>
          <w:trHeight w:val="620"/>
        </w:trPr>
        <w:tc>
          <w:tcPr>
            <w:tcW w:w="1377" w:type="dxa"/>
            <w:shd w:val="clear" w:color="auto" w:fill="D9D9D9" w:themeFill="background1" w:themeFillShade="D9"/>
            <w:vAlign w:val="center"/>
          </w:tcPr>
          <w:p w14:paraId="0BC3B6D1" w14:textId="77777777" w:rsidR="00106EBE" w:rsidRPr="000E79FA" w:rsidRDefault="00106EBE" w:rsidP="00E702FF">
            <w:pPr>
              <w:rPr>
                <w:rFonts w:ascii="Arial" w:hAnsi="Arial" w:cs="Arial"/>
                <w:b/>
              </w:rPr>
            </w:pPr>
            <w:r w:rsidRPr="000E79FA">
              <w:rPr>
                <w:rFonts w:ascii="Arial" w:hAnsi="Arial" w:cs="Arial"/>
                <w:b/>
              </w:rPr>
              <w:t>Annotation</w:t>
            </w:r>
          </w:p>
        </w:tc>
        <w:tc>
          <w:tcPr>
            <w:tcW w:w="8399" w:type="dxa"/>
            <w:shd w:val="clear" w:color="auto" w:fill="D9D9D9" w:themeFill="background1" w:themeFillShade="D9"/>
            <w:vAlign w:val="center"/>
          </w:tcPr>
          <w:p w14:paraId="6E493395" w14:textId="77777777" w:rsidR="00106EBE" w:rsidRPr="000E79FA" w:rsidRDefault="00106EBE" w:rsidP="00E702FF">
            <w:pPr>
              <w:rPr>
                <w:rFonts w:ascii="Arial" w:hAnsi="Arial" w:cs="Arial"/>
                <w:b/>
              </w:rPr>
            </w:pPr>
            <w:r w:rsidRPr="000E79FA">
              <w:rPr>
                <w:rFonts w:ascii="Arial" w:hAnsi="Arial" w:cs="Arial"/>
                <w:b/>
              </w:rPr>
              <w:t>Explanation and use</w:t>
            </w:r>
          </w:p>
        </w:tc>
      </w:tr>
      <w:tr w:rsidR="00106EBE" w:rsidRPr="000E79FA" w14:paraId="53EB3245" w14:textId="77777777" w:rsidTr="00502D84">
        <w:trPr>
          <w:trHeight w:val="620"/>
        </w:trPr>
        <w:tc>
          <w:tcPr>
            <w:tcW w:w="1377" w:type="dxa"/>
            <w:vAlign w:val="center"/>
          </w:tcPr>
          <w:p w14:paraId="64A6BC47" w14:textId="77777777" w:rsidR="00106EBE" w:rsidRPr="000E79FA" w:rsidRDefault="00106EBE" w:rsidP="00E702FF">
            <w:pPr>
              <w:rPr>
                <w:rFonts w:ascii="Arial" w:hAnsi="Arial" w:cs="Arial"/>
                <w:b/>
              </w:rPr>
            </w:pPr>
            <w:r w:rsidRPr="000E79FA">
              <w:rPr>
                <w:rFonts w:ascii="Arial" w:hAnsi="Arial" w:cs="Arial"/>
                <w:b/>
              </w:rPr>
              <w:t>FT</w:t>
            </w:r>
          </w:p>
        </w:tc>
        <w:tc>
          <w:tcPr>
            <w:tcW w:w="8399" w:type="dxa"/>
            <w:vAlign w:val="center"/>
          </w:tcPr>
          <w:p w14:paraId="6B91D026" w14:textId="532EE554" w:rsidR="00106EBE" w:rsidRPr="000E79FA" w:rsidRDefault="00106EBE" w:rsidP="00E702FF">
            <w:pPr>
              <w:rPr>
                <w:rFonts w:ascii="Arial" w:hAnsi="Arial" w:cs="Arial"/>
              </w:rPr>
            </w:pPr>
            <w:r w:rsidRPr="000E79FA">
              <w:rPr>
                <w:rFonts w:ascii="Arial" w:hAnsi="Arial" w:cs="Arial"/>
              </w:rPr>
              <w:t xml:space="preserve">Follow through marks are applied when there are earlier </w:t>
            </w:r>
            <w:r w:rsidR="001B7661" w:rsidRPr="000E79FA">
              <w:rPr>
                <w:rFonts w:ascii="Arial" w:hAnsi="Arial" w:cs="Arial"/>
              </w:rPr>
              <w:t xml:space="preserve">arithmetic </w:t>
            </w:r>
            <w:r w:rsidRPr="000E79FA">
              <w:rPr>
                <w:rFonts w:ascii="Arial" w:hAnsi="Arial" w:cs="Arial"/>
              </w:rPr>
              <w:t>mistakes in the method.</w:t>
            </w:r>
          </w:p>
        </w:tc>
      </w:tr>
      <w:tr w:rsidR="00106EBE" w:rsidRPr="000E79FA" w14:paraId="7EA9B4F2" w14:textId="77777777" w:rsidTr="00502D84">
        <w:trPr>
          <w:trHeight w:val="620"/>
        </w:trPr>
        <w:tc>
          <w:tcPr>
            <w:tcW w:w="1377" w:type="dxa"/>
            <w:vAlign w:val="center"/>
          </w:tcPr>
          <w:p w14:paraId="00F473A3" w14:textId="77777777" w:rsidR="00106EBE" w:rsidRPr="000E79FA" w:rsidRDefault="00106EBE" w:rsidP="00E702FF">
            <w:pPr>
              <w:rPr>
                <w:rFonts w:ascii="Arial" w:hAnsi="Arial" w:cs="Arial"/>
                <w:b/>
              </w:rPr>
            </w:pPr>
            <w:r w:rsidRPr="000E79FA">
              <w:rPr>
                <w:rFonts w:ascii="Arial" w:hAnsi="Arial" w:cs="Arial"/>
                <w:b/>
              </w:rPr>
              <w:lastRenderedPageBreak/>
              <w:t>OE</w:t>
            </w:r>
          </w:p>
        </w:tc>
        <w:tc>
          <w:tcPr>
            <w:tcW w:w="8399" w:type="dxa"/>
            <w:vAlign w:val="center"/>
          </w:tcPr>
          <w:p w14:paraId="3D04DD47" w14:textId="6FB70918" w:rsidR="00106EBE" w:rsidRPr="000E79FA" w:rsidRDefault="00106EBE" w:rsidP="00E702FF">
            <w:pPr>
              <w:rPr>
                <w:rFonts w:ascii="Arial" w:hAnsi="Arial" w:cs="Arial"/>
              </w:rPr>
            </w:pPr>
            <w:r w:rsidRPr="000E79FA">
              <w:rPr>
                <w:rFonts w:ascii="Arial" w:hAnsi="Arial" w:cs="Arial"/>
              </w:rPr>
              <w:t xml:space="preserve">Or equivalent marks are available for the justification of the answer being presented in a different form to the mark scheme </w:t>
            </w:r>
            <w:proofErr w:type="gramStart"/>
            <w:r w:rsidRPr="000E79FA">
              <w:rPr>
                <w:rFonts w:ascii="Arial" w:hAnsi="Arial" w:cs="Arial"/>
              </w:rPr>
              <w:t>i.e.</w:t>
            </w:r>
            <w:proofErr w:type="gramEnd"/>
            <w:r w:rsidRPr="000E79FA">
              <w:rPr>
                <w:rFonts w:ascii="Arial" w:hAnsi="Arial" w:cs="Arial"/>
              </w:rPr>
              <w:t xml:space="preserve"> 0.5 or ½</w:t>
            </w:r>
            <w:r w:rsidR="005D7A34" w:rsidRPr="000E79FA">
              <w:rPr>
                <w:rFonts w:ascii="Arial" w:hAnsi="Arial" w:cs="Arial"/>
              </w:rPr>
              <w:t>.</w:t>
            </w:r>
          </w:p>
        </w:tc>
      </w:tr>
      <w:tr w:rsidR="00106EBE" w:rsidRPr="000E79FA" w14:paraId="1FF0E60E" w14:textId="77777777" w:rsidTr="00502D84">
        <w:trPr>
          <w:trHeight w:val="620"/>
        </w:trPr>
        <w:tc>
          <w:tcPr>
            <w:tcW w:w="1377" w:type="dxa"/>
            <w:vAlign w:val="center"/>
          </w:tcPr>
          <w:p w14:paraId="4F8FB082" w14:textId="77777777" w:rsidR="00106EBE" w:rsidRPr="000E79FA" w:rsidRDefault="00106EBE" w:rsidP="00E702FF">
            <w:pPr>
              <w:rPr>
                <w:rFonts w:ascii="Arial" w:hAnsi="Arial" w:cs="Arial"/>
                <w:b/>
              </w:rPr>
            </w:pPr>
            <w:r w:rsidRPr="000E79FA">
              <w:rPr>
                <w:rFonts w:ascii="Arial" w:hAnsi="Arial" w:cs="Arial"/>
                <w:b/>
              </w:rPr>
              <w:t>CAO</w:t>
            </w:r>
          </w:p>
        </w:tc>
        <w:tc>
          <w:tcPr>
            <w:tcW w:w="8399" w:type="dxa"/>
            <w:vAlign w:val="center"/>
          </w:tcPr>
          <w:p w14:paraId="56734A29" w14:textId="0F593B6C" w:rsidR="00106EBE" w:rsidRPr="000E79FA" w:rsidRDefault="00106EBE" w:rsidP="00E702FF">
            <w:pPr>
              <w:rPr>
                <w:rFonts w:ascii="Arial" w:hAnsi="Arial" w:cs="Arial"/>
              </w:rPr>
            </w:pPr>
            <w:r w:rsidRPr="000E79FA">
              <w:rPr>
                <w:rFonts w:ascii="Arial" w:hAnsi="Arial" w:cs="Arial"/>
              </w:rPr>
              <w:t>Correct answer only</w:t>
            </w:r>
            <w:r w:rsidR="005D7A34" w:rsidRPr="000E79FA">
              <w:rPr>
                <w:rFonts w:ascii="Arial" w:hAnsi="Arial" w:cs="Arial"/>
              </w:rPr>
              <w:t>.</w:t>
            </w:r>
            <w:r w:rsidRPr="000E79FA">
              <w:rPr>
                <w:rFonts w:ascii="Arial" w:hAnsi="Arial" w:cs="Arial"/>
              </w:rPr>
              <w:t xml:space="preserve"> </w:t>
            </w:r>
          </w:p>
        </w:tc>
      </w:tr>
      <w:tr w:rsidR="00106EBE" w:rsidRPr="000E79FA" w14:paraId="1A92BDAC" w14:textId="77777777" w:rsidTr="00502D84">
        <w:trPr>
          <w:trHeight w:val="620"/>
        </w:trPr>
        <w:tc>
          <w:tcPr>
            <w:tcW w:w="1377" w:type="dxa"/>
            <w:vAlign w:val="center"/>
          </w:tcPr>
          <w:p w14:paraId="77B674C9" w14:textId="77777777" w:rsidR="00106EBE" w:rsidRPr="000E79FA" w:rsidRDefault="00106EBE" w:rsidP="00E702FF">
            <w:pPr>
              <w:rPr>
                <w:rFonts w:ascii="Arial" w:hAnsi="Arial" w:cs="Arial"/>
                <w:b/>
              </w:rPr>
            </w:pPr>
            <w:r w:rsidRPr="000E79FA">
              <w:rPr>
                <w:rFonts w:ascii="Arial" w:hAnsi="Arial" w:cs="Arial"/>
                <w:b/>
              </w:rPr>
              <w:t>Their</w:t>
            </w:r>
          </w:p>
        </w:tc>
        <w:tc>
          <w:tcPr>
            <w:tcW w:w="8399" w:type="dxa"/>
            <w:vAlign w:val="center"/>
          </w:tcPr>
          <w:p w14:paraId="2DAB2AB9" w14:textId="217AC2A4" w:rsidR="00106EBE" w:rsidRPr="000E79FA" w:rsidRDefault="00106EBE" w:rsidP="00E702FF">
            <w:pPr>
              <w:rPr>
                <w:rFonts w:ascii="Arial" w:hAnsi="Arial" w:cs="Arial"/>
              </w:rPr>
            </w:pPr>
            <w:r w:rsidRPr="000E79FA">
              <w:rPr>
                <w:rFonts w:ascii="Arial" w:hAnsi="Arial" w:cs="Arial"/>
              </w:rPr>
              <w:t xml:space="preserve">‘Their’ refers to the learners’ own </w:t>
            </w:r>
            <w:r w:rsidR="001B7661" w:rsidRPr="000E79FA">
              <w:rPr>
                <w:rFonts w:ascii="Arial" w:hAnsi="Arial" w:cs="Arial"/>
              </w:rPr>
              <w:t xml:space="preserve">derived </w:t>
            </w:r>
            <w:r w:rsidRPr="000E79FA">
              <w:rPr>
                <w:rFonts w:ascii="Arial" w:hAnsi="Arial" w:cs="Arial"/>
              </w:rPr>
              <w:t>values</w:t>
            </w:r>
            <w:r w:rsidR="005D7A34" w:rsidRPr="000E79FA">
              <w:rPr>
                <w:rFonts w:ascii="Arial" w:hAnsi="Arial" w:cs="Arial"/>
              </w:rPr>
              <w:t>.</w:t>
            </w:r>
          </w:p>
        </w:tc>
      </w:tr>
      <w:tr w:rsidR="00106EBE" w:rsidRPr="000E79FA" w14:paraId="355F0593" w14:textId="77777777" w:rsidTr="00502D84">
        <w:trPr>
          <w:trHeight w:val="620"/>
        </w:trPr>
        <w:tc>
          <w:tcPr>
            <w:tcW w:w="1377" w:type="dxa"/>
            <w:vAlign w:val="center"/>
          </w:tcPr>
          <w:p w14:paraId="0A832762" w14:textId="77777777" w:rsidR="00106EBE" w:rsidRPr="000E79FA" w:rsidRDefault="00106EBE" w:rsidP="00E702FF">
            <w:pPr>
              <w:rPr>
                <w:rFonts w:ascii="Arial" w:hAnsi="Arial" w:cs="Arial"/>
                <w:b/>
              </w:rPr>
            </w:pPr>
            <w:r w:rsidRPr="000E79FA">
              <w:rPr>
                <w:rFonts w:ascii="Arial" w:hAnsi="Arial" w:cs="Arial"/>
                <w:b/>
              </w:rPr>
              <w:t>Seen</w:t>
            </w:r>
          </w:p>
        </w:tc>
        <w:tc>
          <w:tcPr>
            <w:tcW w:w="8399" w:type="dxa"/>
            <w:vAlign w:val="center"/>
          </w:tcPr>
          <w:p w14:paraId="648AA168" w14:textId="03EFCA7C" w:rsidR="00106EBE" w:rsidRPr="000E79FA" w:rsidRDefault="00106EBE" w:rsidP="00E702FF">
            <w:pPr>
              <w:rPr>
                <w:rFonts w:ascii="Arial" w:hAnsi="Arial" w:cs="Arial"/>
              </w:rPr>
            </w:pPr>
            <w:r w:rsidRPr="000E79FA">
              <w:rPr>
                <w:rFonts w:ascii="Arial" w:hAnsi="Arial" w:cs="Arial"/>
              </w:rPr>
              <w:t>Seen refers to the requirement to see the stated value in the learner’s response or working out</w:t>
            </w:r>
            <w:r w:rsidR="005D7A34" w:rsidRPr="000E79FA">
              <w:rPr>
                <w:rFonts w:ascii="Arial" w:hAnsi="Arial" w:cs="Arial"/>
              </w:rPr>
              <w:t>.</w:t>
            </w:r>
            <w:r w:rsidRPr="000E79FA">
              <w:rPr>
                <w:rFonts w:ascii="Arial" w:hAnsi="Arial" w:cs="Arial"/>
              </w:rPr>
              <w:t xml:space="preserve"> </w:t>
            </w:r>
          </w:p>
        </w:tc>
      </w:tr>
      <w:tr w:rsidR="00106EBE" w:rsidRPr="000E79FA" w14:paraId="4F35663A" w14:textId="77777777" w:rsidTr="00502D84">
        <w:trPr>
          <w:trHeight w:val="620"/>
        </w:trPr>
        <w:tc>
          <w:tcPr>
            <w:tcW w:w="1377" w:type="dxa"/>
            <w:vAlign w:val="center"/>
          </w:tcPr>
          <w:p w14:paraId="1965965F" w14:textId="77777777" w:rsidR="00106EBE" w:rsidRPr="000E79FA" w:rsidRDefault="00106EBE" w:rsidP="00E702FF">
            <w:pPr>
              <w:rPr>
                <w:rFonts w:ascii="Arial" w:hAnsi="Arial" w:cs="Arial"/>
                <w:b/>
              </w:rPr>
            </w:pPr>
            <w:r w:rsidRPr="000E79FA">
              <w:rPr>
                <w:rFonts w:ascii="Arial" w:hAnsi="Arial" w:cs="Arial"/>
                <w:b/>
              </w:rPr>
              <w:t>Imp</w:t>
            </w:r>
          </w:p>
        </w:tc>
        <w:tc>
          <w:tcPr>
            <w:tcW w:w="8399" w:type="dxa"/>
            <w:vAlign w:val="center"/>
          </w:tcPr>
          <w:p w14:paraId="6946764D" w14:textId="1A98682C" w:rsidR="00106EBE" w:rsidRPr="000E79FA" w:rsidRDefault="00106EBE" w:rsidP="00E702FF">
            <w:pPr>
              <w:rPr>
                <w:rFonts w:ascii="Arial" w:hAnsi="Arial" w:cs="Arial"/>
              </w:rPr>
            </w:pPr>
            <w:r w:rsidRPr="000E79FA">
              <w:rPr>
                <w:rFonts w:ascii="Arial" w:hAnsi="Arial" w:cs="Arial"/>
              </w:rPr>
              <w:t>Implied refers to the learner’s response implying correct working out used but not seen</w:t>
            </w:r>
            <w:r w:rsidR="005D7A34" w:rsidRPr="000E79FA">
              <w:rPr>
                <w:rFonts w:ascii="Arial" w:hAnsi="Arial" w:cs="Arial"/>
              </w:rPr>
              <w:t>.</w:t>
            </w:r>
          </w:p>
        </w:tc>
      </w:tr>
      <w:tr w:rsidR="00106EBE" w:rsidRPr="000E79FA" w14:paraId="3EF24735" w14:textId="77777777" w:rsidTr="00502D84">
        <w:trPr>
          <w:trHeight w:val="620"/>
        </w:trPr>
        <w:tc>
          <w:tcPr>
            <w:tcW w:w="1377" w:type="dxa"/>
            <w:vAlign w:val="center"/>
          </w:tcPr>
          <w:p w14:paraId="4E9F9B62" w14:textId="77777777" w:rsidR="00106EBE" w:rsidRPr="000E79FA" w:rsidRDefault="00106EBE" w:rsidP="00E702FF">
            <w:pPr>
              <w:rPr>
                <w:rFonts w:ascii="Arial" w:hAnsi="Arial" w:cs="Arial"/>
                <w:b/>
              </w:rPr>
            </w:pPr>
            <w:r w:rsidRPr="000E79FA">
              <w:rPr>
                <w:rFonts w:ascii="Arial" w:hAnsi="Arial" w:cs="Arial"/>
                <w:b/>
              </w:rPr>
              <w:t>Brackets</w:t>
            </w:r>
          </w:p>
        </w:tc>
        <w:tc>
          <w:tcPr>
            <w:tcW w:w="8399" w:type="dxa"/>
            <w:vAlign w:val="center"/>
          </w:tcPr>
          <w:p w14:paraId="5C18D00C" w14:textId="47AA51F2" w:rsidR="00106EBE" w:rsidRPr="000E79FA" w:rsidRDefault="00106EBE" w:rsidP="00E702FF">
            <w:pPr>
              <w:rPr>
                <w:rFonts w:ascii="Arial" w:hAnsi="Arial" w:cs="Arial"/>
              </w:rPr>
            </w:pPr>
            <w:r w:rsidRPr="000E79FA">
              <w:rPr>
                <w:rFonts w:ascii="Arial" w:hAnsi="Arial" w:cs="Arial"/>
              </w:rPr>
              <w:t>Indicates units are not required on final answers or for answers seen within working</w:t>
            </w:r>
            <w:r w:rsidR="005D7A34" w:rsidRPr="000E79FA">
              <w:rPr>
                <w:rFonts w:ascii="Arial" w:hAnsi="Arial" w:cs="Arial"/>
              </w:rPr>
              <w:t>.</w:t>
            </w:r>
          </w:p>
        </w:tc>
      </w:tr>
      <w:tr w:rsidR="00106EBE" w:rsidRPr="000E79FA" w14:paraId="47F440A0" w14:textId="77777777" w:rsidTr="00502D84">
        <w:trPr>
          <w:trHeight w:val="620"/>
        </w:trPr>
        <w:tc>
          <w:tcPr>
            <w:tcW w:w="1377" w:type="dxa"/>
            <w:shd w:val="clear" w:color="auto" w:fill="auto"/>
            <w:vAlign w:val="center"/>
          </w:tcPr>
          <w:p w14:paraId="6FA296D7" w14:textId="77777777" w:rsidR="00106EBE" w:rsidRPr="000E79FA" w:rsidRDefault="00106EBE" w:rsidP="00E702FF">
            <w:pPr>
              <w:rPr>
                <w:rFonts w:ascii="Arial" w:hAnsi="Arial" w:cs="Arial"/>
                <w:b/>
              </w:rPr>
            </w:pPr>
            <w:r w:rsidRPr="000E79FA">
              <w:rPr>
                <w:rFonts w:ascii="Arial" w:hAnsi="Arial" w:cs="Arial"/>
                <w:b/>
              </w:rPr>
              <w:t>BOD</w:t>
            </w:r>
          </w:p>
        </w:tc>
        <w:tc>
          <w:tcPr>
            <w:tcW w:w="8399" w:type="dxa"/>
            <w:shd w:val="clear" w:color="auto" w:fill="auto"/>
            <w:vAlign w:val="center"/>
          </w:tcPr>
          <w:p w14:paraId="4B81A719" w14:textId="2342EC23" w:rsidR="00106EBE" w:rsidRPr="000E79FA" w:rsidRDefault="00106EBE" w:rsidP="00E702FF">
            <w:pPr>
              <w:rPr>
                <w:rFonts w:ascii="Arial" w:hAnsi="Arial" w:cs="Arial"/>
              </w:rPr>
            </w:pPr>
            <w:r w:rsidRPr="000E79FA">
              <w:rPr>
                <w:rFonts w:ascii="Arial" w:hAnsi="Arial" w:cs="Arial"/>
              </w:rPr>
              <w:t>Benefit of doubt where learner handwriting may be difficult to interpret but previous working may indicate correct final answer</w:t>
            </w:r>
            <w:r w:rsidR="005D7A34" w:rsidRPr="000E79FA">
              <w:rPr>
                <w:rFonts w:ascii="Arial" w:hAnsi="Arial" w:cs="Arial"/>
              </w:rPr>
              <w:t>.</w:t>
            </w:r>
          </w:p>
        </w:tc>
      </w:tr>
      <w:tr w:rsidR="00106EBE" w:rsidRPr="000E79FA" w14:paraId="0D69264B" w14:textId="77777777" w:rsidTr="00502D84">
        <w:trPr>
          <w:trHeight w:val="620"/>
        </w:trPr>
        <w:tc>
          <w:tcPr>
            <w:tcW w:w="1377" w:type="dxa"/>
            <w:shd w:val="clear" w:color="auto" w:fill="auto"/>
            <w:vAlign w:val="center"/>
          </w:tcPr>
          <w:p w14:paraId="00600C1A" w14:textId="77777777" w:rsidR="00106EBE" w:rsidRPr="000E79FA" w:rsidRDefault="00106EBE" w:rsidP="00E702FF">
            <w:pPr>
              <w:rPr>
                <w:rFonts w:ascii="Arial" w:hAnsi="Arial" w:cs="Arial"/>
                <w:b/>
              </w:rPr>
            </w:pPr>
            <w:r w:rsidRPr="000E79FA">
              <w:rPr>
                <w:rFonts w:ascii="Arial" w:hAnsi="Arial" w:cs="Arial"/>
                <w:b/>
              </w:rPr>
              <w:t>Shaded</w:t>
            </w:r>
          </w:p>
        </w:tc>
        <w:tc>
          <w:tcPr>
            <w:tcW w:w="8399" w:type="dxa"/>
            <w:shd w:val="clear" w:color="auto" w:fill="auto"/>
            <w:vAlign w:val="center"/>
          </w:tcPr>
          <w:p w14:paraId="7FBCE9FA" w14:textId="44AB7F8A" w:rsidR="00106EBE" w:rsidRPr="000E79FA" w:rsidRDefault="00106EBE" w:rsidP="00E702FF">
            <w:pPr>
              <w:rPr>
                <w:rFonts w:ascii="Arial" w:hAnsi="Arial" w:cs="Arial"/>
              </w:rPr>
            </w:pPr>
            <w:r w:rsidRPr="000E79FA">
              <w:rPr>
                <w:rFonts w:ascii="Arial" w:hAnsi="Arial" w:cs="Arial"/>
              </w:rPr>
              <w:t>Indicates requirements for full marks to be awarded</w:t>
            </w:r>
            <w:r w:rsidR="005D7A34" w:rsidRPr="000E79FA">
              <w:rPr>
                <w:rFonts w:ascii="Arial" w:hAnsi="Arial" w:cs="Arial"/>
              </w:rPr>
              <w:t>.</w:t>
            </w:r>
          </w:p>
        </w:tc>
      </w:tr>
      <w:tr w:rsidR="00502D84" w:rsidRPr="000E79FA" w14:paraId="045E7A04" w14:textId="77777777" w:rsidTr="00502D84">
        <w:trPr>
          <w:trHeight w:val="620"/>
        </w:trPr>
        <w:tc>
          <w:tcPr>
            <w:tcW w:w="1377" w:type="dxa"/>
            <w:shd w:val="clear" w:color="auto" w:fill="FBD4B4" w:themeFill="accent6" w:themeFillTint="66"/>
            <w:vAlign w:val="center"/>
          </w:tcPr>
          <w:p w14:paraId="2E13F358" w14:textId="0300BDDB" w:rsidR="00502D84" w:rsidRPr="000E79FA" w:rsidRDefault="00502D84" w:rsidP="00502D84">
            <w:pPr>
              <w:rPr>
                <w:rFonts w:ascii="Arial" w:hAnsi="Arial" w:cs="Arial"/>
                <w:b/>
              </w:rPr>
            </w:pPr>
            <w:r w:rsidRPr="000E79FA">
              <w:rPr>
                <w:rFonts w:ascii="Arial" w:hAnsi="Arial" w:cs="Arial"/>
                <w:b/>
              </w:rPr>
              <w:t>Coloured</w:t>
            </w:r>
            <w:r w:rsidRPr="000E79FA">
              <w:rPr>
                <w:rFonts w:ascii="Arial" w:hAnsi="Arial" w:cs="Arial"/>
                <w:b/>
              </w:rPr>
              <w:br/>
              <w:t>SC box</w:t>
            </w:r>
          </w:p>
        </w:tc>
        <w:tc>
          <w:tcPr>
            <w:tcW w:w="8399" w:type="dxa"/>
            <w:shd w:val="clear" w:color="auto" w:fill="auto"/>
            <w:vAlign w:val="center"/>
          </w:tcPr>
          <w:p w14:paraId="4E6B45B8" w14:textId="4E802CC3" w:rsidR="00502D84" w:rsidRPr="000E79FA" w:rsidRDefault="00502D84" w:rsidP="00502D84">
            <w:pPr>
              <w:rPr>
                <w:rFonts w:ascii="Arial" w:hAnsi="Arial" w:cs="Arial"/>
              </w:rPr>
            </w:pPr>
            <w:r w:rsidRPr="000E79FA">
              <w:rPr>
                <w:rFonts w:ascii="Arial" w:hAnsi="Arial" w:cs="Arial"/>
                <w:b/>
              </w:rPr>
              <w:t>On-screen only:</w:t>
            </w:r>
            <w:r w:rsidRPr="000E79FA">
              <w:rPr>
                <w:rFonts w:ascii="Arial" w:hAnsi="Arial" w:cs="Arial"/>
              </w:rPr>
              <w:t xml:space="preserve"> indicates where SC ref will appear out of order in the Learning Outcomes marking screen</w:t>
            </w:r>
          </w:p>
        </w:tc>
      </w:tr>
    </w:tbl>
    <w:p w14:paraId="15EEC086" w14:textId="77777777" w:rsidR="00106EBE" w:rsidRPr="000E79FA" w:rsidRDefault="00106EBE" w:rsidP="00106EBE">
      <w:pPr>
        <w:rPr>
          <w:rFonts w:ascii="Arial" w:hAnsi="Arial" w:cs="Arial"/>
          <w:b/>
          <w:sz w:val="2"/>
        </w:rPr>
      </w:pPr>
    </w:p>
    <w:p w14:paraId="035C8DC7" w14:textId="77777777" w:rsidR="00106EBE" w:rsidRPr="000E79FA" w:rsidRDefault="00106EBE" w:rsidP="00106EBE">
      <w:pPr>
        <w:rPr>
          <w:rFonts w:ascii="Arial" w:hAnsi="Arial" w:cs="Arial"/>
          <w:b/>
          <w:sz w:val="14"/>
        </w:rPr>
      </w:pPr>
    </w:p>
    <w:p w14:paraId="10B7CE82" w14:textId="77777777" w:rsidR="00106EBE" w:rsidRPr="000E79FA" w:rsidRDefault="00106EBE" w:rsidP="00106EBE">
      <w:pPr>
        <w:rPr>
          <w:rFonts w:ascii="Arial" w:hAnsi="Arial" w:cs="Arial"/>
          <w:b/>
        </w:rPr>
      </w:pPr>
      <w:r w:rsidRPr="000E79FA">
        <w:rPr>
          <w:rFonts w:ascii="Arial" w:hAnsi="Arial" w:cs="Arial"/>
          <w:b/>
        </w:rPr>
        <w:t xml:space="preserve">Version Control  </w:t>
      </w:r>
    </w:p>
    <w:p w14:paraId="767A0214" w14:textId="77777777" w:rsidR="00106EBE" w:rsidRPr="000E79FA" w:rsidRDefault="00106EBE" w:rsidP="00106EBE">
      <w:pPr>
        <w:rPr>
          <w:rFonts w:ascii="Arial" w:hAnsi="Arial" w:cs="Arial"/>
        </w:rPr>
      </w:pPr>
      <w:r w:rsidRPr="000E79FA">
        <w:rPr>
          <w:rFonts w:ascii="Arial" w:hAnsi="Arial" w:cs="Arial"/>
        </w:rPr>
        <w:t xml:space="preserve">Mark schemes are subject to version control. Examiners </w:t>
      </w:r>
      <w:r w:rsidRPr="000E79FA">
        <w:rPr>
          <w:rFonts w:ascii="Arial" w:hAnsi="Arial" w:cs="Arial"/>
          <w:b/>
        </w:rPr>
        <w:t>must</w:t>
      </w:r>
      <w:r w:rsidRPr="000E79FA">
        <w:rPr>
          <w:rFonts w:ascii="Arial" w:hAnsi="Arial" w:cs="Arial"/>
        </w:rPr>
        <w:t xml:space="preserve"> ensure they have access to the latest version following each standardisation event. </w:t>
      </w:r>
    </w:p>
    <w:p w14:paraId="41AEA397" w14:textId="77777777" w:rsidR="00106EBE" w:rsidRPr="000E79FA" w:rsidRDefault="00106EBE" w:rsidP="00106EBE">
      <w:pPr>
        <w:rPr>
          <w:rFonts w:ascii="Arial" w:hAnsi="Arial" w:cs="Arial"/>
        </w:rPr>
      </w:pPr>
      <w:r w:rsidRPr="000E79FA">
        <w:rPr>
          <w:rFonts w:ascii="Arial" w:hAnsi="Arial" w:cs="Arial"/>
        </w:rPr>
        <w:t>Over time mark schemes will incorporate additional evidence captured and confirmed during standardisation events. Any additional evidence criteria will be captured in colour-coded text applicable</w:t>
      </w:r>
      <w:r w:rsidRPr="000E79FA">
        <w:rPr>
          <w:rFonts w:ascii="Arial" w:hAnsi="Arial" w:cs="Arial"/>
        </w:rPr>
        <w:br/>
        <w:t xml:space="preserve">to the dated standardisation event. </w:t>
      </w:r>
    </w:p>
    <w:p w14:paraId="572BDBE3" w14:textId="77777777" w:rsidR="00106EBE" w:rsidRPr="000E79FA" w:rsidRDefault="00106EBE" w:rsidP="00106EBE">
      <w:pPr>
        <w:rPr>
          <w:rFonts w:ascii="Arial" w:hAnsi="Arial" w:cs="Arial"/>
          <w:b/>
        </w:rPr>
      </w:pPr>
      <w:r w:rsidRPr="000E79FA">
        <w:rPr>
          <w:rFonts w:ascii="Arial" w:hAnsi="Arial" w:cs="Arial"/>
          <w:b/>
        </w:rPr>
        <w:t>Recording of marks</w:t>
      </w:r>
    </w:p>
    <w:p w14:paraId="489F89A0" w14:textId="77777777" w:rsidR="00106EBE" w:rsidRPr="000E79FA" w:rsidRDefault="00106EBE" w:rsidP="00106EBE">
      <w:pPr>
        <w:rPr>
          <w:rFonts w:ascii="Arial" w:hAnsi="Arial" w:cs="Arial"/>
        </w:rPr>
      </w:pPr>
      <w:r w:rsidRPr="000E79FA">
        <w:rPr>
          <w:rFonts w:ascii="Arial" w:hAnsi="Arial" w:cs="Arial"/>
          <w:i/>
        </w:rPr>
        <w:t>Paper-based:</w:t>
      </w:r>
      <w:r w:rsidRPr="000E79FA">
        <w:rPr>
          <w:rFonts w:ascii="Arial" w:hAnsi="Arial" w:cs="Arial"/>
        </w:rPr>
        <w:t xml:space="preserve"> Individual marks should be annotated in the ‘Examiner’ column in the learner script, </w:t>
      </w:r>
      <w:r w:rsidRPr="000E79FA">
        <w:rPr>
          <w:rFonts w:ascii="Arial" w:hAnsi="Arial" w:cs="Arial"/>
        </w:rPr>
        <w:br/>
        <w:t xml:space="preserve">added up and recorded at the end of each activity. The overall marks awarded for each learner </w:t>
      </w:r>
      <w:r w:rsidRPr="000E79FA">
        <w:rPr>
          <w:rFonts w:ascii="Arial" w:hAnsi="Arial" w:cs="Arial"/>
        </w:rPr>
        <w:br/>
        <w:t>should be clearly and legibly recorded in the grid on the front of the learner script.</w:t>
      </w:r>
    </w:p>
    <w:p w14:paraId="2B6FAA20" w14:textId="77777777" w:rsidR="00106EBE" w:rsidRPr="000E79FA" w:rsidRDefault="00106EBE" w:rsidP="00106EBE">
      <w:pPr>
        <w:rPr>
          <w:rFonts w:ascii="Arial" w:hAnsi="Arial" w:cs="Arial"/>
        </w:rPr>
      </w:pPr>
      <w:r w:rsidRPr="000E79FA">
        <w:rPr>
          <w:rFonts w:ascii="Arial" w:hAnsi="Arial" w:cs="Arial"/>
          <w:i/>
        </w:rPr>
        <w:t>Online:</w:t>
      </w:r>
      <w:r w:rsidRPr="000E79FA">
        <w:rPr>
          <w:rFonts w:ascii="Arial" w:hAnsi="Arial" w:cs="Arial"/>
        </w:rPr>
        <w:t xml:space="preserve"> Onscreen marking tools (</w:t>
      </w:r>
      <w:proofErr w:type="gramStart"/>
      <w:r w:rsidRPr="000E79FA">
        <w:rPr>
          <w:rFonts w:ascii="Arial" w:hAnsi="Arial" w:cs="Arial"/>
        </w:rPr>
        <w:t>i.e.</w:t>
      </w:r>
      <w:proofErr w:type="gramEnd"/>
      <w:r w:rsidRPr="000E79FA">
        <w:rPr>
          <w:rFonts w:ascii="Arial" w:hAnsi="Arial" w:cs="Arial"/>
        </w:rPr>
        <w:t xml:space="preserve"> ticks, crosses) marks should be applied to indicate application throughout the learner script, in addition to marks being recorded numerically within the corresponding ‘Learning Outcomes’ box, indicated by the relevant Subject Content reference. </w:t>
      </w:r>
    </w:p>
    <w:p w14:paraId="75DE4FC9" w14:textId="77777777" w:rsidR="00106EBE" w:rsidRPr="000E79FA" w:rsidRDefault="00106EBE" w:rsidP="00106EBE">
      <w:pPr>
        <w:rPr>
          <w:rFonts w:ascii="Arial" w:hAnsi="Arial" w:cs="Arial"/>
          <w:sz w:val="10"/>
        </w:rPr>
      </w:pPr>
    </w:p>
    <w:tbl>
      <w:tblPr>
        <w:tblStyle w:val="TableGrid"/>
        <w:tblW w:w="9776" w:type="dxa"/>
        <w:tblLook w:val="04A0" w:firstRow="1" w:lastRow="0" w:firstColumn="1" w:lastColumn="0" w:noHBand="0" w:noVBand="1"/>
      </w:tblPr>
      <w:tblGrid>
        <w:gridCol w:w="1377"/>
        <w:gridCol w:w="8399"/>
      </w:tblGrid>
      <w:tr w:rsidR="00106EBE" w:rsidRPr="000E79FA" w14:paraId="2D41F8AB" w14:textId="77777777" w:rsidTr="00E702FF">
        <w:trPr>
          <w:trHeight w:val="620"/>
        </w:trPr>
        <w:tc>
          <w:tcPr>
            <w:tcW w:w="1377" w:type="dxa"/>
            <w:shd w:val="clear" w:color="auto" w:fill="D9D9D9" w:themeFill="background1" w:themeFillShade="D9"/>
            <w:vAlign w:val="center"/>
          </w:tcPr>
          <w:p w14:paraId="6CA7BAC4" w14:textId="77777777" w:rsidR="00106EBE" w:rsidRPr="000E79FA" w:rsidRDefault="00106EBE" w:rsidP="00E702FF">
            <w:pPr>
              <w:rPr>
                <w:rFonts w:ascii="Arial" w:hAnsi="Arial" w:cs="Arial"/>
                <w:b/>
              </w:rPr>
            </w:pPr>
            <w:r w:rsidRPr="000E79FA">
              <w:rPr>
                <w:rFonts w:ascii="Arial" w:hAnsi="Arial" w:cs="Arial"/>
                <w:b/>
              </w:rPr>
              <w:t>Annotation</w:t>
            </w:r>
          </w:p>
        </w:tc>
        <w:tc>
          <w:tcPr>
            <w:tcW w:w="8399" w:type="dxa"/>
            <w:shd w:val="clear" w:color="auto" w:fill="D9D9D9" w:themeFill="background1" w:themeFillShade="D9"/>
            <w:vAlign w:val="center"/>
          </w:tcPr>
          <w:p w14:paraId="79B4EF01" w14:textId="77777777" w:rsidR="00106EBE" w:rsidRPr="000E79FA" w:rsidRDefault="00106EBE" w:rsidP="00E702FF">
            <w:pPr>
              <w:rPr>
                <w:rFonts w:ascii="Arial" w:hAnsi="Arial" w:cs="Arial"/>
                <w:b/>
              </w:rPr>
            </w:pPr>
            <w:r w:rsidRPr="000E79FA">
              <w:rPr>
                <w:rFonts w:ascii="Arial" w:hAnsi="Arial" w:cs="Arial"/>
                <w:b/>
              </w:rPr>
              <w:t>Explanation and use</w:t>
            </w:r>
          </w:p>
        </w:tc>
      </w:tr>
      <w:tr w:rsidR="00106EBE" w:rsidRPr="000E79FA" w14:paraId="08A60AE5" w14:textId="77777777" w:rsidTr="00E702FF">
        <w:trPr>
          <w:trHeight w:val="620"/>
        </w:trPr>
        <w:tc>
          <w:tcPr>
            <w:tcW w:w="1377" w:type="dxa"/>
            <w:vAlign w:val="center"/>
          </w:tcPr>
          <w:p w14:paraId="56ED82F9" w14:textId="77777777" w:rsidR="00106EBE" w:rsidRPr="000E79FA" w:rsidRDefault="00106EBE" w:rsidP="00E702FF">
            <w:pPr>
              <w:rPr>
                <w:rFonts w:ascii="Arial" w:hAnsi="Arial" w:cs="Arial"/>
                <w:b/>
              </w:rPr>
            </w:pPr>
            <w:r w:rsidRPr="000E79FA">
              <w:rPr>
                <w:rFonts w:ascii="Arial" w:hAnsi="Arial" w:cs="Arial"/>
                <w:b/>
              </w:rPr>
              <w:t>Tick</w:t>
            </w:r>
          </w:p>
        </w:tc>
        <w:tc>
          <w:tcPr>
            <w:tcW w:w="8399" w:type="dxa"/>
            <w:vAlign w:val="center"/>
          </w:tcPr>
          <w:p w14:paraId="70C675E7" w14:textId="6E52454C" w:rsidR="00106EBE" w:rsidRPr="000E79FA" w:rsidRDefault="00106EBE" w:rsidP="00E702FF">
            <w:pPr>
              <w:rPr>
                <w:rFonts w:ascii="Arial" w:hAnsi="Arial" w:cs="Arial"/>
              </w:rPr>
            </w:pPr>
            <w:r w:rsidRPr="000E79FA">
              <w:rPr>
                <w:rFonts w:ascii="Arial" w:hAnsi="Arial" w:cs="Arial"/>
              </w:rPr>
              <w:t>Used to indicate correct values/method or final answer</w:t>
            </w:r>
            <w:r w:rsidR="005D7A34" w:rsidRPr="000E79FA">
              <w:rPr>
                <w:rFonts w:ascii="Arial" w:hAnsi="Arial" w:cs="Arial"/>
              </w:rPr>
              <w:t>.</w:t>
            </w:r>
          </w:p>
        </w:tc>
      </w:tr>
      <w:tr w:rsidR="00106EBE" w:rsidRPr="000E79FA" w14:paraId="5812E259" w14:textId="77777777" w:rsidTr="00E702FF">
        <w:trPr>
          <w:trHeight w:val="620"/>
        </w:trPr>
        <w:tc>
          <w:tcPr>
            <w:tcW w:w="1377" w:type="dxa"/>
            <w:vAlign w:val="center"/>
          </w:tcPr>
          <w:p w14:paraId="64FC9CED" w14:textId="77777777" w:rsidR="00106EBE" w:rsidRPr="000E79FA" w:rsidRDefault="00106EBE" w:rsidP="00E702FF">
            <w:pPr>
              <w:rPr>
                <w:rFonts w:ascii="Arial" w:hAnsi="Arial" w:cs="Arial"/>
                <w:b/>
              </w:rPr>
            </w:pPr>
            <w:r w:rsidRPr="000E79FA">
              <w:rPr>
                <w:rFonts w:ascii="Arial" w:hAnsi="Arial" w:cs="Arial"/>
                <w:b/>
              </w:rPr>
              <w:t>Red highlight</w:t>
            </w:r>
          </w:p>
        </w:tc>
        <w:tc>
          <w:tcPr>
            <w:tcW w:w="8399" w:type="dxa"/>
            <w:vAlign w:val="center"/>
          </w:tcPr>
          <w:p w14:paraId="4A1D109B" w14:textId="785ECD9B" w:rsidR="00106EBE" w:rsidRPr="000E79FA" w:rsidRDefault="00106EBE" w:rsidP="00E702FF">
            <w:pPr>
              <w:rPr>
                <w:rFonts w:ascii="Arial" w:hAnsi="Arial" w:cs="Arial"/>
              </w:rPr>
            </w:pPr>
            <w:r w:rsidRPr="000E79FA">
              <w:rPr>
                <w:rFonts w:ascii="Arial" w:hAnsi="Arial" w:cs="Arial"/>
              </w:rPr>
              <w:t>Used to indicate where the learner has made an error in either the value used or an incorrect calculation</w:t>
            </w:r>
            <w:r w:rsidR="005D7A34" w:rsidRPr="000E79FA">
              <w:rPr>
                <w:rFonts w:ascii="Arial" w:hAnsi="Arial" w:cs="Arial"/>
              </w:rPr>
              <w:t>.</w:t>
            </w:r>
            <w:r w:rsidRPr="000E79FA">
              <w:rPr>
                <w:rFonts w:ascii="Arial" w:hAnsi="Arial" w:cs="Arial"/>
              </w:rPr>
              <w:t xml:space="preserve"> </w:t>
            </w:r>
          </w:p>
        </w:tc>
      </w:tr>
      <w:tr w:rsidR="00106EBE" w:rsidRPr="000E79FA" w14:paraId="54F3DB7A" w14:textId="77777777" w:rsidTr="00E702FF">
        <w:trPr>
          <w:trHeight w:val="620"/>
        </w:trPr>
        <w:tc>
          <w:tcPr>
            <w:tcW w:w="1377" w:type="dxa"/>
            <w:vAlign w:val="center"/>
          </w:tcPr>
          <w:p w14:paraId="67825A94" w14:textId="77777777" w:rsidR="00106EBE" w:rsidRPr="000E79FA" w:rsidRDefault="00106EBE" w:rsidP="00E702FF">
            <w:pPr>
              <w:rPr>
                <w:rFonts w:ascii="Arial" w:hAnsi="Arial" w:cs="Arial"/>
                <w:b/>
              </w:rPr>
            </w:pPr>
            <w:r w:rsidRPr="000E79FA">
              <w:rPr>
                <w:rFonts w:ascii="Arial" w:hAnsi="Arial" w:cs="Arial"/>
                <w:b/>
              </w:rPr>
              <w:t>Red line box</w:t>
            </w:r>
          </w:p>
        </w:tc>
        <w:tc>
          <w:tcPr>
            <w:tcW w:w="8399" w:type="dxa"/>
            <w:vAlign w:val="center"/>
          </w:tcPr>
          <w:p w14:paraId="0ED9CF56" w14:textId="778D10E9" w:rsidR="00106EBE" w:rsidRPr="000E79FA" w:rsidRDefault="00106EBE" w:rsidP="00E702FF">
            <w:pPr>
              <w:rPr>
                <w:rFonts w:ascii="Arial" w:hAnsi="Arial" w:cs="Arial"/>
              </w:rPr>
            </w:pPr>
            <w:r w:rsidRPr="000E79FA">
              <w:rPr>
                <w:rFonts w:ascii="Arial" w:hAnsi="Arial" w:cs="Arial"/>
              </w:rPr>
              <w:t xml:space="preserve">Used to indicate where the learner may have made an error that has resulted in benefit of doubt being applied </w:t>
            </w:r>
            <w:proofErr w:type="gramStart"/>
            <w:r w:rsidRPr="000E79FA">
              <w:rPr>
                <w:rFonts w:ascii="Arial" w:hAnsi="Arial" w:cs="Arial"/>
              </w:rPr>
              <w:t>i.e.</w:t>
            </w:r>
            <w:proofErr w:type="gramEnd"/>
            <w:r w:rsidRPr="000E79FA">
              <w:rPr>
                <w:rFonts w:ascii="Arial" w:hAnsi="Arial" w:cs="Arial"/>
              </w:rPr>
              <w:t xml:space="preserve"> transposition of figures but previous working clearly shows otherwise</w:t>
            </w:r>
            <w:r w:rsidR="005D7A34" w:rsidRPr="000E79FA">
              <w:rPr>
                <w:rFonts w:ascii="Arial" w:hAnsi="Arial" w:cs="Arial"/>
              </w:rPr>
              <w:t>.</w:t>
            </w:r>
          </w:p>
        </w:tc>
      </w:tr>
    </w:tbl>
    <w:p w14:paraId="2A37AADE" w14:textId="77777777" w:rsidR="00106EBE" w:rsidRPr="000E79FA" w:rsidRDefault="00106EBE" w:rsidP="00106EBE">
      <w:pPr>
        <w:rPr>
          <w:rFonts w:ascii="Arial" w:hAnsi="Arial" w:cs="Arial"/>
        </w:rPr>
      </w:pPr>
      <w:r w:rsidRPr="000E79FA">
        <w:rPr>
          <w:rFonts w:ascii="Arial" w:hAnsi="Arial" w:cs="Arial"/>
        </w:rPr>
        <w:br w:type="page"/>
      </w:r>
    </w:p>
    <w:tbl>
      <w:tblPr>
        <w:tblStyle w:val="TableGrid"/>
        <w:tblW w:w="5093" w:type="pct"/>
        <w:jc w:val="center"/>
        <w:tblLayout w:type="fixed"/>
        <w:tblLook w:val="04A0" w:firstRow="1" w:lastRow="0" w:firstColumn="1" w:lastColumn="0" w:noHBand="0" w:noVBand="1"/>
      </w:tblPr>
      <w:tblGrid>
        <w:gridCol w:w="680"/>
        <w:gridCol w:w="709"/>
        <w:gridCol w:w="709"/>
        <w:gridCol w:w="3969"/>
        <w:gridCol w:w="2407"/>
        <w:gridCol w:w="1558"/>
        <w:gridCol w:w="849"/>
      </w:tblGrid>
      <w:tr w:rsidR="0051148A" w:rsidRPr="000E79FA" w14:paraId="5B9CE0F5" w14:textId="77777777" w:rsidTr="0051148A">
        <w:trPr>
          <w:trHeight w:val="551"/>
          <w:jc w:val="center"/>
        </w:trPr>
        <w:tc>
          <w:tcPr>
            <w:tcW w:w="2788" w:type="pct"/>
            <w:gridSpan w:val="4"/>
            <w:tcBorders>
              <w:top w:val="single" w:sz="4" w:space="0" w:color="auto"/>
              <w:left w:val="single" w:sz="4" w:space="0" w:color="auto"/>
              <w:right w:val="single" w:sz="4" w:space="0" w:color="auto"/>
            </w:tcBorders>
            <w:shd w:val="clear" w:color="auto" w:fill="D9D9D9" w:themeFill="background1" w:themeFillShade="D9"/>
            <w:vAlign w:val="center"/>
          </w:tcPr>
          <w:p w14:paraId="68178DAC" w14:textId="7B695FEA" w:rsidR="0051148A" w:rsidRPr="000E79FA" w:rsidRDefault="0051148A" w:rsidP="00617286">
            <w:pPr>
              <w:spacing w:after="0" w:line="22" w:lineRule="atLeast"/>
              <w:rPr>
                <w:rFonts w:ascii="Arial" w:hAnsi="Arial" w:cs="Arial"/>
                <w:b/>
                <w:color w:val="000000" w:themeColor="text1"/>
                <w:sz w:val="20"/>
                <w:szCs w:val="20"/>
              </w:rPr>
            </w:pPr>
            <w:r w:rsidRPr="000E79FA">
              <w:lastRenderedPageBreak/>
              <w:br w:type="page"/>
            </w:r>
            <w:r w:rsidRPr="000E79FA">
              <w:rPr>
                <w:rFonts w:ascii="Arial" w:hAnsi="Arial" w:cs="Arial"/>
                <w:b/>
                <w:color w:val="000000" w:themeColor="text1"/>
                <w:sz w:val="20"/>
                <w:szCs w:val="20"/>
              </w:rPr>
              <w:t>Paper number: P001761</w:t>
            </w:r>
            <w:r w:rsidRPr="000E79FA">
              <w:rPr>
                <w:rFonts w:ascii="Arial" w:hAnsi="Arial" w:cs="Arial"/>
                <w:b/>
                <w:color w:val="000000" w:themeColor="text1"/>
                <w:sz w:val="20"/>
                <w:szCs w:val="20"/>
              </w:rPr>
              <w:tab/>
              <w:t xml:space="preserve"> </w:t>
            </w:r>
          </w:p>
        </w:tc>
        <w:tc>
          <w:tcPr>
            <w:tcW w:w="1106" w:type="pct"/>
            <w:tcBorders>
              <w:top w:val="single" w:sz="4" w:space="0" w:color="auto"/>
              <w:left w:val="single" w:sz="4" w:space="0" w:color="auto"/>
              <w:right w:val="single" w:sz="4" w:space="0" w:color="auto"/>
            </w:tcBorders>
            <w:shd w:val="clear" w:color="auto" w:fill="D9D9D9" w:themeFill="background1" w:themeFillShade="D9"/>
            <w:vAlign w:val="center"/>
          </w:tcPr>
          <w:p w14:paraId="7AB47753" w14:textId="77777777" w:rsidR="0051148A" w:rsidRPr="000E79FA" w:rsidRDefault="0051148A" w:rsidP="00BE45FD">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Version: 1.8       30.1.2023</w:t>
            </w:r>
          </w:p>
        </w:tc>
        <w:tc>
          <w:tcPr>
            <w:tcW w:w="1106"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55EC0C33" w14:textId="4C9984DD" w:rsidR="0051148A" w:rsidRPr="000E79FA" w:rsidRDefault="0051148A" w:rsidP="00BE45FD">
            <w:pPr>
              <w:spacing w:after="0" w:line="22" w:lineRule="atLeast"/>
              <w:rPr>
                <w:rFonts w:ascii="Arial" w:hAnsi="Arial" w:cs="Arial"/>
                <w:b/>
                <w:color w:val="000000" w:themeColor="text1"/>
                <w:sz w:val="20"/>
                <w:szCs w:val="20"/>
              </w:rPr>
            </w:pPr>
            <w:r>
              <w:rPr>
                <w:rFonts w:ascii="Arial" w:hAnsi="Arial" w:cs="Arial"/>
                <w:b/>
                <w:color w:val="000000" w:themeColor="text1"/>
                <w:sz w:val="20"/>
                <w:szCs w:val="20"/>
              </w:rPr>
              <w:t>Pass mark: 35</w:t>
            </w:r>
          </w:p>
        </w:tc>
      </w:tr>
      <w:tr w:rsidR="00445F86" w:rsidRPr="000E79FA" w14:paraId="6495D722" w14:textId="77777777" w:rsidTr="00F1206E">
        <w:trPr>
          <w:trHeight w:val="551"/>
          <w:jc w:val="center"/>
        </w:trPr>
        <w:tc>
          <w:tcPr>
            <w:tcW w:w="5000" w:type="pct"/>
            <w:gridSpan w:val="7"/>
            <w:tcBorders>
              <w:top w:val="single" w:sz="4" w:space="0" w:color="auto"/>
              <w:left w:val="single" w:sz="4" w:space="0" w:color="auto"/>
              <w:right w:val="single" w:sz="4" w:space="0" w:color="auto"/>
            </w:tcBorders>
            <w:shd w:val="clear" w:color="auto" w:fill="D9D9D9" w:themeFill="background1" w:themeFillShade="D9"/>
            <w:vAlign w:val="center"/>
          </w:tcPr>
          <w:p w14:paraId="6975BB0D" w14:textId="789F1E5D" w:rsidR="00445F86" w:rsidRPr="000E79FA" w:rsidRDefault="00445F86"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 xml:space="preserve">(Section A) Activity 1: </w:t>
            </w:r>
            <w:r w:rsidRPr="000E79FA">
              <w:rPr>
                <w:rFonts w:ascii="Arial" w:hAnsi="Arial" w:cs="Arial"/>
                <w:b/>
                <w:color w:val="000000" w:themeColor="text1"/>
                <w:sz w:val="20"/>
                <w:szCs w:val="20"/>
              </w:rPr>
              <w:tab/>
            </w:r>
            <w:r w:rsidR="008F4B66" w:rsidRPr="000E79FA">
              <w:rPr>
                <w:rFonts w:ascii="Arial" w:hAnsi="Arial" w:cs="Arial"/>
                <w:b/>
                <w:color w:val="000000" w:themeColor="text1"/>
                <w:sz w:val="20"/>
                <w:szCs w:val="20"/>
              </w:rPr>
              <w:t>Recruitment agency</w:t>
            </w:r>
            <w:r w:rsidR="00AA1CBF" w:rsidRPr="000E79FA">
              <w:rPr>
                <w:rFonts w:ascii="Arial" w:hAnsi="Arial" w:cs="Arial"/>
                <w:b/>
                <w:color w:val="000000" w:themeColor="text1"/>
                <w:sz w:val="20"/>
                <w:szCs w:val="20"/>
              </w:rPr>
              <w:tab/>
            </w:r>
            <w:r w:rsidRPr="000E79FA">
              <w:rPr>
                <w:rFonts w:ascii="Arial" w:hAnsi="Arial" w:cs="Arial"/>
                <w:b/>
                <w:color w:val="000000" w:themeColor="text1"/>
                <w:sz w:val="20"/>
                <w:szCs w:val="20"/>
              </w:rPr>
              <w:t>(Non-calculator Test)</w:t>
            </w:r>
          </w:p>
        </w:tc>
      </w:tr>
      <w:tr w:rsidR="00DA7A52" w:rsidRPr="000E79FA" w14:paraId="0DA293EC" w14:textId="77777777" w:rsidTr="004A54D5">
        <w:trPr>
          <w:trHeight w:val="489"/>
          <w:jc w:val="center"/>
        </w:trPr>
        <w:tc>
          <w:tcPr>
            <w:tcW w:w="312" w:type="pct"/>
            <w:tcBorders>
              <w:top w:val="single" w:sz="4" w:space="0" w:color="auto"/>
              <w:left w:val="single" w:sz="4" w:space="0" w:color="auto"/>
              <w:right w:val="single" w:sz="4" w:space="0" w:color="auto"/>
            </w:tcBorders>
            <w:shd w:val="clear" w:color="auto" w:fill="D9D9D9" w:themeFill="background1" w:themeFillShade="D9"/>
            <w:vAlign w:val="center"/>
          </w:tcPr>
          <w:p w14:paraId="636B2564" w14:textId="77777777" w:rsidR="00DA7A52" w:rsidRPr="000E79FA" w:rsidRDefault="00DA7A52"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Q</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658B4" w14:textId="77777777" w:rsidR="00DA7A52" w:rsidRPr="000E79FA" w:rsidRDefault="00DA7A52" w:rsidP="00617286">
            <w:pPr>
              <w:spacing w:after="0" w:line="22" w:lineRule="atLeast"/>
              <w:ind w:left="-92" w:right="-106"/>
              <w:jc w:val="center"/>
              <w:rPr>
                <w:rFonts w:ascii="Arial" w:hAnsi="Arial" w:cs="Arial"/>
                <w:b/>
                <w:color w:val="000000" w:themeColor="text1"/>
                <w:sz w:val="20"/>
                <w:szCs w:val="20"/>
              </w:rPr>
            </w:pPr>
            <w:r w:rsidRPr="000E79FA">
              <w:rPr>
                <w:rFonts w:ascii="Arial" w:hAnsi="Arial" w:cs="Arial"/>
                <w:b/>
                <w:color w:val="000000" w:themeColor="text1"/>
                <w:sz w:val="20"/>
                <w:szCs w:val="20"/>
              </w:rPr>
              <w:t>Marks</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5B007" w14:textId="499FD170" w:rsidR="00DA7A52" w:rsidRPr="000E79FA" w:rsidRDefault="00DA7A52"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UPS / 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CC0D3" w14:textId="77777777" w:rsidR="00DA7A52" w:rsidRPr="000E79FA" w:rsidRDefault="00DA7A52"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Process and Answer</w:t>
            </w:r>
          </w:p>
          <w:p w14:paraId="3E3EF70D" w14:textId="7ADAC9CD" w:rsidR="00DA7A52" w:rsidRPr="000E79FA" w:rsidRDefault="00DA7A52" w:rsidP="00617286">
            <w:pPr>
              <w:pStyle w:val="NoSpacing"/>
              <w:spacing w:line="22" w:lineRule="atLeast"/>
              <w:jc w:val="center"/>
              <w:rPr>
                <w:rFonts w:ascii="Arial" w:hAnsi="Arial" w:cs="Arial"/>
                <w:b/>
                <w:sz w:val="20"/>
                <w:szCs w:val="20"/>
              </w:rPr>
            </w:pP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886E4" w14:textId="327171FC" w:rsidR="00DA7A52" w:rsidRPr="000E79FA" w:rsidRDefault="00DA7A52" w:rsidP="00617286">
            <w:pPr>
              <w:pStyle w:val="NoSpacing"/>
              <w:spacing w:line="22" w:lineRule="atLeast"/>
              <w:jc w:val="center"/>
              <w:rPr>
                <w:rFonts w:ascii="Arial" w:hAnsi="Arial" w:cs="Arial"/>
                <w:b/>
                <w:sz w:val="20"/>
                <w:szCs w:val="20"/>
              </w:rPr>
            </w:pPr>
            <w:r w:rsidRPr="000E79FA">
              <w:rPr>
                <w:rFonts w:ascii="Arial" w:hAnsi="Arial" w:cs="Arial"/>
                <w:b/>
                <w:color w:val="000000" w:themeColor="text1"/>
                <w:sz w:val="20"/>
                <w:szCs w:val="20"/>
              </w:rPr>
              <w:t>Additional or Alternative Evidence (with guidance)</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B9226" w14:textId="77777777" w:rsidR="00DA7A52" w:rsidRPr="000E79FA" w:rsidRDefault="00DA7A52"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SC</w:t>
            </w:r>
          </w:p>
        </w:tc>
      </w:tr>
      <w:tr w:rsidR="00A77A48" w:rsidRPr="000E79FA" w14:paraId="090C4070" w14:textId="77777777" w:rsidTr="00A77A48">
        <w:trPr>
          <w:trHeight w:val="620"/>
          <w:jc w:val="center"/>
        </w:trPr>
        <w:tc>
          <w:tcPr>
            <w:tcW w:w="312" w:type="pct"/>
            <w:vMerge w:val="restart"/>
            <w:tcBorders>
              <w:top w:val="single" w:sz="4" w:space="0" w:color="auto"/>
              <w:left w:val="single" w:sz="4" w:space="0" w:color="auto"/>
              <w:right w:val="single" w:sz="4" w:space="0" w:color="auto"/>
            </w:tcBorders>
          </w:tcPr>
          <w:p w14:paraId="5D79ECFE" w14:textId="08D92FD3" w:rsidR="00A77A48" w:rsidRPr="000E79FA" w:rsidRDefault="00A77A48" w:rsidP="00617286">
            <w:pPr>
              <w:spacing w:after="0" w:line="22" w:lineRule="atLeast"/>
              <w:ind w:right="-81"/>
              <w:rPr>
                <w:rFonts w:ascii="Arial" w:hAnsi="Arial" w:cs="Arial"/>
                <w:b/>
                <w:color w:val="000000" w:themeColor="text1"/>
                <w:sz w:val="20"/>
                <w:szCs w:val="20"/>
              </w:rPr>
            </w:pPr>
            <w:r w:rsidRPr="000E79FA">
              <w:rPr>
                <w:rFonts w:ascii="Arial" w:hAnsi="Arial" w:cs="Arial"/>
                <w:b/>
                <w:color w:val="000000" w:themeColor="text1"/>
                <w:sz w:val="20"/>
                <w:szCs w:val="20"/>
              </w:rPr>
              <w:t>1 (</w:t>
            </w:r>
            <w:r w:rsidR="00BA2022" w:rsidRPr="000E79FA">
              <w:rPr>
                <w:rFonts w:ascii="Arial" w:hAnsi="Arial" w:cs="Arial"/>
                <w:b/>
                <w:color w:val="000000" w:themeColor="text1"/>
                <w:sz w:val="20"/>
                <w:szCs w:val="20"/>
              </w:rPr>
              <w:t>a</w:t>
            </w:r>
            <w:r w:rsidRPr="000E79FA">
              <w:rPr>
                <w:rFonts w:ascii="Arial" w:hAnsi="Arial" w:cs="Arial"/>
                <w:b/>
                <w:color w:val="000000" w:themeColor="text1"/>
                <w:sz w:val="20"/>
                <w:szCs w:val="20"/>
              </w:rPr>
              <w:t>)</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5B9AC" w14:textId="6F4C0625" w:rsidR="00A77A48" w:rsidRPr="000E79FA" w:rsidRDefault="00A77A48"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0B675" w14:textId="52949B4C" w:rsidR="00A77A48" w:rsidRPr="000E79FA" w:rsidRDefault="00A77A48"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4581C" w14:textId="2A169524" w:rsidR="00A77A48" w:rsidRPr="000E79FA" w:rsidRDefault="00A77A48" w:rsidP="00617286">
            <w:pPr>
              <w:spacing w:after="0" w:line="22" w:lineRule="atLeast"/>
              <w:rPr>
                <w:rFonts w:ascii="Arial" w:hAnsi="Arial" w:cs="Arial"/>
                <w:color w:val="000000" w:themeColor="text1"/>
                <w:sz w:val="20"/>
                <w:szCs w:val="20"/>
              </w:rPr>
            </w:pPr>
            <w:r w:rsidRPr="000E79FA">
              <w:rPr>
                <w:rFonts w:ascii="Arial" w:hAnsi="Arial" w:cs="Arial"/>
                <w:sz w:val="20"/>
                <w:szCs w:val="20"/>
              </w:rPr>
              <w:t>18.75(%)</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4E717" w14:textId="3F645A73" w:rsidR="00A77A48" w:rsidRPr="000E79FA" w:rsidRDefault="00A77A48"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2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18622AAF" w14:textId="77777777" w:rsidR="00A77A48" w:rsidRPr="000E79FA" w:rsidRDefault="00A77A48" w:rsidP="00617286">
            <w:pPr>
              <w:spacing w:after="0" w:line="22" w:lineRule="atLeast"/>
              <w:jc w:val="center"/>
              <w:rPr>
                <w:rFonts w:ascii="Arial" w:hAnsi="Arial" w:cs="Arial"/>
                <w:b/>
                <w:i/>
                <w:color w:val="000000" w:themeColor="text1"/>
                <w:sz w:val="20"/>
                <w:szCs w:val="20"/>
              </w:rPr>
            </w:pPr>
          </w:p>
        </w:tc>
      </w:tr>
      <w:tr w:rsidR="00A77A48" w:rsidRPr="000E79FA" w14:paraId="691C94B2" w14:textId="77777777" w:rsidTr="00E702FF">
        <w:trPr>
          <w:trHeight w:val="637"/>
          <w:jc w:val="center"/>
        </w:trPr>
        <w:tc>
          <w:tcPr>
            <w:tcW w:w="312" w:type="pct"/>
            <w:vMerge/>
            <w:tcBorders>
              <w:left w:val="single" w:sz="4" w:space="0" w:color="auto"/>
              <w:right w:val="single" w:sz="4" w:space="0" w:color="auto"/>
            </w:tcBorders>
          </w:tcPr>
          <w:p w14:paraId="3610B964" w14:textId="77777777" w:rsidR="00A77A48" w:rsidRPr="000E79FA" w:rsidRDefault="00A77A48"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A50DB7" w14:textId="07EEB57D" w:rsidR="00A77A48" w:rsidRPr="000E79FA" w:rsidRDefault="00A77A4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90BFDE5" w14:textId="77777777" w:rsidR="00A77A48" w:rsidRPr="000E79FA" w:rsidRDefault="00A77A48"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4B3B256" w14:textId="35557D38" w:rsidR="00A77A48" w:rsidRPr="000E79FA" w:rsidRDefault="005952BF" w:rsidP="00617286">
            <w:pPr>
              <w:spacing w:after="0" w:line="22" w:lineRule="atLeast"/>
              <w:rPr>
                <w:rFonts w:ascii="Arial" w:hAnsi="Arial" w:cs="Arial"/>
                <w:sz w:val="20"/>
                <w:szCs w:val="20"/>
              </w:rPr>
            </w:pPr>
            <w:r w:rsidRPr="000E79FA">
              <w:rPr>
                <w:rFonts w:ascii="Arial" w:hAnsi="Arial" w:cs="Arial"/>
                <w:sz w:val="20"/>
                <w:szCs w:val="20"/>
              </w:rPr>
              <w:t xml:space="preserve">15 </w:t>
            </w:r>
            <w:r w:rsidR="0040299B" w:rsidRPr="000E79FA">
              <w:rPr>
                <w:rFonts w:ascii="Arial" w:hAnsi="Arial" w:cs="Arial"/>
                <w:sz w:val="20"/>
                <w:szCs w:val="20"/>
              </w:rPr>
              <w:t xml:space="preserve">× </w:t>
            </w:r>
            <w:r w:rsidRPr="000E79FA">
              <w:rPr>
                <w:rFonts w:ascii="Arial" w:hAnsi="Arial" w:cs="Arial"/>
                <w:sz w:val="20"/>
                <w:szCs w:val="20"/>
              </w:rPr>
              <w:t>100 ÷ 80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C56FA" w14:textId="77777777" w:rsidR="001E7F44" w:rsidRPr="000E79FA" w:rsidRDefault="00A77A48" w:rsidP="00617286">
            <w:pPr>
              <w:spacing w:after="0" w:line="22" w:lineRule="atLeast"/>
              <w:rPr>
                <w:rFonts w:ascii="Arial" w:hAnsi="Arial" w:cs="Arial"/>
                <w:sz w:val="20"/>
                <w:szCs w:val="20"/>
              </w:rPr>
            </w:pPr>
            <w:r w:rsidRPr="000E79FA">
              <w:rPr>
                <w:rFonts w:ascii="Arial" w:hAnsi="Arial" w:cs="Arial"/>
                <w:sz w:val="20"/>
                <w:szCs w:val="20"/>
              </w:rPr>
              <w:t>OE</w:t>
            </w:r>
            <w:r w:rsidR="00FA7872" w:rsidRPr="000E79FA">
              <w:rPr>
                <w:rFonts w:ascii="Arial" w:hAnsi="Arial" w:cs="Arial"/>
                <w:sz w:val="20"/>
                <w:szCs w:val="20"/>
              </w:rPr>
              <w:t xml:space="preserve"> </w:t>
            </w:r>
            <w:r w:rsidR="00A20899" w:rsidRPr="000E79FA">
              <w:rPr>
                <w:rFonts w:ascii="Arial" w:hAnsi="Arial" w:cs="Arial"/>
                <w:sz w:val="20"/>
                <w:szCs w:val="20"/>
              </w:rPr>
              <w:t>A</w:t>
            </w:r>
            <w:r w:rsidR="00FA7872" w:rsidRPr="000E79FA">
              <w:rPr>
                <w:rFonts w:ascii="Arial" w:hAnsi="Arial" w:cs="Arial"/>
                <w:sz w:val="20"/>
                <w:szCs w:val="20"/>
              </w:rPr>
              <w:t>ny full correct method</w:t>
            </w:r>
          </w:p>
          <w:p w14:paraId="4CCD5459" w14:textId="73ED3BC3" w:rsidR="00F952BE" w:rsidRPr="000E79FA" w:rsidRDefault="00F952BE" w:rsidP="00617286">
            <w:pPr>
              <w:spacing w:after="0" w:line="22" w:lineRule="atLeast"/>
              <w:rPr>
                <w:rFonts w:ascii="Arial" w:hAnsi="Arial" w:cs="Arial"/>
                <w:sz w:val="20"/>
                <w:szCs w:val="20"/>
              </w:rPr>
            </w:pPr>
            <w:r w:rsidRPr="000E79FA">
              <w:rPr>
                <w:rFonts w:ascii="Arial" w:hAnsi="Arial" w:cs="Arial"/>
                <w:sz w:val="20"/>
                <w:szCs w:val="20"/>
              </w:rPr>
              <w:t>× 100 may be implied by their answer</w:t>
            </w:r>
          </w:p>
        </w:tc>
        <w:tc>
          <w:tcPr>
            <w:tcW w:w="390" w:type="pct"/>
            <w:tcBorders>
              <w:left w:val="single" w:sz="4" w:space="0" w:color="auto"/>
              <w:right w:val="single" w:sz="4" w:space="0" w:color="auto"/>
            </w:tcBorders>
            <w:shd w:val="clear" w:color="auto" w:fill="auto"/>
            <w:vAlign w:val="center"/>
          </w:tcPr>
          <w:p w14:paraId="7C29C2A1" w14:textId="15AA4911" w:rsidR="00A77A48" w:rsidRPr="000E79FA" w:rsidRDefault="00A77A4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w:t>
            </w:r>
            <w:r w:rsidR="00055492" w:rsidRPr="000E79FA">
              <w:rPr>
                <w:rFonts w:ascii="Arial" w:hAnsi="Arial" w:cs="Arial"/>
                <w:sz w:val="20"/>
                <w:szCs w:val="20"/>
              </w:rPr>
              <w:t>5</w:t>
            </w:r>
            <w:r w:rsidRPr="000E79FA">
              <w:rPr>
                <w:rFonts w:ascii="Arial" w:hAnsi="Arial" w:cs="Arial"/>
                <w:sz w:val="20"/>
                <w:szCs w:val="20"/>
              </w:rPr>
              <w:t>b</w:t>
            </w:r>
          </w:p>
        </w:tc>
      </w:tr>
      <w:tr w:rsidR="00A77A48" w:rsidRPr="000E79FA" w14:paraId="3D1D2366" w14:textId="77777777" w:rsidTr="00E702FF">
        <w:trPr>
          <w:trHeight w:val="637"/>
          <w:jc w:val="center"/>
        </w:trPr>
        <w:tc>
          <w:tcPr>
            <w:tcW w:w="312" w:type="pct"/>
            <w:vMerge/>
            <w:tcBorders>
              <w:left w:val="single" w:sz="4" w:space="0" w:color="auto"/>
              <w:right w:val="single" w:sz="4" w:space="0" w:color="auto"/>
            </w:tcBorders>
          </w:tcPr>
          <w:p w14:paraId="08815466" w14:textId="77777777" w:rsidR="00A77A48" w:rsidRPr="000E79FA" w:rsidRDefault="00A77A48"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8F7776" w14:textId="7B4D2143" w:rsidR="00A77A48" w:rsidRPr="000E79FA" w:rsidRDefault="00A77A4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EE6E2B9" w14:textId="77777777" w:rsidR="00A77A48" w:rsidRPr="000E79FA" w:rsidRDefault="00A77A48"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41CBC6B" w14:textId="5901F4CF" w:rsidR="00A77A48" w:rsidRPr="000E79FA" w:rsidRDefault="00A77A48"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18.75(%)</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B4AFE" w14:textId="77777777" w:rsidR="00A77A48" w:rsidRPr="000E79FA" w:rsidRDefault="00A77A48" w:rsidP="00617286">
            <w:pPr>
              <w:spacing w:after="0" w:line="22" w:lineRule="atLeast"/>
              <w:rPr>
                <w:rFonts w:ascii="Arial" w:hAnsi="Arial" w:cs="Arial"/>
                <w:sz w:val="20"/>
                <w:szCs w:val="20"/>
              </w:rPr>
            </w:pPr>
            <w:r w:rsidRPr="000E79FA">
              <w:rPr>
                <w:rFonts w:ascii="Arial" w:hAnsi="Arial" w:cs="Arial"/>
                <w:sz w:val="20"/>
                <w:szCs w:val="20"/>
              </w:rPr>
              <w:t>CAO</w:t>
            </w:r>
          </w:p>
          <w:p w14:paraId="3D7531B5" w14:textId="71CDB4D3" w:rsidR="00E702FF" w:rsidRPr="000E79FA" w:rsidRDefault="00E702F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Award if rounded to 19 o</w:t>
            </w:r>
            <w:r w:rsidR="00F05FE2" w:rsidRPr="000E79FA">
              <w:rPr>
                <w:rFonts w:ascii="Arial" w:hAnsi="Arial" w:cs="Arial"/>
                <w:sz w:val="20"/>
                <w:szCs w:val="20"/>
              </w:rPr>
              <w:t>r</w:t>
            </w:r>
            <w:r w:rsidRPr="000E79FA">
              <w:rPr>
                <w:rFonts w:ascii="Arial" w:hAnsi="Arial" w:cs="Arial"/>
                <w:sz w:val="20"/>
                <w:szCs w:val="20"/>
              </w:rPr>
              <w:t xml:space="preserve"> 18.8 with 18.75 seen</w:t>
            </w:r>
          </w:p>
        </w:tc>
        <w:tc>
          <w:tcPr>
            <w:tcW w:w="390" w:type="pct"/>
            <w:tcBorders>
              <w:left w:val="single" w:sz="4" w:space="0" w:color="auto"/>
              <w:bottom w:val="single" w:sz="4" w:space="0" w:color="auto"/>
              <w:right w:val="single" w:sz="4" w:space="0" w:color="auto"/>
            </w:tcBorders>
            <w:shd w:val="clear" w:color="auto" w:fill="auto"/>
            <w:vAlign w:val="center"/>
          </w:tcPr>
          <w:p w14:paraId="5400C89D" w14:textId="08BBA8FA" w:rsidR="00A77A48" w:rsidRPr="000E79FA" w:rsidRDefault="00A77A4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w:t>
            </w:r>
            <w:r w:rsidR="00173536" w:rsidRPr="000E79FA">
              <w:rPr>
                <w:rFonts w:ascii="Arial" w:hAnsi="Arial" w:cs="Arial"/>
                <w:sz w:val="20"/>
                <w:szCs w:val="20"/>
              </w:rPr>
              <w:t>5b</w:t>
            </w:r>
          </w:p>
        </w:tc>
      </w:tr>
      <w:tr w:rsidR="00BA2022" w:rsidRPr="000E79FA" w14:paraId="4CBDDBA5" w14:textId="77777777" w:rsidTr="00577A7A">
        <w:trPr>
          <w:trHeight w:val="620"/>
          <w:jc w:val="center"/>
        </w:trPr>
        <w:tc>
          <w:tcPr>
            <w:tcW w:w="312" w:type="pct"/>
            <w:tcBorders>
              <w:top w:val="single" w:sz="4" w:space="0" w:color="auto"/>
              <w:left w:val="single" w:sz="4" w:space="0" w:color="auto"/>
              <w:right w:val="single" w:sz="4" w:space="0" w:color="auto"/>
            </w:tcBorders>
          </w:tcPr>
          <w:p w14:paraId="083C5ADB" w14:textId="4D69AB9B" w:rsidR="00BA2022" w:rsidRPr="000E79FA" w:rsidRDefault="00BA2022" w:rsidP="00617286">
            <w:pPr>
              <w:spacing w:after="0" w:line="22" w:lineRule="atLeast"/>
              <w:ind w:right="-81"/>
              <w:rPr>
                <w:rFonts w:ascii="Arial" w:hAnsi="Arial" w:cs="Arial"/>
                <w:b/>
                <w:color w:val="000000" w:themeColor="text1"/>
                <w:sz w:val="20"/>
                <w:szCs w:val="20"/>
              </w:rPr>
            </w:pPr>
            <w:r w:rsidRPr="000E79FA">
              <w:rPr>
                <w:rFonts w:ascii="Arial" w:hAnsi="Arial" w:cs="Arial"/>
                <w:b/>
                <w:color w:val="000000" w:themeColor="text1"/>
                <w:sz w:val="20"/>
                <w:szCs w:val="20"/>
              </w:rPr>
              <w:t>1 (b)</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635FD" w14:textId="0792E526" w:rsidR="00BA2022" w:rsidRPr="000E79FA" w:rsidRDefault="00BA2022" w:rsidP="00617286">
            <w:pPr>
              <w:spacing w:after="0" w:line="22" w:lineRule="atLeast"/>
              <w:jc w:val="center"/>
              <w:rPr>
                <w:rFonts w:ascii="Arial" w:hAnsi="Arial" w:cs="Arial"/>
                <w:b/>
                <w:sz w:val="20"/>
                <w:szCs w:val="20"/>
              </w:rPr>
            </w:pPr>
            <w:r w:rsidRPr="000E79FA">
              <w:rPr>
                <w:rFonts w:ascii="Arial" w:hAnsi="Arial" w:cs="Arial"/>
                <w:b/>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1E7C0" w14:textId="296D9861" w:rsidR="00BA2022" w:rsidRPr="000E79FA" w:rsidRDefault="00BA2022" w:rsidP="00617286">
            <w:pPr>
              <w:spacing w:after="0" w:line="22" w:lineRule="atLeast"/>
              <w:jc w:val="center"/>
              <w:rPr>
                <w:rFonts w:ascii="Arial" w:hAnsi="Arial" w:cs="Arial"/>
                <w:b/>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49D79" w14:textId="6C7B9634" w:rsidR="00BA2022" w:rsidRPr="000E79FA" w:rsidRDefault="00BA2022" w:rsidP="00617286">
            <w:pPr>
              <w:spacing w:after="0" w:line="22" w:lineRule="atLeast"/>
              <w:rPr>
                <w:rFonts w:ascii="Arial" w:hAnsi="Arial" w:cs="Arial"/>
                <w:sz w:val="20"/>
                <w:szCs w:val="20"/>
              </w:rPr>
            </w:pPr>
            <w:r w:rsidRPr="000E79FA">
              <w:rPr>
                <w:rFonts w:ascii="Arial" w:hAnsi="Arial" w:cs="Arial"/>
                <w:sz w:val="20"/>
                <w:szCs w:val="20"/>
              </w:rPr>
              <w:t>0.2, 0.2042, 0.24, 0.2402</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9F3F1" w14:textId="675302EB" w:rsidR="00BA2022" w:rsidRPr="000E79FA" w:rsidRDefault="00BA2022" w:rsidP="00617286">
            <w:pPr>
              <w:spacing w:after="0" w:line="22" w:lineRule="atLeast"/>
              <w:rPr>
                <w:rFonts w:ascii="Arial" w:hAnsi="Arial" w:cs="Arial"/>
                <w:color w:val="000000" w:themeColor="text1"/>
                <w:sz w:val="20"/>
                <w:szCs w:val="20"/>
              </w:rPr>
            </w:pPr>
            <w:r w:rsidRPr="000E79FA">
              <w:rPr>
                <w:rFonts w:ascii="Arial" w:hAnsi="Arial" w:cs="Arial"/>
                <w:sz w:val="20"/>
                <w:szCs w:val="20"/>
              </w:rPr>
              <w:t xml:space="preserve">Allow Q4, Q1, </w:t>
            </w:r>
            <w:r w:rsidR="009A4646" w:rsidRPr="000E79FA">
              <w:rPr>
                <w:rFonts w:ascii="Arial" w:hAnsi="Arial" w:cs="Arial"/>
                <w:sz w:val="20"/>
                <w:szCs w:val="20"/>
              </w:rPr>
              <w:t xml:space="preserve">Q3, </w:t>
            </w:r>
            <w:r w:rsidRPr="000E79FA">
              <w:rPr>
                <w:rFonts w:ascii="Arial" w:hAnsi="Arial" w:cs="Arial"/>
                <w:sz w:val="20"/>
                <w:szCs w:val="20"/>
              </w:rPr>
              <w:t>Q2</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5FD014E1" w14:textId="5C6A30C2" w:rsidR="00BA2022" w:rsidRPr="000E79FA" w:rsidRDefault="00BA2022" w:rsidP="00617286">
            <w:pPr>
              <w:spacing w:after="0" w:line="22" w:lineRule="atLeast"/>
              <w:jc w:val="center"/>
              <w:rPr>
                <w:rFonts w:ascii="Arial" w:hAnsi="Arial" w:cs="Arial"/>
                <w:b/>
                <w:i/>
                <w:color w:val="000000" w:themeColor="text1"/>
                <w:sz w:val="20"/>
                <w:szCs w:val="20"/>
              </w:rPr>
            </w:pPr>
            <w:r w:rsidRPr="000E79FA">
              <w:rPr>
                <w:rFonts w:ascii="Arial" w:hAnsi="Arial" w:cs="Arial"/>
                <w:sz w:val="20"/>
                <w:szCs w:val="20"/>
              </w:rPr>
              <w:t>N9a</w:t>
            </w:r>
          </w:p>
        </w:tc>
      </w:tr>
      <w:tr w:rsidR="00577A7A" w:rsidRPr="000E79FA" w14:paraId="079C275B" w14:textId="77777777" w:rsidTr="00577A7A">
        <w:trPr>
          <w:trHeight w:val="620"/>
          <w:jc w:val="center"/>
        </w:trPr>
        <w:tc>
          <w:tcPr>
            <w:tcW w:w="312" w:type="pct"/>
            <w:vMerge w:val="restart"/>
            <w:tcBorders>
              <w:top w:val="single" w:sz="4" w:space="0" w:color="auto"/>
              <w:left w:val="single" w:sz="4" w:space="0" w:color="auto"/>
              <w:right w:val="single" w:sz="4" w:space="0" w:color="auto"/>
            </w:tcBorders>
          </w:tcPr>
          <w:p w14:paraId="07EEBC91" w14:textId="533B4E6C" w:rsidR="00577A7A" w:rsidRPr="000E79FA" w:rsidRDefault="00577A7A" w:rsidP="00617286">
            <w:pPr>
              <w:spacing w:after="0" w:line="22" w:lineRule="atLeast"/>
              <w:ind w:right="-81"/>
              <w:rPr>
                <w:rFonts w:ascii="Arial" w:hAnsi="Arial" w:cs="Arial"/>
                <w:b/>
                <w:color w:val="000000" w:themeColor="text1"/>
                <w:sz w:val="20"/>
                <w:szCs w:val="20"/>
              </w:rPr>
            </w:pPr>
            <w:r w:rsidRPr="000E79FA">
              <w:rPr>
                <w:rFonts w:ascii="Arial" w:hAnsi="Arial" w:cs="Arial"/>
                <w:b/>
                <w:color w:val="000000" w:themeColor="text1"/>
                <w:sz w:val="20"/>
                <w:szCs w:val="20"/>
              </w:rPr>
              <w:t>1 (c)</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AA44" w14:textId="118DF5EF" w:rsidR="00577A7A" w:rsidRPr="000E79FA" w:rsidRDefault="00577A7A"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4D742" w14:textId="0E209AE2" w:rsidR="00577A7A" w:rsidRPr="000E79FA" w:rsidRDefault="00577A7A"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2CFD3" w14:textId="13E28767" w:rsidR="00577A7A" w:rsidRPr="000E79FA" w:rsidRDefault="00577A7A" w:rsidP="00617286">
            <w:pPr>
              <w:spacing w:after="0" w:line="22" w:lineRule="atLeast"/>
              <w:rPr>
                <w:rFonts w:ascii="Arial" w:hAnsi="Arial" w:cs="Arial"/>
                <w:color w:val="000000" w:themeColor="text1"/>
                <w:sz w:val="20"/>
                <w:szCs w:val="20"/>
              </w:rPr>
            </w:pPr>
            <w:r w:rsidRPr="000E79FA">
              <w:rPr>
                <w:rFonts w:ascii="Arial" w:hAnsi="Arial" w:cs="Arial"/>
                <w:sz w:val="20"/>
                <w:szCs w:val="20"/>
              </w:rPr>
              <w:t>See below</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BAB1E" w14:textId="258CF08B" w:rsidR="00577A7A" w:rsidRPr="000E79FA" w:rsidRDefault="00577A7A" w:rsidP="00617286">
            <w:pPr>
              <w:spacing w:after="0" w:line="22" w:lineRule="atLeast"/>
              <w:rPr>
                <w:rFonts w:ascii="Arial" w:hAnsi="Arial" w:cs="Arial"/>
                <w:color w:val="000000" w:themeColor="text1"/>
                <w:sz w:val="20"/>
                <w:szCs w:val="20"/>
              </w:rPr>
            </w:pP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73907317" w14:textId="77777777" w:rsidR="00577A7A" w:rsidRPr="000E79FA" w:rsidRDefault="00577A7A" w:rsidP="00617286">
            <w:pPr>
              <w:spacing w:after="0" w:line="22" w:lineRule="atLeast"/>
              <w:jc w:val="center"/>
              <w:rPr>
                <w:rFonts w:ascii="Arial" w:hAnsi="Arial" w:cs="Arial"/>
                <w:b/>
                <w:i/>
                <w:color w:val="000000" w:themeColor="text1"/>
                <w:sz w:val="20"/>
                <w:szCs w:val="20"/>
              </w:rPr>
            </w:pPr>
          </w:p>
        </w:tc>
      </w:tr>
      <w:tr w:rsidR="00577A7A" w:rsidRPr="000E79FA" w14:paraId="095FFA1F" w14:textId="77777777" w:rsidTr="00E702FF">
        <w:trPr>
          <w:trHeight w:val="637"/>
          <w:jc w:val="center"/>
        </w:trPr>
        <w:tc>
          <w:tcPr>
            <w:tcW w:w="312" w:type="pct"/>
            <w:vMerge/>
            <w:tcBorders>
              <w:left w:val="single" w:sz="4" w:space="0" w:color="auto"/>
              <w:right w:val="single" w:sz="4" w:space="0" w:color="auto"/>
            </w:tcBorders>
          </w:tcPr>
          <w:p w14:paraId="0C9E740D" w14:textId="77777777" w:rsidR="00577A7A" w:rsidRPr="000E79FA" w:rsidRDefault="00577A7A"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D6CDB9" w14:textId="74712FD7" w:rsidR="00577A7A" w:rsidRPr="000E79FA" w:rsidRDefault="00577A7A"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C9EF220" w14:textId="77777777" w:rsidR="00577A7A" w:rsidRPr="000E79FA" w:rsidRDefault="00577A7A"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73E1A63" w14:textId="77777777" w:rsidR="00A32BBC" w:rsidRPr="000E79FA" w:rsidRDefault="00577A7A" w:rsidP="00617286">
            <w:pPr>
              <w:spacing w:after="0" w:line="22" w:lineRule="atLeast"/>
              <w:rPr>
                <w:rFonts w:ascii="Arial" w:hAnsi="Arial" w:cs="Arial"/>
                <w:sz w:val="20"/>
                <w:szCs w:val="20"/>
              </w:rPr>
            </w:pPr>
            <w:r w:rsidRPr="000E79FA">
              <w:rPr>
                <w:rFonts w:ascii="Arial" w:hAnsi="Arial" w:cs="Arial"/>
                <w:sz w:val="20"/>
                <w:szCs w:val="20"/>
              </w:rPr>
              <w:t xml:space="preserve">6.25 and 6.2 </w:t>
            </w:r>
          </w:p>
          <w:p w14:paraId="3B9567D5" w14:textId="1B04EE7E" w:rsidR="00577A7A" w:rsidRPr="000E79FA" w:rsidRDefault="00577A7A" w:rsidP="00617286">
            <w:pPr>
              <w:spacing w:after="0" w:line="22" w:lineRule="atLeast"/>
              <w:rPr>
                <w:rFonts w:ascii="Arial" w:hAnsi="Arial" w:cs="Arial"/>
                <w:sz w:val="20"/>
                <w:szCs w:val="20"/>
              </w:rPr>
            </w:pPr>
            <w:r w:rsidRPr="000E79FA">
              <w:rPr>
                <w:rFonts w:ascii="Arial" w:hAnsi="Arial" w:cs="Arial"/>
                <w:sz w:val="20"/>
                <w:szCs w:val="20"/>
              </w:rPr>
              <w:t>OR</w:t>
            </w:r>
          </w:p>
          <w:p w14:paraId="1C29300A" w14:textId="77777777" w:rsidR="00A32BBC" w:rsidRPr="000E79FA" w:rsidRDefault="0051148A" w:rsidP="00617286">
            <w:pPr>
              <w:spacing w:after="60" w:line="22" w:lineRule="atLeast"/>
              <w:rPr>
                <w:rFonts w:ascii="Arial" w:hAnsi="Arial" w:cs="Arial"/>
                <w:sz w:val="20"/>
                <w:szCs w:val="20"/>
              </w:rPr>
            </w:pPr>
            <m:oMath>
              <m:f>
                <m:fPr>
                  <m:ctrlPr>
                    <w:rPr>
                      <w:rFonts w:ascii="Cambria Math" w:hAnsi="Cambria Math" w:cs="Arial"/>
                      <w:i/>
                      <w:sz w:val="28"/>
                      <w:szCs w:val="28"/>
                    </w:rPr>
                  </m:ctrlPr>
                </m:fPr>
                <m:num>
                  <m:r>
                    <m:rPr>
                      <m:nor/>
                    </m:rPr>
                    <w:rPr>
                      <w:rFonts w:ascii="Arial" w:hAnsi="Arial" w:cs="Arial"/>
                      <w:iCs/>
                      <w:sz w:val="28"/>
                      <w:szCs w:val="28"/>
                    </w:rPr>
                    <m:t>375</m:t>
                  </m:r>
                </m:num>
                <m:den>
                  <m:r>
                    <m:rPr>
                      <m:nor/>
                    </m:rPr>
                    <w:rPr>
                      <w:rFonts w:ascii="Arial" w:hAnsi="Arial" w:cs="Arial"/>
                      <w:sz w:val="28"/>
                      <w:szCs w:val="28"/>
                    </w:rPr>
                    <m:t>60</m:t>
                  </m:r>
                </m:den>
              </m:f>
            </m:oMath>
            <w:r w:rsidR="00577A7A" w:rsidRPr="000E79FA">
              <w:rPr>
                <w:rFonts w:ascii="Arial" w:hAnsi="Arial" w:cs="Arial"/>
                <w:sz w:val="20"/>
                <w:szCs w:val="20"/>
              </w:rPr>
              <w:t xml:space="preserve"> and </w:t>
            </w:r>
            <m:oMath>
              <m:f>
                <m:fPr>
                  <m:ctrlPr>
                    <w:rPr>
                      <w:rFonts w:ascii="Cambria Math" w:hAnsi="Cambria Math" w:cs="Arial"/>
                      <w:i/>
                      <w:sz w:val="28"/>
                      <w:szCs w:val="28"/>
                    </w:rPr>
                  </m:ctrlPr>
                </m:fPr>
                <m:num>
                  <m:r>
                    <m:rPr>
                      <m:nor/>
                    </m:rPr>
                    <w:rPr>
                      <w:rFonts w:ascii="Arial" w:hAnsi="Arial" w:cs="Arial"/>
                      <w:sz w:val="28"/>
                      <w:szCs w:val="28"/>
                    </w:rPr>
                    <m:t>372</m:t>
                  </m:r>
                </m:num>
                <m:den>
                  <m:r>
                    <m:rPr>
                      <m:nor/>
                    </m:rPr>
                    <w:rPr>
                      <w:rFonts w:ascii="Arial" w:hAnsi="Arial" w:cs="Arial"/>
                      <w:iCs/>
                      <w:sz w:val="28"/>
                      <w:szCs w:val="28"/>
                    </w:rPr>
                    <m:t>60</m:t>
                  </m:r>
                </m:den>
              </m:f>
            </m:oMath>
            <w:r w:rsidR="00577A7A" w:rsidRPr="000E79FA">
              <w:rPr>
                <w:rFonts w:ascii="Arial" w:hAnsi="Arial" w:cs="Arial"/>
                <w:sz w:val="20"/>
                <w:szCs w:val="20"/>
              </w:rPr>
              <w:t xml:space="preserve"> </w:t>
            </w:r>
          </w:p>
          <w:p w14:paraId="0DA7C941" w14:textId="48402A6E" w:rsidR="00577A7A" w:rsidRPr="000E79FA" w:rsidRDefault="00577A7A" w:rsidP="00617286">
            <w:pPr>
              <w:spacing w:after="0" w:line="22" w:lineRule="atLeast"/>
              <w:rPr>
                <w:rFonts w:ascii="Arial" w:hAnsi="Arial" w:cs="Arial"/>
                <w:sz w:val="20"/>
                <w:szCs w:val="20"/>
              </w:rPr>
            </w:pPr>
            <w:r w:rsidRPr="000E79FA">
              <w:rPr>
                <w:rFonts w:ascii="Arial" w:hAnsi="Arial" w:cs="Arial"/>
                <w:sz w:val="20"/>
                <w:szCs w:val="20"/>
              </w:rPr>
              <w:t>OR</w:t>
            </w:r>
          </w:p>
          <w:p w14:paraId="19553FFA" w14:textId="09EFC042" w:rsidR="00577A7A" w:rsidRPr="000E79FA" w:rsidRDefault="00577A7A" w:rsidP="00617286">
            <w:pPr>
              <w:spacing w:after="0" w:line="22" w:lineRule="atLeast"/>
              <w:rPr>
                <w:rFonts w:ascii="Arial" w:hAnsi="Arial" w:cs="Arial"/>
                <w:sz w:val="20"/>
                <w:szCs w:val="20"/>
              </w:rPr>
            </w:pPr>
            <w:r w:rsidRPr="000E79FA">
              <w:rPr>
                <w:rFonts w:ascii="Arial" w:hAnsi="Arial" w:cs="Arial"/>
                <w:sz w:val="20"/>
                <w:szCs w:val="20"/>
              </w:rPr>
              <w:t>625</w:t>
            </w:r>
            <w:r w:rsidR="00AB25CF" w:rsidRPr="000E79FA">
              <w:rPr>
                <w:rFonts w:ascii="Arial" w:hAnsi="Arial" w:cs="Arial"/>
                <w:sz w:val="20"/>
                <w:szCs w:val="20"/>
              </w:rPr>
              <w:t>(</w:t>
            </w:r>
            <w:r w:rsidRPr="000E79FA">
              <w:rPr>
                <w:rFonts w:ascii="Arial" w:hAnsi="Arial" w:cs="Arial"/>
                <w:sz w:val="20"/>
                <w:szCs w:val="20"/>
              </w:rPr>
              <w:t>%</w:t>
            </w:r>
            <w:r w:rsidR="00AB25CF" w:rsidRPr="000E79FA">
              <w:rPr>
                <w:rFonts w:ascii="Arial" w:hAnsi="Arial" w:cs="Arial"/>
                <w:sz w:val="20"/>
                <w:szCs w:val="20"/>
              </w:rPr>
              <w:t>)</w:t>
            </w:r>
            <w:r w:rsidRPr="000E79FA">
              <w:rPr>
                <w:rFonts w:ascii="Arial" w:hAnsi="Arial" w:cs="Arial"/>
                <w:sz w:val="20"/>
                <w:szCs w:val="20"/>
              </w:rPr>
              <w:t xml:space="preserve"> and 620</w:t>
            </w:r>
            <w:r w:rsidR="00AB25CF" w:rsidRPr="000E79FA">
              <w:rPr>
                <w:rFonts w:ascii="Arial" w:hAnsi="Arial" w:cs="Arial"/>
                <w:sz w:val="20"/>
                <w:szCs w:val="20"/>
              </w:rPr>
              <w:t>(</w:t>
            </w:r>
            <w:r w:rsidRPr="000E79FA">
              <w:rPr>
                <w:rFonts w:ascii="Arial" w:hAnsi="Arial" w:cs="Arial"/>
                <w:sz w:val="20"/>
                <w:szCs w:val="20"/>
              </w:rPr>
              <w:t>%</w:t>
            </w:r>
            <w:r w:rsidR="00AB25CF" w:rsidRPr="000E79FA">
              <w:rPr>
                <w:rFonts w:ascii="Arial" w:hAnsi="Arial" w:cs="Arial"/>
                <w:sz w:val="20"/>
                <w:szCs w:val="20"/>
              </w:rPr>
              <w:t>)</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C8918" w14:textId="77777777" w:rsidR="00577A7A" w:rsidRPr="000E79FA" w:rsidRDefault="00577A7A"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768426FE" w14:textId="4DAF60F8" w:rsidR="00E702FF" w:rsidRPr="000E79FA" w:rsidRDefault="00E702F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Award if works with 2 consistent values</w:t>
            </w:r>
          </w:p>
        </w:tc>
        <w:tc>
          <w:tcPr>
            <w:tcW w:w="390" w:type="pct"/>
            <w:tcBorders>
              <w:left w:val="single" w:sz="4" w:space="0" w:color="auto"/>
              <w:right w:val="single" w:sz="4" w:space="0" w:color="auto"/>
            </w:tcBorders>
            <w:shd w:val="clear" w:color="auto" w:fill="auto"/>
            <w:vAlign w:val="center"/>
          </w:tcPr>
          <w:p w14:paraId="46D8E1EC" w14:textId="01C09616" w:rsidR="00577A7A" w:rsidRPr="000E79FA" w:rsidRDefault="00577A7A"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N7b</w:t>
            </w:r>
          </w:p>
        </w:tc>
      </w:tr>
      <w:tr w:rsidR="00577A7A" w:rsidRPr="000E79FA" w14:paraId="7919BE71" w14:textId="77777777" w:rsidTr="00E702FF">
        <w:trPr>
          <w:trHeight w:val="637"/>
          <w:jc w:val="center"/>
        </w:trPr>
        <w:tc>
          <w:tcPr>
            <w:tcW w:w="312" w:type="pct"/>
            <w:vMerge/>
            <w:tcBorders>
              <w:left w:val="single" w:sz="4" w:space="0" w:color="auto"/>
              <w:right w:val="single" w:sz="4" w:space="0" w:color="auto"/>
            </w:tcBorders>
          </w:tcPr>
          <w:p w14:paraId="420B3381" w14:textId="77777777" w:rsidR="00577A7A" w:rsidRPr="000E79FA" w:rsidRDefault="00577A7A"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2C3B733" w14:textId="544A8064" w:rsidR="00577A7A" w:rsidRPr="000E79FA" w:rsidRDefault="00577A7A"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9580979" w14:textId="77777777" w:rsidR="00577A7A" w:rsidRPr="000E79FA" w:rsidRDefault="00577A7A"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A4D6A22" w14:textId="762953FB" w:rsidR="008400DB" w:rsidRPr="000E79FA" w:rsidRDefault="003E37D0" w:rsidP="00617286">
            <w:pPr>
              <w:spacing w:after="0" w:line="22" w:lineRule="atLeast"/>
              <w:rPr>
                <w:rFonts w:ascii="Arial" w:hAnsi="Arial" w:cs="Arial"/>
                <w:sz w:val="20"/>
                <w:szCs w:val="20"/>
              </w:rPr>
            </w:pPr>
            <w:r w:rsidRPr="000E79FA">
              <w:rPr>
                <w:rFonts w:ascii="Arial" w:hAnsi="Arial" w:cs="Arial"/>
                <w:sz w:val="20"/>
                <w:szCs w:val="20"/>
              </w:rPr>
              <w:t>Yes</w:t>
            </w:r>
            <w:r w:rsidR="00707612" w:rsidRPr="000E79FA">
              <w:rPr>
                <w:rFonts w:ascii="Arial" w:hAnsi="Arial" w:cs="Arial"/>
                <w:sz w:val="20"/>
                <w:szCs w:val="20"/>
              </w:rPr>
              <w:t xml:space="preserve"> </w:t>
            </w:r>
            <w:r w:rsidR="00577A7A" w:rsidRPr="000E79FA">
              <w:rPr>
                <w:rFonts w:ascii="Arial" w:hAnsi="Arial" w:cs="Arial"/>
                <w:sz w:val="20"/>
                <w:szCs w:val="20"/>
              </w:rPr>
              <w:t>AND 6.25 and 6.2</w:t>
            </w:r>
          </w:p>
          <w:p w14:paraId="2AFDFA36" w14:textId="77777777" w:rsidR="00A32BBC" w:rsidRPr="000E79FA" w:rsidRDefault="00577A7A" w:rsidP="00617286">
            <w:pPr>
              <w:spacing w:after="0" w:line="22" w:lineRule="atLeast"/>
              <w:rPr>
                <w:rFonts w:ascii="Arial" w:hAnsi="Arial" w:cs="Arial"/>
                <w:sz w:val="20"/>
                <w:szCs w:val="20"/>
              </w:rPr>
            </w:pPr>
            <w:r w:rsidRPr="000E79FA">
              <w:rPr>
                <w:rFonts w:ascii="Arial" w:hAnsi="Arial" w:cs="Arial"/>
                <w:sz w:val="20"/>
                <w:szCs w:val="20"/>
              </w:rPr>
              <w:t xml:space="preserve"> OR</w:t>
            </w:r>
          </w:p>
          <w:p w14:paraId="50249B3D" w14:textId="5428597D" w:rsidR="008400DB" w:rsidRPr="000E79FA" w:rsidRDefault="003E37D0" w:rsidP="00617286">
            <w:pPr>
              <w:spacing w:after="60" w:line="22" w:lineRule="atLeast"/>
              <w:rPr>
                <w:rFonts w:ascii="Arial" w:hAnsi="Arial" w:cs="Arial"/>
                <w:sz w:val="20"/>
                <w:szCs w:val="20"/>
              </w:rPr>
            </w:pPr>
            <w:r w:rsidRPr="000E79FA">
              <w:rPr>
                <w:rFonts w:ascii="Arial" w:hAnsi="Arial" w:cs="Arial"/>
                <w:sz w:val="20"/>
                <w:szCs w:val="20"/>
              </w:rPr>
              <w:t>Yes</w:t>
            </w:r>
            <w:r w:rsidR="008400DB" w:rsidRPr="000E79FA">
              <w:rPr>
                <w:rFonts w:ascii="Arial" w:hAnsi="Arial" w:cs="Arial"/>
                <w:sz w:val="20"/>
                <w:szCs w:val="20"/>
              </w:rPr>
              <w:t xml:space="preserve"> </w:t>
            </w:r>
            <w:r w:rsidR="00577A7A" w:rsidRPr="000E79FA">
              <w:rPr>
                <w:rFonts w:ascii="Arial" w:hAnsi="Arial" w:cs="Arial"/>
                <w:sz w:val="20"/>
                <w:szCs w:val="20"/>
              </w:rPr>
              <w:t xml:space="preserve">AND </w:t>
            </w:r>
            <m:oMath>
              <m:f>
                <m:fPr>
                  <m:ctrlPr>
                    <w:rPr>
                      <w:rFonts w:ascii="Cambria Math" w:hAnsi="Cambria Math" w:cs="Arial"/>
                      <w:i/>
                      <w:sz w:val="28"/>
                      <w:szCs w:val="28"/>
                    </w:rPr>
                  </m:ctrlPr>
                </m:fPr>
                <m:num>
                  <m:r>
                    <m:rPr>
                      <m:nor/>
                    </m:rPr>
                    <w:rPr>
                      <w:rFonts w:ascii="Arial" w:hAnsi="Arial" w:cs="Arial"/>
                      <w:iCs/>
                      <w:sz w:val="28"/>
                      <w:szCs w:val="28"/>
                    </w:rPr>
                    <m:t>375</m:t>
                  </m:r>
                </m:num>
                <m:den>
                  <m:r>
                    <m:rPr>
                      <m:nor/>
                    </m:rPr>
                    <w:rPr>
                      <w:rFonts w:ascii="Arial" w:hAnsi="Arial" w:cs="Arial"/>
                      <w:sz w:val="28"/>
                      <w:szCs w:val="28"/>
                    </w:rPr>
                    <m:t>60</m:t>
                  </m:r>
                </m:den>
              </m:f>
            </m:oMath>
            <w:r w:rsidR="00577A7A" w:rsidRPr="000E79FA">
              <w:rPr>
                <w:rFonts w:ascii="Arial" w:hAnsi="Arial" w:cs="Arial"/>
                <w:sz w:val="20"/>
                <w:szCs w:val="20"/>
              </w:rPr>
              <w:t xml:space="preserve"> and </w:t>
            </w:r>
            <m:oMath>
              <m:f>
                <m:fPr>
                  <m:ctrlPr>
                    <w:rPr>
                      <w:rFonts w:ascii="Cambria Math" w:hAnsi="Cambria Math" w:cs="Arial"/>
                      <w:i/>
                      <w:sz w:val="28"/>
                      <w:szCs w:val="28"/>
                    </w:rPr>
                  </m:ctrlPr>
                </m:fPr>
                <m:num>
                  <m:r>
                    <m:rPr>
                      <m:nor/>
                    </m:rPr>
                    <w:rPr>
                      <w:rFonts w:ascii="Arial" w:hAnsi="Arial" w:cs="Arial"/>
                      <w:sz w:val="28"/>
                      <w:szCs w:val="28"/>
                    </w:rPr>
                    <m:t>372</m:t>
                  </m:r>
                </m:num>
                <m:den>
                  <m:r>
                    <m:rPr>
                      <m:nor/>
                    </m:rPr>
                    <w:rPr>
                      <w:rFonts w:ascii="Arial" w:hAnsi="Arial" w:cs="Arial"/>
                      <w:iCs/>
                      <w:sz w:val="28"/>
                      <w:szCs w:val="28"/>
                    </w:rPr>
                    <m:t>60</m:t>
                  </m:r>
                </m:den>
              </m:f>
            </m:oMath>
            <w:r w:rsidR="00577A7A" w:rsidRPr="000E79FA">
              <w:rPr>
                <w:rFonts w:ascii="Arial" w:hAnsi="Arial" w:cs="Arial"/>
                <w:sz w:val="20"/>
                <w:szCs w:val="20"/>
              </w:rPr>
              <w:t xml:space="preserve"> </w:t>
            </w:r>
          </w:p>
          <w:p w14:paraId="3BA21F26" w14:textId="36ED7EC2" w:rsidR="00577A7A" w:rsidRPr="000E79FA" w:rsidRDefault="00577A7A" w:rsidP="00617286">
            <w:pPr>
              <w:spacing w:after="0" w:line="22" w:lineRule="atLeast"/>
              <w:rPr>
                <w:rFonts w:ascii="Arial" w:hAnsi="Arial" w:cs="Arial"/>
                <w:sz w:val="20"/>
                <w:szCs w:val="20"/>
              </w:rPr>
            </w:pPr>
            <w:r w:rsidRPr="000E79FA">
              <w:rPr>
                <w:rFonts w:ascii="Arial" w:hAnsi="Arial" w:cs="Arial"/>
                <w:sz w:val="20"/>
                <w:szCs w:val="20"/>
              </w:rPr>
              <w:t>OR</w:t>
            </w:r>
          </w:p>
          <w:p w14:paraId="425096D9" w14:textId="6BFD37EC" w:rsidR="00577A7A" w:rsidRPr="000E79FA" w:rsidRDefault="003E37D0" w:rsidP="00617286">
            <w:pPr>
              <w:spacing w:after="0" w:line="22" w:lineRule="atLeast"/>
              <w:rPr>
                <w:rFonts w:ascii="Arial" w:hAnsi="Arial" w:cs="Arial"/>
                <w:sz w:val="20"/>
                <w:szCs w:val="20"/>
              </w:rPr>
            </w:pPr>
            <w:r w:rsidRPr="000E79FA">
              <w:rPr>
                <w:rFonts w:ascii="Arial" w:hAnsi="Arial" w:cs="Arial"/>
                <w:sz w:val="20"/>
                <w:szCs w:val="20"/>
              </w:rPr>
              <w:t>Yes</w:t>
            </w:r>
            <w:r w:rsidR="008400DB" w:rsidRPr="000E79FA">
              <w:rPr>
                <w:rFonts w:ascii="Arial" w:hAnsi="Arial" w:cs="Arial"/>
                <w:sz w:val="20"/>
                <w:szCs w:val="20"/>
              </w:rPr>
              <w:t xml:space="preserve"> </w:t>
            </w:r>
            <w:r w:rsidR="00577A7A" w:rsidRPr="000E79FA">
              <w:rPr>
                <w:rFonts w:ascii="Arial" w:hAnsi="Arial" w:cs="Arial"/>
                <w:sz w:val="20"/>
                <w:szCs w:val="20"/>
              </w:rPr>
              <w:t>AND 625</w:t>
            </w:r>
            <w:r w:rsidR="00AB25CF" w:rsidRPr="000E79FA">
              <w:rPr>
                <w:rFonts w:ascii="Arial" w:hAnsi="Arial" w:cs="Arial"/>
                <w:sz w:val="20"/>
                <w:szCs w:val="20"/>
              </w:rPr>
              <w:t>(</w:t>
            </w:r>
            <w:r w:rsidR="00577A7A" w:rsidRPr="000E79FA">
              <w:rPr>
                <w:rFonts w:ascii="Arial" w:hAnsi="Arial" w:cs="Arial"/>
                <w:sz w:val="20"/>
                <w:szCs w:val="20"/>
              </w:rPr>
              <w:t>%</w:t>
            </w:r>
            <w:r w:rsidR="00AB25CF" w:rsidRPr="000E79FA">
              <w:rPr>
                <w:rFonts w:ascii="Arial" w:hAnsi="Arial" w:cs="Arial"/>
                <w:sz w:val="20"/>
                <w:szCs w:val="20"/>
              </w:rPr>
              <w:t>)</w:t>
            </w:r>
            <w:r w:rsidR="00577A7A" w:rsidRPr="000E79FA">
              <w:rPr>
                <w:rFonts w:ascii="Arial" w:hAnsi="Arial" w:cs="Arial"/>
                <w:sz w:val="20"/>
                <w:szCs w:val="20"/>
              </w:rPr>
              <w:t xml:space="preserve"> and 620</w:t>
            </w:r>
            <w:r w:rsidR="00AB25CF" w:rsidRPr="000E79FA">
              <w:rPr>
                <w:rFonts w:ascii="Arial" w:hAnsi="Arial" w:cs="Arial"/>
                <w:sz w:val="20"/>
                <w:szCs w:val="20"/>
              </w:rPr>
              <w:t>(</w:t>
            </w:r>
            <w:r w:rsidR="00577A7A" w:rsidRPr="000E79FA">
              <w:rPr>
                <w:rFonts w:ascii="Arial" w:hAnsi="Arial" w:cs="Arial"/>
                <w:sz w:val="20"/>
                <w:szCs w:val="20"/>
              </w:rPr>
              <w:t>%</w:t>
            </w:r>
            <w:r w:rsidR="00AB25CF" w:rsidRPr="000E79FA">
              <w:rPr>
                <w:rFonts w:ascii="Arial" w:hAnsi="Arial" w:cs="Arial"/>
                <w:sz w:val="20"/>
                <w:szCs w:val="20"/>
              </w:rPr>
              <w:t>)</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7E9C9" w14:textId="51623FC0" w:rsidR="00577A7A" w:rsidRPr="000E79FA" w:rsidRDefault="00577A7A"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OE </w:t>
            </w:r>
            <w:r w:rsidR="00623281" w:rsidRPr="000E79FA">
              <w:rPr>
                <w:rFonts w:ascii="Arial" w:hAnsi="Arial" w:cs="Arial"/>
                <w:sz w:val="20"/>
                <w:szCs w:val="20"/>
              </w:rPr>
              <w:t>Yes</w:t>
            </w:r>
            <w:r w:rsidRPr="000E79FA">
              <w:rPr>
                <w:rFonts w:ascii="Arial" w:hAnsi="Arial" w:cs="Arial"/>
                <w:sz w:val="20"/>
                <w:szCs w:val="20"/>
              </w:rPr>
              <w:t xml:space="preserve"> </w:t>
            </w:r>
            <w:r w:rsidR="00531FF3" w:rsidRPr="000E79FA">
              <w:rPr>
                <w:rFonts w:ascii="Arial" w:hAnsi="Arial" w:cs="Arial"/>
                <w:sz w:val="20"/>
                <w:szCs w:val="20"/>
              </w:rPr>
              <w:t xml:space="preserve">or valid comment implying yes </w:t>
            </w:r>
            <w:r w:rsidRPr="000E79FA">
              <w:rPr>
                <w:rFonts w:ascii="Arial" w:hAnsi="Arial" w:cs="Arial"/>
                <w:sz w:val="20"/>
                <w:szCs w:val="20"/>
              </w:rPr>
              <w:t>supported by correct working</w:t>
            </w:r>
          </w:p>
        </w:tc>
        <w:tc>
          <w:tcPr>
            <w:tcW w:w="390" w:type="pct"/>
            <w:tcBorders>
              <w:left w:val="single" w:sz="4" w:space="0" w:color="auto"/>
              <w:bottom w:val="single" w:sz="4" w:space="0" w:color="auto"/>
              <w:right w:val="single" w:sz="4" w:space="0" w:color="auto"/>
            </w:tcBorders>
            <w:shd w:val="clear" w:color="auto" w:fill="auto"/>
            <w:vAlign w:val="center"/>
          </w:tcPr>
          <w:p w14:paraId="6E922EC9" w14:textId="76CA1486" w:rsidR="00577A7A" w:rsidRPr="000E79FA" w:rsidRDefault="00577A7A"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N7b</w:t>
            </w:r>
          </w:p>
        </w:tc>
      </w:tr>
      <w:tr w:rsidR="0049732C" w:rsidRPr="000E79FA" w14:paraId="3EEC153D" w14:textId="77777777" w:rsidTr="000115DF">
        <w:trPr>
          <w:trHeight w:val="637"/>
          <w:jc w:val="center"/>
        </w:trPr>
        <w:tc>
          <w:tcPr>
            <w:tcW w:w="312" w:type="pct"/>
            <w:vMerge w:val="restart"/>
            <w:tcBorders>
              <w:left w:val="single" w:sz="4" w:space="0" w:color="auto"/>
              <w:right w:val="single" w:sz="4" w:space="0" w:color="auto"/>
            </w:tcBorders>
          </w:tcPr>
          <w:p w14:paraId="30E6D036" w14:textId="448488C0" w:rsidR="0049732C" w:rsidRPr="000E79FA" w:rsidRDefault="000115DF"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1 (d)</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E6729" w14:textId="3C4907BD" w:rsidR="0049732C" w:rsidRPr="000E79FA" w:rsidRDefault="0049732C" w:rsidP="00617286">
            <w:pPr>
              <w:spacing w:after="0" w:line="22" w:lineRule="atLeast"/>
              <w:jc w:val="center"/>
              <w:rPr>
                <w:rFonts w:ascii="Arial" w:hAnsi="Arial" w:cs="Arial"/>
                <w:sz w:val="20"/>
                <w:szCs w:val="20"/>
              </w:rPr>
            </w:pPr>
            <w:r w:rsidRPr="000E79FA">
              <w:rPr>
                <w:rFonts w:ascii="Arial" w:hAnsi="Arial" w:cs="Arial"/>
                <w:b/>
                <w:color w:val="000000" w:themeColor="text1"/>
                <w:sz w:val="20"/>
                <w:szCs w:val="20"/>
              </w:rPr>
              <w:t>5</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84493" w14:textId="58BAB8D9" w:rsidR="0049732C" w:rsidRPr="000E79FA" w:rsidRDefault="0049732C"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B631E" w14:textId="0E5238D9"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(£)9.50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633B6" w14:textId="4C462A3E"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 xml:space="preserve">Award </w:t>
            </w:r>
            <w:r w:rsidR="00E44745" w:rsidRPr="000E79FA">
              <w:rPr>
                <w:rFonts w:ascii="Arial" w:hAnsi="Arial" w:cs="Arial"/>
                <w:sz w:val="20"/>
                <w:szCs w:val="20"/>
              </w:rPr>
              <w:t>5</w:t>
            </w:r>
            <w:r w:rsidRPr="000E79FA">
              <w:rPr>
                <w:rFonts w:ascii="Arial" w:hAnsi="Arial" w:cs="Arial"/>
                <w:sz w:val="20"/>
                <w:szCs w:val="20"/>
              </w:rPr>
              <w:t xml:space="preserve"> marks if correct answer given</w:t>
            </w:r>
          </w:p>
        </w:tc>
        <w:tc>
          <w:tcPr>
            <w:tcW w:w="390" w:type="pct"/>
            <w:tcBorders>
              <w:left w:val="single" w:sz="4" w:space="0" w:color="auto"/>
              <w:bottom w:val="single" w:sz="4" w:space="0" w:color="auto"/>
              <w:right w:val="single" w:sz="4" w:space="0" w:color="auto"/>
            </w:tcBorders>
            <w:shd w:val="clear" w:color="auto" w:fill="D9D9D9" w:themeFill="background1" w:themeFillShade="D9"/>
            <w:vAlign w:val="center"/>
          </w:tcPr>
          <w:p w14:paraId="1A9AC7B4" w14:textId="77777777" w:rsidR="0049732C" w:rsidRPr="000E79FA" w:rsidRDefault="0049732C" w:rsidP="00617286">
            <w:pPr>
              <w:spacing w:after="0" w:line="22" w:lineRule="atLeast"/>
              <w:jc w:val="center"/>
              <w:rPr>
                <w:rFonts w:ascii="Arial" w:hAnsi="Arial" w:cs="Arial"/>
                <w:sz w:val="20"/>
                <w:szCs w:val="20"/>
              </w:rPr>
            </w:pPr>
          </w:p>
        </w:tc>
      </w:tr>
      <w:tr w:rsidR="0049732C" w:rsidRPr="000E79FA" w14:paraId="126E3806" w14:textId="77777777" w:rsidTr="00E702FF">
        <w:trPr>
          <w:trHeight w:val="637"/>
          <w:jc w:val="center"/>
        </w:trPr>
        <w:tc>
          <w:tcPr>
            <w:tcW w:w="312" w:type="pct"/>
            <w:vMerge/>
            <w:tcBorders>
              <w:left w:val="single" w:sz="4" w:space="0" w:color="auto"/>
              <w:right w:val="single" w:sz="4" w:space="0" w:color="auto"/>
            </w:tcBorders>
          </w:tcPr>
          <w:p w14:paraId="6B53FA6D" w14:textId="77777777" w:rsidR="0049732C" w:rsidRPr="000E79FA" w:rsidRDefault="0049732C"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BB0A48" w14:textId="6B0C74BF"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586282D" w14:textId="77777777" w:rsidR="0049732C" w:rsidRPr="000E79FA" w:rsidRDefault="0049732C"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6C00CC7" w14:textId="57E7C2D7"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3 × (2000 ÷ 5) + 320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249B" w14:textId="712A8AE5"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OE full substitution</w:t>
            </w:r>
          </w:p>
        </w:tc>
        <w:tc>
          <w:tcPr>
            <w:tcW w:w="390" w:type="pct"/>
            <w:tcBorders>
              <w:left w:val="single" w:sz="4" w:space="0" w:color="auto"/>
              <w:bottom w:val="single" w:sz="4" w:space="0" w:color="auto"/>
              <w:right w:val="single" w:sz="4" w:space="0" w:color="auto"/>
            </w:tcBorders>
            <w:shd w:val="clear" w:color="auto" w:fill="auto"/>
            <w:vAlign w:val="center"/>
          </w:tcPr>
          <w:p w14:paraId="2D0420E2" w14:textId="081F5666"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N3</w:t>
            </w:r>
          </w:p>
        </w:tc>
      </w:tr>
      <w:tr w:rsidR="0049732C" w:rsidRPr="000E79FA" w14:paraId="6D881E7D" w14:textId="77777777" w:rsidTr="00E702FF">
        <w:trPr>
          <w:trHeight w:val="637"/>
          <w:jc w:val="center"/>
        </w:trPr>
        <w:tc>
          <w:tcPr>
            <w:tcW w:w="312" w:type="pct"/>
            <w:vMerge/>
            <w:tcBorders>
              <w:left w:val="single" w:sz="4" w:space="0" w:color="auto"/>
              <w:right w:val="single" w:sz="4" w:space="0" w:color="auto"/>
            </w:tcBorders>
          </w:tcPr>
          <w:p w14:paraId="4AFC73E9" w14:textId="77777777" w:rsidR="0049732C" w:rsidRPr="000E79FA" w:rsidRDefault="0049732C"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1F77FB8" w14:textId="35424D6A"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EEB9A06" w14:textId="77777777" w:rsidR="0049732C" w:rsidRPr="000E79FA" w:rsidRDefault="0049732C"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F80AC66" w14:textId="4BA0A47D" w:rsidR="0049732C" w:rsidRPr="000E79FA" w:rsidRDefault="0049732C" w:rsidP="00617286">
            <w:pPr>
              <w:spacing w:after="0" w:line="22" w:lineRule="atLeast"/>
              <w:rPr>
                <w:rFonts w:ascii="Arial" w:hAnsi="Arial" w:cs="Arial"/>
                <w:sz w:val="20"/>
                <w:szCs w:val="20"/>
              </w:rPr>
            </w:pPr>
            <w:r w:rsidRPr="000E79FA">
              <w:rPr>
                <w:rFonts w:ascii="Arial" w:hAnsi="Arial" w:cs="Arial"/>
                <w:iCs/>
                <w:sz w:val="20"/>
                <w:szCs w:val="20"/>
              </w:rPr>
              <w:t>1520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3261A" w14:textId="77777777"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CAO</w:t>
            </w:r>
          </w:p>
          <w:p w14:paraId="1662A531" w14:textId="7B69935A"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Implies 1</w:t>
            </w:r>
            <w:r w:rsidRPr="000E79FA">
              <w:rPr>
                <w:rFonts w:ascii="Arial" w:hAnsi="Arial" w:cs="Arial"/>
                <w:sz w:val="20"/>
                <w:szCs w:val="20"/>
                <w:vertAlign w:val="superscript"/>
              </w:rPr>
              <w:t>st</w:t>
            </w:r>
            <w:r w:rsidRPr="000E79FA">
              <w:rPr>
                <w:rFonts w:ascii="Arial" w:hAnsi="Arial" w:cs="Arial"/>
                <w:sz w:val="20"/>
                <w:szCs w:val="20"/>
              </w:rPr>
              <w:t xml:space="preserve"> mark</w:t>
            </w:r>
          </w:p>
        </w:tc>
        <w:tc>
          <w:tcPr>
            <w:tcW w:w="390" w:type="pct"/>
            <w:tcBorders>
              <w:left w:val="single" w:sz="4" w:space="0" w:color="auto"/>
              <w:bottom w:val="single" w:sz="4" w:space="0" w:color="auto"/>
              <w:right w:val="single" w:sz="4" w:space="0" w:color="auto"/>
            </w:tcBorders>
            <w:shd w:val="clear" w:color="auto" w:fill="auto"/>
            <w:vAlign w:val="center"/>
          </w:tcPr>
          <w:p w14:paraId="6167FE00" w14:textId="533906B3"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N</w:t>
            </w:r>
            <w:r w:rsidR="00E04E4C" w:rsidRPr="000E79FA">
              <w:rPr>
                <w:rFonts w:ascii="Arial" w:hAnsi="Arial" w:cs="Arial"/>
                <w:sz w:val="20"/>
                <w:szCs w:val="20"/>
              </w:rPr>
              <w:t>12</w:t>
            </w:r>
          </w:p>
        </w:tc>
      </w:tr>
      <w:tr w:rsidR="0049732C" w:rsidRPr="000E79FA" w14:paraId="0C8F99F1" w14:textId="77777777" w:rsidTr="00E702FF">
        <w:trPr>
          <w:trHeight w:val="637"/>
          <w:jc w:val="center"/>
        </w:trPr>
        <w:tc>
          <w:tcPr>
            <w:tcW w:w="312" w:type="pct"/>
            <w:vMerge/>
            <w:tcBorders>
              <w:left w:val="single" w:sz="4" w:space="0" w:color="auto"/>
              <w:right w:val="single" w:sz="4" w:space="0" w:color="auto"/>
            </w:tcBorders>
          </w:tcPr>
          <w:p w14:paraId="4652DA34" w14:textId="77777777" w:rsidR="0049732C" w:rsidRPr="000E79FA" w:rsidRDefault="0049732C"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389D6E0" w14:textId="63C1E168"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A05555A" w14:textId="77777777" w:rsidR="0049732C" w:rsidRPr="000E79FA" w:rsidRDefault="0049732C"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9A8087C" w14:textId="1FF14653"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160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25A9" w14:textId="06239514"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Mode identified</w:t>
            </w:r>
          </w:p>
        </w:tc>
        <w:tc>
          <w:tcPr>
            <w:tcW w:w="390" w:type="pct"/>
            <w:tcBorders>
              <w:left w:val="single" w:sz="4" w:space="0" w:color="auto"/>
              <w:bottom w:val="single" w:sz="4" w:space="0" w:color="auto"/>
              <w:right w:val="single" w:sz="4" w:space="0" w:color="auto"/>
            </w:tcBorders>
            <w:shd w:val="clear" w:color="auto" w:fill="auto"/>
            <w:vAlign w:val="center"/>
          </w:tcPr>
          <w:p w14:paraId="3363891B" w14:textId="1E1AD937" w:rsidR="0049732C" w:rsidRPr="000E79FA" w:rsidRDefault="0049732C" w:rsidP="00617286">
            <w:pPr>
              <w:spacing w:after="0" w:line="22" w:lineRule="atLeast"/>
              <w:jc w:val="center"/>
              <w:rPr>
                <w:rFonts w:ascii="Arial" w:hAnsi="Arial" w:cs="Arial"/>
                <w:sz w:val="20"/>
                <w:szCs w:val="20"/>
              </w:rPr>
            </w:pPr>
            <w:r w:rsidRPr="000E79FA">
              <w:rPr>
                <w:rFonts w:ascii="Arial" w:eastAsia="Times New Roman" w:hAnsi="Arial" w:cs="Arial"/>
                <w:sz w:val="20"/>
                <w:szCs w:val="20"/>
                <w:lang w:eastAsia="en-GB"/>
              </w:rPr>
              <w:t>H23b</w:t>
            </w:r>
          </w:p>
        </w:tc>
      </w:tr>
      <w:tr w:rsidR="0049732C" w:rsidRPr="000E79FA" w14:paraId="469CC280" w14:textId="77777777" w:rsidTr="00E702FF">
        <w:trPr>
          <w:trHeight w:val="637"/>
          <w:jc w:val="center"/>
        </w:trPr>
        <w:tc>
          <w:tcPr>
            <w:tcW w:w="312" w:type="pct"/>
            <w:vMerge/>
            <w:tcBorders>
              <w:left w:val="single" w:sz="4" w:space="0" w:color="auto"/>
              <w:right w:val="single" w:sz="4" w:space="0" w:color="auto"/>
            </w:tcBorders>
          </w:tcPr>
          <w:p w14:paraId="22B710A7" w14:textId="77777777" w:rsidR="0049732C" w:rsidRPr="000E79FA" w:rsidRDefault="0049732C"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068A11" w14:textId="070BC842"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9EB9F3E" w14:textId="77777777" w:rsidR="0049732C" w:rsidRPr="000E79FA" w:rsidRDefault="0049732C"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F48EB0A" w14:textId="0B5CBF36" w:rsidR="0049732C" w:rsidRPr="000E79FA" w:rsidRDefault="000D2E3C" w:rsidP="00617286">
            <w:pPr>
              <w:spacing w:after="0" w:line="22" w:lineRule="atLeast"/>
              <w:rPr>
                <w:rFonts w:ascii="Arial" w:hAnsi="Arial" w:cs="Arial"/>
                <w:sz w:val="20"/>
                <w:szCs w:val="20"/>
              </w:rPr>
            </w:pPr>
            <w:r w:rsidRPr="000E79FA">
              <w:rPr>
                <w:rFonts w:ascii="Arial" w:hAnsi="Arial" w:cs="Arial"/>
                <w:sz w:val="20"/>
                <w:szCs w:val="20"/>
              </w:rPr>
              <w:t>T</w:t>
            </w:r>
            <w:r w:rsidR="0049732C" w:rsidRPr="000E79FA">
              <w:rPr>
                <w:rFonts w:ascii="Arial" w:hAnsi="Arial" w:cs="Arial"/>
                <w:sz w:val="20"/>
                <w:szCs w:val="20"/>
              </w:rPr>
              <w:t>heir 1520 ÷ their 160 or 9.5</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CAD1D" w14:textId="49B2A6A8"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 xml:space="preserve">Their </w:t>
            </w:r>
            <w:r w:rsidR="00282891" w:rsidRPr="000E79FA">
              <w:rPr>
                <w:rFonts w:ascii="Arial" w:hAnsi="Arial" w:cs="Arial"/>
                <w:sz w:val="20"/>
                <w:szCs w:val="20"/>
              </w:rPr>
              <w:t>152</w:t>
            </w:r>
            <w:r w:rsidRPr="000E79FA">
              <w:rPr>
                <w:rFonts w:ascii="Arial" w:hAnsi="Arial" w:cs="Arial"/>
                <w:sz w:val="20"/>
                <w:szCs w:val="20"/>
              </w:rPr>
              <w:t xml:space="preserve">0 </w:t>
            </w:r>
            <w:r w:rsidR="00E702FF" w:rsidRPr="000E79FA">
              <w:rPr>
                <w:rFonts w:ascii="Arial" w:hAnsi="Arial" w:cs="Arial"/>
                <w:sz w:val="20"/>
                <w:szCs w:val="20"/>
              </w:rPr>
              <w:t xml:space="preserve">must come from correct substitution into </w:t>
            </w:r>
            <w:r w:rsidRPr="000E79FA">
              <w:rPr>
                <w:rFonts w:ascii="Arial" w:hAnsi="Arial" w:cs="Arial"/>
                <w:sz w:val="20"/>
                <w:szCs w:val="20"/>
              </w:rPr>
              <w:t>formula</w:t>
            </w:r>
          </w:p>
          <w:p w14:paraId="0A0A08C1" w14:textId="76A3DE8A"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 xml:space="preserve">Their 160 must be in range </w:t>
            </w:r>
            <w:r w:rsidR="008C714F" w:rsidRPr="000E79FA">
              <w:rPr>
                <w:rFonts w:ascii="Arial" w:eastAsia="Arial" w:hAnsi="Arial" w:cs="Arial"/>
                <w:sz w:val="20"/>
                <w:szCs w:val="20"/>
              </w:rPr>
              <w:t>[160,165]</w:t>
            </w:r>
          </w:p>
          <w:p w14:paraId="7B6D861E" w14:textId="3DFE9813"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OE any full correct method</w:t>
            </w:r>
          </w:p>
        </w:tc>
        <w:tc>
          <w:tcPr>
            <w:tcW w:w="390" w:type="pct"/>
            <w:tcBorders>
              <w:left w:val="single" w:sz="4" w:space="0" w:color="auto"/>
              <w:bottom w:val="single" w:sz="4" w:space="0" w:color="auto"/>
              <w:right w:val="single" w:sz="4" w:space="0" w:color="auto"/>
            </w:tcBorders>
            <w:shd w:val="clear" w:color="auto" w:fill="auto"/>
            <w:vAlign w:val="center"/>
          </w:tcPr>
          <w:p w14:paraId="33BF2289" w14:textId="4886C1EE"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N1</w:t>
            </w:r>
            <w:r w:rsidR="00195FF1" w:rsidRPr="000E79FA">
              <w:rPr>
                <w:rFonts w:ascii="Arial" w:hAnsi="Arial" w:cs="Arial"/>
                <w:sz w:val="20"/>
                <w:szCs w:val="20"/>
              </w:rPr>
              <w:t>1</w:t>
            </w:r>
            <w:r w:rsidRPr="000E79FA">
              <w:rPr>
                <w:rFonts w:ascii="Arial" w:hAnsi="Arial" w:cs="Arial"/>
                <w:sz w:val="20"/>
                <w:szCs w:val="20"/>
              </w:rPr>
              <w:t>a</w:t>
            </w:r>
          </w:p>
        </w:tc>
      </w:tr>
      <w:tr w:rsidR="0049732C" w:rsidRPr="000E79FA" w14:paraId="7DA3603C" w14:textId="77777777" w:rsidTr="00E702FF">
        <w:trPr>
          <w:trHeight w:val="637"/>
          <w:jc w:val="center"/>
        </w:trPr>
        <w:tc>
          <w:tcPr>
            <w:tcW w:w="312" w:type="pct"/>
            <w:vMerge/>
            <w:tcBorders>
              <w:left w:val="single" w:sz="4" w:space="0" w:color="auto"/>
              <w:right w:val="single" w:sz="4" w:space="0" w:color="auto"/>
            </w:tcBorders>
          </w:tcPr>
          <w:p w14:paraId="364DFCB9" w14:textId="77777777" w:rsidR="0049732C" w:rsidRPr="000E79FA" w:rsidRDefault="0049732C" w:rsidP="00617286">
            <w:pPr>
              <w:spacing w:after="0" w:line="22" w:lineRule="atLeast"/>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8E51E25" w14:textId="4DF37D61"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8C26295" w14:textId="77777777" w:rsidR="0049732C" w:rsidRPr="000E79FA" w:rsidRDefault="0049732C"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44CD29C" w14:textId="111DC63C" w:rsidR="0049732C" w:rsidRPr="000E79FA" w:rsidRDefault="0049732C" w:rsidP="00617286">
            <w:pPr>
              <w:spacing w:after="0" w:line="22" w:lineRule="atLeast"/>
              <w:rPr>
                <w:rFonts w:ascii="Arial" w:hAnsi="Arial" w:cs="Arial"/>
                <w:sz w:val="20"/>
                <w:szCs w:val="20"/>
              </w:rPr>
            </w:pPr>
            <w:r w:rsidRPr="000E79FA">
              <w:rPr>
                <w:rFonts w:ascii="Arial" w:hAnsi="Arial" w:cs="Arial"/>
                <w:sz w:val="20"/>
                <w:szCs w:val="20"/>
              </w:rPr>
              <w:t>(£)9.50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73ABD" w14:textId="5C3020C2" w:rsidR="00A3705E" w:rsidRPr="000E79FA" w:rsidRDefault="00A3705E" w:rsidP="00617286">
            <w:pPr>
              <w:spacing w:after="0" w:line="22" w:lineRule="atLeast"/>
              <w:rPr>
                <w:rFonts w:ascii="Arial" w:hAnsi="Arial" w:cs="Arial"/>
                <w:sz w:val="20"/>
                <w:szCs w:val="20"/>
              </w:rPr>
            </w:pPr>
            <w:r w:rsidRPr="000E79FA">
              <w:rPr>
                <w:rFonts w:ascii="Arial" w:hAnsi="Arial" w:cs="Arial"/>
                <w:sz w:val="20"/>
                <w:szCs w:val="20"/>
              </w:rPr>
              <w:t>FT their values</w:t>
            </w:r>
            <w:r w:rsidR="00E04E4C" w:rsidRPr="000E79FA">
              <w:rPr>
                <w:rFonts w:ascii="Arial" w:hAnsi="Arial" w:cs="Arial"/>
                <w:sz w:val="20"/>
                <w:szCs w:val="20"/>
              </w:rPr>
              <w:t xml:space="preserve"> from correct methods</w:t>
            </w:r>
            <w:r w:rsidR="00E702FF" w:rsidRPr="000E79FA">
              <w:rPr>
                <w:rFonts w:ascii="Arial" w:hAnsi="Arial" w:cs="Arial"/>
                <w:sz w:val="20"/>
                <w:szCs w:val="20"/>
              </w:rPr>
              <w:t xml:space="preserve"> Must be a correct to 2dp result for their </w:t>
            </w:r>
            <w:proofErr w:type="spellStart"/>
            <w:r w:rsidR="00E702FF" w:rsidRPr="000E79FA">
              <w:rPr>
                <w:rFonts w:ascii="Arial" w:hAnsi="Arial" w:cs="Arial"/>
                <w:sz w:val="20"/>
                <w:szCs w:val="20"/>
              </w:rPr>
              <w:t>their</w:t>
            </w:r>
            <w:proofErr w:type="spellEnd"/>
            <w:r w:rsidR="00E702FF" w:rsidRPr="000E79FA">
              <w:rPr>
                <w:rFonts w:ascii="Arial" w:hAnsi="Arial" w:cs="Arial"/>
                <w:sz w:val="20"/>
                <w:szCs w:val="20"/>
              </w:rPr>
              <w:t xml:space="preserve"> 1520 ÷  their 160</w:t>
            </w:r>
          </w:p>
          <w:p w14:paraId="5C27DE63" w14:textId="77777777" w:rsidR="00AB25CF" w:rsidRPr="000E79FA" w:rsidRDefault="00AB25CF" w:rsidP="00617286">
            <w:pPr>
              <w:spacing w:after="0" w:line="22" w:lineRule="atLeast"/>
              <w:rPr>
                <w:rFonts w:ascii="Arial" w:hAnsi="Arial" w:cs="Arial"/>
                <w:sz w:val="20"/>
                <w:szCs w:val="20"/>
              </w:rPr>
            </w:pPr>
            <w:r w:rsidRPr="000E79FA">
              <w:rPr>
                <w:rFonts w:ascii="Arial" w:hAnsi="Arial" w:cs="Arial"/>
                <w:sz w:val="20"/>
                <w:szCs w:val="20"/>
              </w:rPr>
              <w:t xml:space="preserve">2 </w:t>
            </w:r>
            <w:proofErr w:type="spellStart"/>
            <w:r w:rsidRPr="000E79FA">
              <w:rPr>
                <w:rFonts w:ascii="Arial" w:hAnsi="Arial" w:cs="Arial"/>
                <w:sz w:val="20"/>
                <w:szCs w:val="20"/>
              </w:rPr>
              <w:t>dp</w:t>
            </w:r>
            <w:proofErr w:type="spellEnd"/>
            <w:r w:rsidRPr="000E79FA">
              <w:rPr>
                <w:rFonts w:ascii="Arial" w:hAnsi="Arial" w:cs="Arial"/>
                <w:sz w:val="20"/>
                <w:szCs w:val="20"/>
              </w:rPr>
              <w:t xml:space="preserve"> required</w:t>
            </w:r>
          </w:p>
          <w:p w14:paraId="62387466" w14:textId="7080C676" w:rsidR="00E702FF" w:rsidRPr="000E79FA" w:rsidRDefault="00E702FF" w:rsidP="00617286">
            <w:pPr>
              <w:spacing w:after="0" w:line="22" w:lineRule="atLeast"/>
              <w:rPr>
                <w:rFonts w:ascii="Arial" w:hAnsi="Arial" w:cs="Arial"/>
                <w:sz w:val="20"/>
                <w:szCs w:val="20"/>
              </w:rPr>
            </w:pPr>
          </w:p>
        </w:tc>
        <w:tc>
          <w:tcPr>
            <w:tcW w:w="390" w:type="pct"/>
            <w:tcBorders>
              <w:left w:val="single" w:sz="4" w:space="0" w:color="auto"/>
              <w:bottom w:val="single" w:sz="4" w:space="0" w:color="auto"/>
              <w:right w:val="single" w:sz="4" w:space="0" w:color="auto"/>
            </w:tcBorders>
            <w:shd w:val="clear" w:color="auto" w:fill="auto"/>
            <w:vAlign w:val="center"/>
          </w:tcPr>
          <w:p w14:paraId="2AD66312" w14:textId="6EAD9CEC" w:rsidR="0049732C" w:rsidRPr="000E79FA" w:rsidRDefault="0049732C" w:rsidP="00617286">
            <w:pPr>
              <w:spacing w:after="0" w:line="22" w:lineRule="atLeast"/>
              <w:jc w:val="center"/>
              <w:rPr>
                <w:rFonts w:ascii="Arial" w:hAnsi="Arial" w:cs="Arial"/>
                <w:sz w:val="20"/>
                <w:szCs w:val="20"/>
              </w:rPr>
            </w:pPr>
            <w:r w:rsidRPr="000E79FA">
              <w:rPr>
                <w:rFonts w:ascii="Arial" w:hAnsi="Arial" w:cs="Arial"/>
                <w:sz w:val="20"/>
                <w:szCs w:val="20"/>
              </w:rPr>
              <w:t>M13</w:t>
            </w:r>
            <w:r w:rsidR="003E6BD1" w:rsidRPr="000E79FA">
              <w:rPr>
                <w:rFonts w:ascii="Arial" w:hAnsi="Arial" w:cs="Arial"/>
                <w:sz w:val="20"/>
                <w:szCs w:val="20"/>
              </w:rPr>
              <w:t>a</w:t>
            </w:r>
          </w:p>
        </w:tc>
      </w:tr>
      <w:tr w:rsidR="000115DF" w:rsidRPr="000E79FA" w14:paraId="1BC07382" w14:textId="77777777" w:rsidTr="000115DF">
        <w:trPr>
          <w:trHeight w:val="637"/>
          <w:jc w:val="center"/>
        </w:trPr>
        <w:tc>
          <w:tcPr>
            <w:tcW w:w="312" w:type="pct"/>
            <w:tcBorders>
              <w:left w:val="single" w:sz="4" w:space="0" w:color="auto"/>
              <w:right w:val="single" w:sz="4" w:space="0" w:color="auto"/>
            </w:tcBorders>
          </w:tcPr>
          <w:p w14:paraId="13E5FBFA" w14:textId="6C233AB7" w:rsidR="000115DF" w:rsidRPr="000E79FA" w:rsidRDefault="000115DF"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1 (e)</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056E5" w14:textId="3FF3AC9C" w:rsidR="000115DF" w:rsidRPr="000E79FA" w:rsidRDefault="000115DF" w:rsidP="00617286">
            <w:pPr>
              <w:spacing w:after="0" w:line="22" w:lineRule="atLeast"/>
              <w:jc w:val="center"/>
              <w:rPr>
                <w:rFonts w:ascii="Arial" w:hAnsi="Arial" w:cs="Arial"/>
                <w:b/>
                <w:bCs/>
                <w:sz w:val="20"/>
                <w:szCs w:val="20"/>
              </w:rPr>
            </w:pPr>
            <w:r w:rsidRPr="000E79FA">
              <w:rPr>
                <w:rFonts w:ascii="Arial" w:hAnsi="Arial" w:cs="Arial"/>
                <w:b/>
                <w:bCs/>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28E6C" w14:textId="0231C2E1" w:rsidR="000115DF" w:rsidRPr="000E79FA" w:rsidRDefault="000115DF" w:rsidP="00617286">
            <w:pPr>
              <w:spacing w:after="0" w:line="22" w:lineRule="atLeast"/>
              <w:jc w:val="center"/>
              <w:rPr>
                <w:rFonts w:ascii="Arial" w:hAnsi="Arial" w:cs="Arial"/>
                <w:b/>
                <w:bCs/>
                <w:color w:val="000000" w:themeColor="text1"/>
                <w:sz w:val="20"/>
                <w:szCs w:val="20"/>
              </w:rPr>
            </w:pPr>
            <w:r w:rsidRPr="000E79FA">
              <w:rPr>
                <w:rFonts w:ascii="Arial" w:hAnsi="Arial" w:cs="Arial"/>
                <w:b/>
                <w:bCs/>
                <w:color w:val="000000" w:themeColor="text1"/>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E8931" w14:textId="4A0DDBEC" w:rsidR="000115DF" w:rsidRPr="000E79FA" w:rsidRDefault="000115DF" w:rsidP="00617286">
            <w:pPr>
              <w:spacing w:after="0" w:line="22" w:lineRule="atLeast"/>
              <w:rPr>
                <w:rFonts w:ascii="Arial" w:hAnsi="Arial" w:cs="Arial"/>
                <w:sz w:val="20"/>
                <w:szCs w:val="20"/>
              </w:rPr>
            </w:pPr>
            <w:r w:rsidRPr="000E79FA">
              <w:rPr>
                <w:rFonts w:ascii="Arial" w:hAnsi="Arial" w:cs="Arial"/>
                <w:sz w:val="20"/>
                <w:szCs w:val="20"/>
              </w:rPr>
              <w:t>63.254</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21357" w14:textId="10BAD0B2" w:rsidR="000115DF" w:rsidRPr="000E79FA" w:rsidRDefault="000115DF" w:rsidP="00617286">
            <w:pPr>
              <w:spacing w:after="0" w:line="22" w:lineRule="atLeast"/>
              <w:rPr>
                <w:rFonts w:ascii="Arial" w:hAnsi="Arial" w:cs="Arial"/>
                <w:sz w:val="20"/>
                <w:szCs w:val="20"/>
              </w:rPr>
            </w:pPr>
            <w:r w:rsidRPr="000E79FA">
              <w:rPr>
                <w:rFonts w:ascii="Arial" w:hAnsi="Arial" w:cs="Arial"/>
                <w:sz w:val="20"/>
                <w:szCs w:val="20"/>
              </w:rPr>
              <w:t>CAO</w:t>
            </w:r>
          </w:p>
        </w:tc>
        <w:tc>
          <w:tcPr>
            <w:tcW w:w="390" w:type="pct"/>
            <w:tcBorders>
              <w:left w:val="single" w:sz="4" w:space="0" w:color="auto"/>
              <w:bottom w:val="single" w:sz="4" w:space="0" w:color="auto"/>
              <w:right w:val="single" w:sz="4" w:space="0" w:color="auto"/>
            </w:tcBorders>
            <w:shd w:val="clear" w:color="auto" w:fill="D9D9D9" w:themeFill="background1" w:themeFillShade="D9"/>
            <w:vAlign w:val="center"/>
          </w:tcPr>
          <w:p w14:paraId="057CB1DF" w14:textId="69E4EC9E" w:rsidR="000115DF" w:rsidRPr="000E79FA" w:rsidRDefault="000115DF" w:rsidP="00617286">
            <w:pPr>
              <w:spacing w:after="0" w:line="22" w:lineRule="atLeast"/>
              <w:jc w:val="center"/>
              <w:rPr>
                <w:rFonts w:ascii="Arial" w:hAnsi="Arial" w:cs="Arial"/>
                <w:sz w:val="20"/>
                <w:szCs w:val="20"/>
              </w:rPr>
            </w:pPr>
            <w:r w:rsidRPr="000E79FA">
              <w:rPr>
                <w:rFonts w:ascii="Arial" w:hAnsi="Arial" w:cs="Arial"/>
                <w:sz w:val="20"/>
                <w:szCs w:val="20"/>
              </w:rPr>
              <w:t>N10b</w:t>
            </w:r>
          </w:p>
        </w:tc>
      </w:tr>
      <w:tr w:rsidR="00EB4959" w:rsidRPr="000E79FA" w14:paraId="26917A68" w14:textId="77777777" w:rsidTr="00EB4959">
        <w:trPr>
          <w:trHeight w:val="620"/>
          <w:jc w:val="center"/>
        </w:trPr>
        <w:tc>
          <w:tcPr>
            <w:tcW w:w="312" w:type="pct"/>
            <w:vMerge w:val="restart"/>
            <w:tcBorders>
              <w:top w:val="single" w:sz="4" w:space="0" w:color="auto"/>
              <w:left w:val="single" w:sz="4" w:space="0" w:color="auto"/>
              <w:right w:val="single" w:sz="4" w:space="0" w:color="auto"/>
            </w:tcBorders>
          </w:tcPr>
          <w:p w14:paraId="38A8DBAF" w14:textId="7F7D4DDA" w:rsidR="00EB4959" w:rsidRPr="000E79FA" w:rsidRDefault="00EB4959" w:rsidP="00617286">
            <w:pPr>
              <w:spacing w:after="0" w:line="22" w:lineRule="atLeast"/>
              <w:ind w:right="-81"/>
              <w:rPr>
                <w:rFonts w:ascii="Arial" w:hAnsi="Arial" w:cs="Arial"/>
                <w:b/>
                <w:color w:val="000000" w:themeColor="text1"/>
                <w:sz w:val="20"/>
                <w:szCs w:val="20"/>
              </w:rPr>
            </w:pPr>
            <w:r w:rsidRPr="000E79FA">
              <w:rPr>
                <w:rFonts w:ascii="Arial" w:hAnsi="Arial" w:cs="Arial"/>
                <w:b/>
                <w:color w:val="000000" w:themeColor="text1"/>
                <w:sz w:val="20"/>
                <w:szCs w:val="20"/>
              </w:rPr>
              <w:t>1 (</w:t>
            </w:r>
            <w:r w:rsidR="000115DF" w:rsidRPr="000E79FA">
              <w:rPr>
                <w:rFonts w:ascii="Arial" w:hAnsi="Arial" w:cs="Arial"/>
                <w:b/>
                <w:color w:val="000000" w:themeColor="text1"/>
                <w:sz w:val="20"/>
                <w:szCs w:val="20"/>
              </w:rPr>
              <w:t>f</w:t>
            </w:r>
            <w:r w:rsidRPr="000E79FA">
              <w:rPr>
                <w:rFonts w:ascii="Arial" w:hAnsi="Arial" w:cs="Arial"/>
                <w:b/>
                <w:color w:val="000000" w:themeColor="text1"/>
                <w:sz w:val="20"/>
                <w:szCs w:val="20"/>
              </w:rPr>
              <w:t>)</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09D78" w14:textId="21598B94" w:rsidR="00EB4959" w:rsidRPr="000E79FA" w:rsidRDefault="00EB4959"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5D6B7" w14:textId="034C7932" w:rsidR="00EB4959" w:rsidRPr="000E79FA" w:rsidRDefault="00EB4959"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48A4A" w14:textId="27D23122" w:rsidR="00EB4959" w:rsidRPr="000E79FA" w:rsidRDefault="00EB4959" w:rsidP="00617286">
            <w:pPr>
              <w:spacing w:after="0" w:line="22" w:lineRule="atLeast"/>
              <w:rPr>
                <w:rFonts w:ascii="Arial" w:eastAsia="Times New Roman" w:hAnsi="Arial" w:cs="Arial"/>
                <w:color w:val="000000"/>
                <w:sz w:val="20"/>
                <w:szCs w:val="20"/>
                <w:vertAlign w:val="superscript"/>
                <w:lang w:eastAsia="en-GB"/>
              </w:rPr>
            </w:pPr>
            <w:r w:rsidRPr="000E79FA">
              <w:rPr>
                <w:rFonts w:ascii="Arial" w:hAnsi="Arial" w:cs="Arial"/>
                <w:sz w:val="20"/>
                <w:szCs w:val="20"/>
              </w:rPr>
              <w:t>See below</w:t>
            </w:r>
          </w:p>
        </w:tc>
        <w:tc>
          <w:tcPr>
            <w:tcW w:w="1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A06E2" w14:textId="49D0C7B8" w:rsidR="00EB4959" w:rsidRPr="000E79FA" w:rsidRDefault="00EB4959" w:rsidP="00617286">
            <w:pPr>
              <w:spacing w:after="0" w:line="22" w:lineRule="atLeast"/>
              <w:rPr>
                <w:rFonts w:ascii="Arial" w:eastAsia="Times New Roman" w:hAnsi="Arial" w:cs="Arial"/>
                <w:color w:val="000000"/>
                <w:sz w:val="20"/>
                <w:szCs w:val="20"/>
                <w:lang w:eastAsia="en-GB"/>
              </w:rPr>
            </w:pP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25E6E950" w14:textId="77777777" w:rsidR="00EB4959" w:rsidRPr="000E79FA" w:rsidRDefault="00EB4959" w:rsidP="00617286">
            <w:pPr>
              <w:spacing w:after="0" w:line="22" w:lineRule="atLeast"/>
              <w:jc w:val="center"/>
              <w:rPr>
                <w:rFonts w:ascii="Arial" w:eastAsia="Times New Roman" w:hAnsi="Arial" w:cs="Arial"/>
                <w:color w:val="000000"/>
                <w:sz w:val="20"/>
                <w:szCs w:val="20"/>
                <w:lang w:eastAsia="en-GB"/>
              </w:rPr>
            </w:pPr>
          </w:p>
        </w:tc>
      </w:tr>
      <w:tr w:rsidR="00EB4959" w:rsidRPr="000E79FA" w14:paraId="491C2F92" w14:textId="77777777" w:rsidTr="00E702FF">
        <w:trPr>
          <w:trHeight w:val="620"/>
          <w:jc w:val="center"/>
        </w:trPr>
        <w:tc>
          <w:tcPr>
            <w:tcW w:w="312" w:type="pct"/>
            <w:vMerge/>
            <w:tcBorders>
              <w:left w:val="single" w:sz="4" w:space="0" w:color="auto"/>
              <w:right w:val="single" w:sz="4" w:space="0" w:color="auto"/>
            </w:tcBorders>
            <w:shd w:val="clear" w:color="auto" w:fill="FFFFFF" w:themeFill="background1"/>
          </w:tcPr>
          <w:p w14:paraId="3611A12D" w14:textId="77777777" w:rsidR="00EB4959" w:rsidRPr="000E79FA" w:rsidRDefault="00EB4959" w:rsidP="00617286">
            <w:pPr>
              <w:spacing w:after="0" w:line="22" w:lineRule="atLeast"/>
              <w:ind w:right="-81"/>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D611A6E" w14:textId="45B3A126" w:rsidR="00EB4959" w:rsidRPr="000E79FA" w:rsidRDefault="00EB4959"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13FDB0E" w14:textId="77777777" w:rsidR="00EB4959" w:rsidRPr="000E79FA" w:rsidRDefault="00EB4959" w:rsidP="00617286">
            <w:pPr>
              <w:spacing w:after="0" w:line="22" w:lineRule="atLeast"/>
              <w:jc w:val="center"/>
              <w:rPr>
                <w:rFonts w:ascii="Arial" w:eastAsia="Times New Roman" w:hAnsi="Arial" w:cs="Arial"/>
                <w:b/>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FBFFA21" w14:textId="1739F757" w:rsidR="00EB4959" w:rsidRPr="000E79FA" w:rsidRDefault="00EB4959"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21 or 22</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B90A4" w14:textId="4D94D2EA" w:rsidR="00EB4959" w:rsidRPr="000E79FA" w:rsidRDefault="003E37D0"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At least one correct </w:t>
            </w:r>
            <w:r w:rsidR="00EB4959" w:rsidRPr="000E79FA">
              <w:rPr>
                <w:rFonts w:ascii="Arial" w:hAnsi="Arial" w:cs="Arial"/>
                <w:sz w:val="20"/>
                <w:szCs w:val="20"/>
              </w:rPr>
              <w:t>mean</w:t>
            </w:r>
          </w:p>
        </w:tc>
        <w:tc>
          <w:tcPr>
            <w:tcW w:w="390" w:type="pct"/>
            <w:tcBorders>
              <w:top w:val="single" w:sz="4" w:space="0" w:color="auto"/>
              <w:left w:val="single" w:sz="4" w:space="0" w:color="auto"/>
              <w:right w:val="single" w:sz="4" w:space="0" w:color="auto"/>
            </w:tcBorders>
            <w:shd w:val="clear" w:color="auto" w:fill="auto"/>
            <w:vAlign w:val="center"/>
          </w:tcPr>
          <w:p w14:paraId="4218B673" w14:textId="15589AAF" w:rsidR="00EB4959" w:rsidRPr="000E79FA" w:rsidRDefault="00EB4959"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H25</w:t>
            </w:r>
          </w:p>
        </w:tc>
      </w:tr>
      <w:tr w:rsidR="00EB4959" w:rsidRPr="000E79FA" w14:paraId="49287865" w14:textId="77777777" w:rsidTr="00E702FF">
        <w:trPr>
          <w:trHeight w:val="620"/>
          <w:jc w:val="center"/>
        </w:trPr>
        <w:tc>
          <w:tcPr>
            <w:tcW w:w="312" w:type="pct"/>
            <w:vMerge/>
            <w:tcBorders>
              <w:left w:val="single" w:sz="4" w:space="0" w:color="auto"/>
              <w:right w:val="single" w:sz="4" w:space="0" w:color="auto"/>
            </w:tcBorders>
            <w:shd w:val="clear" w:color="auto" w:fill="FFFFFF" w:themeFill="background1"/>
          </w:tcPr>
          <w:p w14:paraId="71FF2CE6" w14:textId="77777777" w:rsidR="00EB4959" w:rsidRPr="000E79FA" w:rsidRDefault="00EB4959" w:rsidP="00617286">
            <w:pPr>
              <w:spacing w:after="0" w:line="22" w:lineRule="atLeast"/>
              <w:ind w:right="-81"/>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56A62E5" w14:textId="0332EFFD" w:rsidR="00EB4959" w:rsidRPr="000E79FA" w:rsidRDefault="00EB4959"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D60E866" w14:textId="77777777" w:rsidR="00EB4959" w:rsidRPr="000E79FA" w:rsidRDefault="00EB4959" w:rsidP="00617286">
            <w:pPr>
              <w:spacing w:after="0" w:line="22" w:lineRule="atLeast"/>
              <w:jc w:val="center"/>
              <w:rPr>
                <w:rFonts w:ascii="Arial" w:eastAsia="Times New Roman" w:hAnsi="Arial" w:cs="Arial"/>
                <w:b/>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9C05889" w14:textId="542D6A2A" w:rsidR="00EB4959" w:rsidRPr="000E79FA" w:rsidRDefault="00EB4959" w:rsidP="00617286">
            <w:pPr>
              <w:spacing w:after="0" w:line="22" w:lineRule="atLeast"/>
              <w:rPr>
                <w:rFonts w:ascii="Arial" w:eastAsia="Times New Roman" w:hAnsi="Arial" w:cs="Arial"/>
                <w:color w:val="000000"/>
                <w:sz w:val="20"/>
                <w:szCs w:val="20"/>
                <w:vertAlign w:val="superscript"/>
                <w:lang w:eastAsia="en-GB"/>
              </w:rPr>
            </w:pPr>
            <w:r w:rsidRPr="000E79FA">
              <w:rPr>
                <w:rFonts w:ascii="Arial" w:hAnsi="Arial" w:cs="Arial"/>
                <w:sz w:val="20"/>
                <w:szCs w:val="20"/>
              </w:rPr>
              <w:t xml:space="preserve">23 or 20    </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1648C" w14:textId="2DCB49ED" w:rsidR="00EB4959" w:rsidRPr="000E79FA" w:rsidRDefault="003E37D0"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At least one correct </w:t>
            </w:r>
            <w:r w:rsidR="00EB4959" w:rsidRPr="000E79FA">
              <w:rPr>
                <w:rFonts w:ascii="Arial" w:hAnsi="Arial" w:cs="Arial"/>
                <w:sz w:val="20"/>
                <w:szCs w:val="20"/>
              </w:rPr>
              <w:t>median</w:t>
            </w:r>
          </w:p>
        </w:tc>
        <w:tc>
          <w:tcPr>
            <w:tcW w:w="390" w:type="pct"/>
            <w:tcBorders>
              <w:top w:val="single" w:sz="4" w:space="0" w:color="auto"/>
              <w:left w:val="single" w:sz="4" w:space="0" w:color="auto"/>
              <w:right w:val="single" w:sz="4" w:space="0" w:color="auto"/>
            </w:tcBorders>
            <w:shd w:val="clear" w:color="auto" w:fill="auto"/>
            <w:vAlign w:val="center"/>
          </w:tcPr>
          <w:p w14:paraId="7D4B3475" w14:textId="0183A3B0" w:rsidR="00EB4959" w:rsidRPr="000E79FA" w:rsidRDefault="00EB4959"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H25</w:t>
            </w:r>
          </w:p>
        </w:tc>
      </w:tr>
      <w:tr w:rsidR="00EB4959" w:rsidRPr="000E79FA" w14:paraId="4969C85E" w14:textId="77777777" w:rsidTr="00E702FF">
        <w:trPr>
          <w:trHeight w:val="620"/>
          <w:jc w:val="center"/>
        </w:trPr>
        <w:tc>
          <w:tcPr>
            <w:tcW w:w="312" w:type="pct"/>
            <w:vMerge/>
            <w:tcBorders>
              <w:left w:val="single" w:sz="4" w:space="0" w:color="auto"/>
              <w:right w:val="single" w:sz="4" w:space="0" w:color="auto"/>
            </w:tcBorders>
            <w:shd w:val="clear" w:color="auto" w:fill="FFFFFF" w:themeFill="background1"/>
          </w:tcPr>
          <w:p w14:paraId="15008951" w14:textId="77777777" w:rsidR="00EB4959" w:rsidRPr="000E79FA" w:rsidRDefault="00EB4959" w:rsidP="00617286">
            <w:pPr>
              <w:spacing w:after="0" w:line="22" w:lineRule="atLeast"/>
              <w:ind w:right="-81"/>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0A092AF" w14:textId="322B3D14" w:rsidR="00EB4959" w:rsidRPr="000E79FA" w:rsidRDefault="00EB4959"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B282E7F" w14:textId="77777777" w:rsidR="00EB4959" w:rsidRPr="000E79FA" w:rsidRDefault="00EB4959" w:rsidP="00617286">
            <w:pPr>
              <w:spacing w:after="0" w:line="22" w:lineRule="atLeast"/>
              <w:jc w:val="center"/>
              <w:rPr>
                <w:rFonts w:ascii="Arial" w:eastAsia="Times New Roman" w:hAnsi="Arial" w:cs="Arial"/>
                <w:b/>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F8C9FB2" w14:textId="079D46ED" w:rsidR="00EB4959" w:rsidRPr="000E79FA" w:rsidRDefault="00EB4959" w:rsidP="00617286">
            <w:pPr>
              <w:spacing w:after="0" w:line="22" w:lineRule="atLeast"/>
              <w:rPr>
                <w:rFonts w:ascii="Arial" w:eastAsia="Times New Roman" w:hAnsi="Arial" w:cs="Arial"/>
                <w:color w:val="000000"/>
                <w:sz w:val="20"/>
                <w:szCs w:val="20"/>
                <w:vertAlign w:val="superscript"/>
                <w:lang w:eastAsia="en-GB"/>
              </w:rPr>
            </w:pPr>
            <w:r w:rsidRPr="000E79FA">
              <w:rPr>
                <w:rFonts w:ascii="Arial" w:hAnsi="Arial" w:cs="Arial"/>
                <w:sz w:val="20"/>
                <w:szCs w:val="20"/>
              </w:rPr>
              <w:t xml:space="preserve">21 and 22 </w:t>
            </w:r>
            <w:r w:rsidR="001F0723" w:rsidRPr="000E79FA">
              <w:rPr>
                <w:rFonts w:ascii="Arial" w:hAnsi="Arial" w:cs="Arial"/>
                <w:sz w:val="20"/>
                <w:szCs w:val="20"/>
              </w:rPr>
              <w:t>AND</w:t>
            </w:r>
            <w:r w:rsidRPr="000E79FA">
              <w:rPr>
                <w:rFonts w:ascii="Arial" w:hAnsi="Arial" w:cs="Arial"/>
                <w:sz w:val="20"/>
                <w:szCs w:val="20"/>
              </w:rPr>
              <w:t xml:space="preserve"> 23 and 20</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7362C" w14:textId="44E4FCB7" w:rsidR="00EB4959" w:rsidRPr="000E79FA" w:rsidRDefault="003E37D0"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If 1</w:t>
            </w:r>
            <w:r w:rsidRPr="000E79FA">
              <w:rPr>
                <w:rFonts w:ascii="Arial" w:hAnsi="Arial" w:cs="Arial"/>
                <w:sz w:val="20"/>
                <w:szCs w:val="20"/>
                <w:vertAlign w:val="superscript"/>
              </w:rPr>
              <w:t>st</w:t>
            </w:r>
            <w:r w:rsidRPr="000E79FA">
              <w:rPr>
                <w:rFonts w:ascii="Arial" w:hAnsi="Arial" w:cs="Arial"/>
                <w:sz w:val="20"/>
                <w:szCs w:val="20"/>
              </w:rPr>
              <w:t xml:space="preserve"> mark and 2</w:t>
            </w:r>
            <w:r w:rsidRPr="000E79FA">
              <w:rPr>
                <w:rFonts w:ascii="Arial" w:hAnsi="Arial" w:cs="Arial"/>
                <w:sz w:val="20"/>
                <w:szCs w:val="20"/>
                <w:vertAlign w:val="superscript"/>
              </w:rPr>
              <w:t>nd</w:t>
            </w:r>
            <w:r w:rsidRPr="000E79FA">
              <w:rPr>
                <w:rFonts w:ascii="Arial" w:hAnsi="Arial" w:cs="Arial"/>
                <w:sz w:val="20"/>
                <w:szCs w:val="20"/>
              </w:rPr>
              <w:t xml:space="preserve"> mark not awarded, award 1 mark for correct method for at least one mean or median</w:t>
            </w:r>
          </w:p>
        </w:tc>
        <w:tc>
          <w:tcPr>
            <w:tcW w:w="390" w:type="pct"/>
            <w:tcBorders>
              <w:top w:val="single" w:sz="4" w:space="0" w:color="auto"/>
              <w:left w:val="single" w:sz="4" w:space="0" w:color="auto"/>
              <w:right w:val="single" w:sz="4" w:space="0" w:color="auto"/>
            </w:tcBorders>
            <w:shd w:val="clear" w:color="auto" w:fill="auto"/>
            <w:vAlign w:val="center"/>
          </w:tcPr>
          <w:p w14:paraId="7B460CE6" w14:textId="272FF7C4" w:rsidR="00EB4959" w:rsidRPr="000E79FA" w:rsidRDefault="00EB4959"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H25</w:t>
            </w:r>
          </w:p>
        </w:tc>
      </w:tr>
      <w:tr w:rsidR="00EB4959" w:rsidRPr="000E79FA" w14:paraId="24AA11DC" w14:textId="77777777" w:rsidTr="00E702FF">
        <w:trPr>
          <w:trHeight w:val="620"/>
          <w:jc w:val="center"/>
        </w:trPr>
        <w:tc>
          <w:tcPr>
            <w:tcW w:w="312" w:type="pct"/>
            <w:vMerge/>
            <w:tcBorders>
              <w:left w:val="single" w:sz="4" w:space="0" w:color="auto"/>
              <w:right w:val="single" w:sz="4" w:space="0" w:color="auto"/>
            </w:tcBorders>
            <w:shd w:val="clear" w:color="auto" w:fill="FFFFFF" w:themeFill="background1"/>
          </w:tcPr>
          <w:p w14:paraId="5959CD0D" w14:textId="77777777" w:rsidR="00EB4959" w:rsidRPr="000E79FA" w:rsidRDefault="00EB4959" w:rsidP="00617286">
            <w:pPr>
              <w:spacing w:after="0" w:line="22" w:lineRule="atLeast"/>
              <w:ind w:right="-81"/>
              <w:rPr>
                <w:rFonts w:ascii="Arial" w:hAnsi="Arial" w:cs="Arial"/>
                <w:b/>
                <w:color w:val="000000" w:themeColor="text1"/>
                <w:sz w:val="20"/>
                <w:szCs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51C63D5" w14:textId="7640E3B4" w:rsidR="00EB4959" w:rsidRPr="000E79FA" w:rsidRDefault="00EB4959"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D2EC2BD" w14:textId="77777777" w:rsidR="00EB4959" w:rsidRPr="000E79FA" w:rsidRDefault="00EB4959" w:rsidP="00617286">
            <w:pPr>
              <w:spacing w:after="0" w:line="22" w:lineRule="atLeast"/>
              <w:jc w:val="center"/>
              <w:rPr>
                <w:rFonts w:ascii="Arial" w:eastAsia="Times New Roman" w:hAnsi="Arial" w:cs="Arial"/>
                <w:b/>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031A955" w14:textId="2F1C5243" w:rsidR="00EB4959" w:rsidRPr="000E79FA" w:rsidRDefault="00AB25CF" w:rsidP="00AB25CF">
            <w:pPr>
              <w:spacing w:after="0" w:line="22" w:lineRule="atLeast"/>
              <w:rPr>
                <w:rFonts w:ascii="Arial" w:eastAsia="Times New Roman" w:hAnsi="Arial" w:cs="Arial"/>
                <w:color w:val="000000"/>
                <w:sz w:val="20"/>
                <w:szCs w:val="20"/>
                <w:vertAlign w:val="superscript"/>
                <w:lang w:eastAsia="en-GB"/>
              </w:rPr>
            </w:pPr>
            <w:r w:rsidRPr="000E79FA">
              <w:rPr>
                <w:rFonts w:ascii="Arial" w:hAnsi="Arial" w:cs="Arial"/>
                <w:sz w:val="20"/>
                <w:szCs w:val="20"/>
              </w:rPr>
              <w:t xml:space="preserve">Valid comment for both mean AND median </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9EA55" w14:textId="6B132865" w:rsidR="00EB4959" w:rsidRPr="000E79FA" w:rsidRDefault="008D77EB" w:rsidP="00E702FF">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 xml:space="preserve">FT their means and medians </w:t>
            </w:r>
            <w:r w:rsidR="00E702FF" w:rsidRPr="000E79FA">
              <w:rPr>
                <w:rFonts w:ascii="Arial" w:eastAsia="Times New Roman" w:hAnsi="Arial" w:cs="Arial"/>
                <w:color w:val="000000"/>
                <w:sz w:val="20"/>
                <w:szCs w:val="20"/>
                <w:lang w:eastAsia="en-GB"/>
              </w:rPr>
              <w:t xml:space="preserve"> if in range of 14 – 26 and 17 – 29 </w:t>
            </w:r>
          </w:p>
        </w:tc>
        <w:tc>
          <w:tcPr>
            <w:tcW w:w="390" w:type="pct"/>
            <w:tcBorders>
              <w:top w:val="single" w:sz="4" w:space="0" w:color="auto"/>
              <w:left w:val="single" w:sz="4" w:space="0" w:color="auto"/>
              <w:right w:val="single" w:sz="4" w:space="0" w:color="auto"/>
            </w:tcBorders>
            <w:shd w:val="clear" w:color="auto" w:fill="auto"/>
            <w:vAlign w:val="center"/>
          </w:tcPr>
          <w:p w14:paraId="54DFB185" w14:textId="3E2F4B9D" w:rsidR="00EB4959" w:rsidRPr="000E79FA" w:rsidRDefault="00EB4959"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H25</w:t>
            </w:r>
          </w:p>
        </w:tc>
      </w:tr>
    </w:tbl>
    <w:p w14:paraId="12080268" w14:textId="77777777" w:rsidR="00445F86" w:rsidRPr="000E79FA" w:rsidRDefault="00445F86"/>
    <w:tbl>
      <w:tblPr>
        <w:tblStyle w:val="TableGrid"/>
        <w:tblW w:w="5093" w:type="pct"/>
        <w:jc w:val="center"/>
        <w:tblLayout w:type="fixed"/>
        <w:tblLook w:val="04A0" w:firstRow="1" w:lastRow="0" w:firstColumn="1" w:lastColumn="0" w:noHBand="0" w:noVBand="1"/>
      </w:tblPr>
      <w:tblGrid>
        <w:gridCol w:w="680"/>
        <w:gridCol w:w="705"/>
        <w:gridCol w:w="709"/>
        <w:gridCol w:w="3969"/>
        <w:gridCol w:w="3969"/>
        <w:gridCol w:w="849"/>
      </w:tblGrid>
      <w:tr w:rsidR="00CA1CD2" w:rsidRPr="000E79FA" w14:paraId="43FECD59" w14:textId="77777777" w:rsidTr="00F1206E">
        <w:trPr>
          <w:trHeight w:val="551"/>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426F5438" w14:textId="5BA46BBD" w:rsidR="00CA1CD2" w:rsidRPr="000E79FA" w:rsidRDefault="00E54497" w:rsidP="0016291C">
            <w:pPr>
              <w:rPr>
                <w:rFonts w:ascii="Arial" w:hAnsi="Arial" w:cs="Arial"/>
                <w:b/>
                <w:color w:val="000000" w:themeColor="text1"/>
                <w:sz w:val="20"/>
                <w:szCs w:val="20"/>
              </w:rPr>
            </w:pPr>
            <w:r w:rsidRPr="000E79FA">
              <w:rPr>
                <w:rFonts w:ascii="Arial" w:hAnsi="Arial" w:cs="Arial"/>
                <w:b/>
                <w:color w:val="000000" w:themeColor="text1"/>
                <w:sz w:val="20"/>
                <w:szCs w:val="20"/>
              </w:rPr>
              <w:t xml:space="preserve">(Section B) </w:t>
            </w:r>
            <w:r w:rsidR="00445F86" w:rsidRPr="000E79FA">
              <w:rPr>
                <w:rFonts w:ascii="Arial" w:hAnsi="Arial" w:cs="Arial"/>
                <w:b/>
                <w:color w:val="000000" w:themeColor="text1"/>
                <w:sz w:val="20"/>
                <w:szCs w:val="20"/>
              </w:rPr>
              <w:t>Activity 2</w:t>
            </w:r>
            <w:r w:rsidR="00CA1CD2" w:rsidRPr="000E79FA">
              <w:rPr>
                <w:rFonts w:ascii="Arial" w:hAnsi="Arial" w:cs="Arial"/>
                <w:b/>
                <w:color w:val="000000" w:themeColor="text1"/>
                <w:sz w:val="20"/>
                <w:szCs w:val="20"/>
              </w:rPr>
              <w:t>:</w:t>
            </w:r>
            <w:r w:rsidR="008B7206" w:rsidRPr="000E79FA">
              <w:rPr>
                <w:rFonts w:ascii="Arial" w:hAnsi="Arial" w:cs="Arial"/>
                <w:b/>
                <w:color w:val="000000" w:themeColor="text1"/>
                <w:sz w:val="20"/>
                <w:szCs w:val="20"/>
              </w:rPr>
              <w:t xml:space="preserve"> </w:t>
            </w:r>
            <w:r w:rsidR="00C87C78" w:rsidRPr="000E79FA">
              <w:rPr>
                <w:rFonts w:ascii="Arial" w:hAnsi="Arial" w:cs="Arial"/>
                <w:b/>
                <w:color w:val="000000" w:themeColor="text1"/>
                <w:sz w:val="20"/>
                <w:szCs w:val="20"/>
              </w:rPr>
              <w:t>Cargo ships</w:t>
            </w:r>
            <w:r w:rsidR="000D2E3C" w:rsidRPr="000E79FA">
              <w:rPr>
                <w:rFonts w:ascii="Arial" w:hAnsi="Arial" w:cs="Arial"/>
                <w:b/>
                <w:color w:val="000000" w:themeColor="text1"/>
                <w:sz w:val="20"/>
                <w:szCs w:val="20"/>
              </w:rPr>
              <w:tab/>
            </w:r>
            <w:r w:rsidR="00CA1CD2" w:rsidRPr="000E79FA">
              <w:rPr>
                <w:rFonts w:ascii="Arial" w:hAnsi="Arial" w:cs="Arial"/>
                <w:b/>
                <w:color w:val="000000" w:themeColor="text1"/>
                <w:sz w:val="20"/>
                <w:szCs w:val="20"/>
              </w:rPr>
              <w:t>(</w:t>
            </w:r>
            <w:r w:rsidR="00445F86" w:rsidRPr="000E79FA">
              <w:rPr>
                <w:rFonts w:ascii="Arial" w:hAnsi="Arial" w:cs="Arial"/>
                <w:b/>
                <w:color w:val="000000" w:themeColor="text1"/>
                <w:sz w:val="20"/>
                <w:szCs w:val="20"/>
              </w:rPr>
              <w:t>C</w:t>
            </w:r>
            <w:r w:rsidR="00CA1CD2" w:rsidRPr="000E79FA">
              <w:rPr>
                <w:rFonts w:ascii="Arial" w:hAnsi="Arial" w:cs="Arial"/>
                <w:b/>
                <w:color w:val="000000" w:themeColor="text1"/>
                <w:sz w:val="20"/>
                <w:szCs w:val="20"/>
              </w:rPr>
              <w:t>alculator</w:t>
            </w:r>
            <w:r w:rsidR="00445F86" w:rsidRPr="000E79FA">
              <w:rPr>
                <w:rFonts w:ascii="Arial" w:hAnsi="Arial" w:cs="Arial"/>
                <w:b/>
                <w:color w:val="000000" w:themeColor="text1"/>
                <w:sz w:val="20"/>
                <w:szCs w:val="20"/>
              </w:rPr>
              <w:t xml:space="preserve"> Test</w:t>
            </w:r>
            <w:r w:rsidR="00CA1CD2" w:rsidRPr="000E79FA">
              <w:rPr>
                <w:rFonts w:ascii="Arial" w:hAnsi="Arial" w:cs="Arial"/>
                <w:b/>
                <w:color w:val="000000" w:themeColor="text1"/>
                <w:sz w:val="20"/>
                <w:szCs w:val="20"/>
              </w:rPr>
              <w:t>)</w:t>
            </w:r>
          </w:p>
        </w:tc>
      </w:tr>
      <w:tr w:rsidR="008B7206" w:rsidRPr="000E79FA" w14:paraId="402CD689" w14:textId="77777777" w:rsidTr="00F1206E">
        <w:trPr>
          <w:trHeight w:val="620"/>
          <w:jc w:val="center"/>
        </w:trPr>
        <w:tc>
          <w:tcPr>
            <w:tcW w:w="312" w:type="pct"/>
            <w:tcBorders>
              <w:top w:val="single" w:sz="4" w:space="0" w:color="auto"/>
              <w:left w:val="single" w:sz="4" w:space="0" w:color="auto"/>
              <w:right w:val="single" w:sz="4" w:space="0" w:color="auto"/>
            </w:tcBorders>
            <w:shd w:val="clear" w:color="auto" w:fill="D9D9D9" w:themeFill="background1" w:themeFillShade="D9"/>
            <w:vAlign w:val="center"/>
          </w:tcPr>
          <w:p w14:paraId="5B6D6C5E" w14:textId="4330F2B9" w:rsidR="008B7206" w:rsidRPr="000E79FA" w:rsidRDefault="008B7206" w:rsidP="008B7206">
            <w:pPr>
              <w:ind w:right="-186"/>
              <w:jc w:val="center"/>
              <w:rPr>
                <w:rFonts w:ascii="Arial" w:hAnsi="Arial" w:cs="Arial"/>
                <w:color w:val="000000" w:themeColor="text1"/>
                <w:sz w:val="20"/>
                <w:szCs w:val="20"/>
              </w:rPr>
            </w:pPr>
            <w:r w:rsidRPr="000E79FA">
              <w:rPr>
                <w:rFonts w:ascii="Arial" w:hAnsi="Arial" w:cs="Arial"/>
                <w:b/>
                <w:color w:val="000000" w:themeColor="text1"/>
                <w:sz w:val="20"/>
                <w:szCs w:val="20"/>
              </w:rPr>
              <w:t>Q</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3422B" w14:textId="47DC74CE" w:rsidR="008B7206" w:rsidRPr="000E79FA" w:rsidRDefault="008B7206" w:rsidP="008B7206">
            <w:pPr>
              <w:ind w:left="-92" w:right="-106"/>
              <w:jc w:val="center"/>
              <w:rPr>
                <w:rFonts w:ascii="Arial" w:hAnsi="Arial" w:cs="Arial"/>
                <w:b/>
                <w:color w:val="000000" w:themeColor="text1"/>
                <w:sz w:val="20"/>
                <w:szCs w:val="20"/>
              </w:rPr>
            </w:pPr>
            <w:r w:rsidRPr="000E79FA">
              <w:rPr>
                <w:rFonts w:ascii="Arial" w:hAnsi="Arial" w:cs="Arial"/>
                <w:b/>
                <w:color w:val="000000" w:themeColor="text1"/>
                <w:sz w:val="20"/>
                <w:szCs w:val="20"/>
              </w:rPr>
              <w:t>Marks</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E344E" w14:textId="6F79D541" w:rsidR="008B7206" w:rsidRPr="000E79FA" w:rsidRDefault="008B7206" w:rsidP="008B7206">
            <w:pPr>
              <w:ind w:left="-92" w:right="-106"/>
              <w:jc w:val="center"/>
              <w:rPr>
                <w:rFonts w:ascii="Arial" w:hAnsi="Arial" w:cs="Arial"/>
                <w:color w:val="000000" w:themeColor="text1"/>
                <w:sz w:val="20"/>
                <w:szCs w:val="20"/>
              </w:rPr>
            </w:pPr>
            <w:r w:rsidRPr="000E79FA">
              <w:rPr>
                <w:rFonts w:ascii="Arial" w:hAnsi="Arial" w:cs="Arial"/>
                <w:b/>
                <w:color w:val="000000" w:themeColor="text1"/>
                <w:sz w:val="20"/>
                <w:szCs w:val="20"/>
              </w:rPr>
              <w:t>UPS / 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9C062" w14:textId="77777777" w:rsidR="008B7206" w:rsidRPr="000E79FA" w:rsidRDefault="008B7206" w:rsidP="008B7206">
            <w:pPr>
              <w:spacing w:after="0"/>
              <w:jc w:val="center"/>
              <w:rPr>
                <w:rFonts w:ascii="Arial" w:hAnsi="Arial" w:cs="Arial"/>
                <w:b/>
                <w:color w:val="000000" w:themeColor="text1"/>
                <w:sz w:val="20"/>
                <w:szCs w:val="20"/>
              </w:rPr>
            </w:pPr>
            <w:r w:rsidRPr="000E79FA">
              <w:rPr>
                <w:rFonts w:ascii="Arial" w:hAnsi="Arial" w:cs="Arial"/>
                <w:b/>
                <w:color w:val="000000" w:themeColor="text1"/>
                <w:sz w:val="20"/>
                <w:szCs w:val="20"/>
              </w:rPr>
              <w:t>Process and Answer</w:t>
            </w:r>
          </w:p>
          <w:p w14:paraId="4AD94F28" w14:textId="649ADE29" w:rsidR="008B7206" w:rsidRPr="000E79FA" w:rsidRDefault="008B7206" w:rsidP="008B7206">
            <w:pPr>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E7B90" w14:textId="3A085223" w:rsidR="008B7206" w:rsidRPr="000E79FA" w:rsidRDefault="008B7206" w:rsidP="008B7206">
            <w:pPr>
              <w:jc w:val="center"/>
              <w:rPr>
                <w:rFonts w:ascii="Arial" w:hAnsi="Arial" w:cs="Arial"/>
                <w:color w:val="000000" w:themeColor="text1"/>
                <w:sz w:val="20"/>
                <w:szCs w:val="20"/>
              </w:rPr>
            </w:pPr>
            <w:r w:rsidRPr="000E79FA">
              <w:rPr>
                <w:rFonts w:ascii="Arial" w:hAnsi="Arial" w:cs="Arial"/>
                <w:b/>
                <w:color w:val="000000" w:themeColor="text1"/>
                <w:sz w:val="20"/>
                <w:szCs w:val="20"/>
              </w:rPr>
              <w:t>Additional or Alternative Evidence (with guidance)</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5F970878" w14:textId="700C8EC6" w:rsidR="008B7206" w:rsidRPr="000E79FA" w:rsidRDefault="008B7206" w:rsidP="008B7206">
            <w:pPr>
              <w:jc w:val="center"/>
              <w:rPr>
                <w:rFonts w:ascii="Arial" w:hAnsi="Arial" w:cs="Arial"/>
                <w:b/>
                <w:i/>
                <w:color w:val="000000" w:themeColor="text1"/>
                <w:sz w:val="20"/>
                <w:szCs w:val="20"/>
              </w:rPr>
            </w:pPr>
            <w:r w:rsidRPr="000E79FA">
              <w:rPr>
                <w:rFonts w:ascii="Arial" w:hAnsi="Arial" w:cs="Arial"/>
                <w:b/>
                <w:color w:val="000000" w:themeColor="text1"/>
                <w:sz w:val="20"/>
                <w:szCs w:val="20"/>
              </w:rPr>
              <w:t>SC</w:t>
            </w:r>
          </w:p>
        </w:tc>
      </w:tr>
      <w:tr w:rsidR="003F64A5" w:rsidRPr="000E79FA" w14:paraId="5A6241F4" w14:textId="77777777" w:rsidTr="003F64A5">
        <w:trPr>
          <w:trHeight w:val="620"/>
          <w:jc w:val="center"/>
        </w:trPr>
        <w:tc>
          <w:tcPr>
            <w:tcW w:w="312" w:type="pct"/>
            <w:tcBorders>
              <w:top w:val="single" w:sz="4" w:space="0" w:color="auto"/>
              <w:left w:val="single" w:sz="4" w:space="0" w:color="auto"/>
              <w:right w:val="single" w:sz="4" w:space="0" w:color="auto"/>
            </w:tcBorders>
          </w:tcPr>
          <w:p w14:paraId="2118A37B" w14:textId="3CCC483C" w:rsidR="003F64A5" w:rsidRPr="000E79FA" w:rsidRDefault="003F64A5" w:rsidP="003F64A5">
            <w:pPr>
              <w:ind w:right="-186"/>
              <w:rPr>
                <w:rFonts w:ascii="Arial" w:hAnsi="Arial" w:cs="Arial"/>
                <w:b/>
                <w:color w:val="000000" w:themeColor="text1"/>
                <w:sz w:val="20"/>
                <w:szCs w:val="20"/>
              </w:rPr>
            </w:pPr>
            <w:r w:rsidRPr="000E79FA">
              <w:rPr>
                <w:rFonts w:ascii="Arial" w:hAnsi="Arial" w:cs="Arial"/>
                <w:b/>
                <w:color w:val="000000" w:themeColor="text1"/>
                <w:sz w:val="20"/>
                <w:szCs w:val="20"/>
              </w:rPr>
              <w:t>2 (a)</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4587C" w14:textId="2B3FCFC5" w:rsidR="003F64A5" w:rsidRPr="000E79FA" w:rsidRDefault="003F64A5" w:rsidP="003F64A5">
            <w:pPr>
              <w:ind w:left="-92" w:right="-106"/>
              <w:jc w:val="center"/>
              <w:rPr>
                <w:rFonts w:ascii="Arial" w:hAnsi="Arial" w:cs="Arial"/>
                <w:b/>
                <w:color w:val="000000" w:themeColor="text1"/>
                <w:sz w:val="20"/>
                <w:szCs w:val="20"/>
              </w:rPr>
            </w:pPr>
            <w:r w:rsidRPr="000E79FA">
              <w:rPr>
                <w:rFonts w:ascii="Arial" w:hAnsi="Arial" w:cs="Arial"/>
                <w:b/>
                <w:bCs/>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36CBB" w14:textId="4A12891D" w:rsidR="003F64A5" w:rsidRPr="000E79FA" w:rsidRDefault="003F64A5" w:rsidP="003F64A5">
            <w:pPr>
              <w:ind w:left="-92" w:right="-106"/>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F1A0D" w14:textId="4423017D" w:rsidR="003F64A5" w:rsidRPr="000E79FA" w:rsidRDefault="003F64A5" w:rsidP="003F64A5">
            <w:pPr>
              <w:rPr>
                <w:rFonts w:ascii="Arial" w:hAnsi="Arial" w:cs="Arial"/>
                <w:color w:val="000000" w:themeColor="text1"/>
                <w:sz w:val="20"/>
                <w:szCs w:val="20"/>
              </w:rPr>
            </w:pPr>
            <w:r w:rsidRPr="000E79FA">
              <w:rPr>
                <w:rFonts w:ascii="Arial" w:hAnsi="Arial" w:cs="Arial"/>
                <w:sz w:val="20"/>
                <w:szCs w:val="20"/>
              </w:rPr>
              <w:t>11 107 000 000</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72F93" w14:textId="0DFCFE17" w:rsidR="003F64A5" w:rsidRPr="000E79FA" w:rsidRDefault="003F64A5" w:rsidP="003F64A5">
            <w:pPr>
              <w:rPr>
                <w:rFonts w:ascii="Arial" w:hAnsi="Arial" w:cs="Arial"/>
                <w:color w:val="000000" w:themeColor="text1"/>
                <w:sz w:val="20"/>
                <w:szCs w:val="20"/>
              </w:rPr>
            </w:pPr>
            <w:r w:rsidRPr="000E79FA">
              <w:rPr>
                <w:rFonts w:ascii="Arial" w:hAnsi="Arial" w:cs="Arial"/>
                <w:sz w:val="20"/>
                <w:szCs w:val="20"/>
              </w:rPr>
              <w:t>CAO</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46F905D9" w14:textId="3DAC7E7D" w:rsidR="003F64A5" w:rsidRPr="000E79FA" w:rsidRDefault="003F64A5" w:rsidP="003F64A5">
            <w:pPr>
              <w:jc w:val="center"/>
              <w:rPr>
                <w:rFonts w:ascii="Arial" w:hAnsi="Arial" w:cs="Arial"/>
                <w:b/>
                <w:i/>
                <w:color w:val="000000" w:themeColor="text1"/>
                <w:sz w:val="20"/>
                <w:szCs w:val="20"/>
              </w:rPr>
            </w:pPr>
            <w:r w:rsidRPr="000E79FA">
              <w:rPr>
                <w:rFonts w:ascii="Arial" w:hAnsi="Arial" w:cs="Arial"/>
                <w:sz w:val="20"/>
                <w:szCs w:val="20"/>
              </w:rPr>
              <w:t>N1a</w:t>
            </w:r>
          </w:p>
        </w:tc>
      </w:tr>
      <w:tr w:rsidR="00A57036" w:rsidRPr="000E79FA" w14:paraId="4FC48EBB" w14:textId="77777777" w:rsidTr="00A57036">
        <w:trPr>
          <w:trHeight w:val="620"/>
          <w:jc w:val="center"/>
        </w:trPr>
        <w:tc>
          <w:tcPr>
            <w:tcW w:w="312" w:type="pct"/>
            <w:vMerge w:val="restart"/>
            <w:tcBorders>
              <w:top w:val="single" w:sz="4" w:space="0" w:color="auto"/>
              <w:left w:val="single" w:sz="4" w:space="0" w:color="auto"/>
              <w:right w:val="single" w:sz="4" w:space="0" w:color="auto"/>
            </w:tcBorders>
          </w:tcPr>
          <w:p w14:paraId="27560974" w14:textId="600D0F58" w:rsidR="00A57036" w:rsidRPr="000E79FA" w:rsidRDefault="00A57036" w:rsidP="00A57036">
            <w:pPr>
              <w:ind w:right="-186"/>
              <w:rPr>
                <w:rFonts w:ascii="Arial" w:hAnsi="Arial" w:cs="Arial"/>
                <w:b/>
                <w:color w:val="000000" w:themeColor="text1"/>
                <w:sz w:val="20"/>
                <w:szCs w:val="20"/>
              </w:rPr>
            </w:pPr>
            <w:r w:rsidRPr="000E79FA">
              <w:rPr>
                <w:rFonts w:ascii="Arial" w:hAnsi="Arial" w:cs="Arial"/>
                <w:b/>
                <w:color w:val="000000" w:themeColor="text1"/>
                <w:sz w:val="20"/>
                <w:szCs w:val="20"/>
              </w:rPr>
              <w:t>2 (b)</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5797D" w14:textId="1347FEF0" w:rsidR="00A57036" w:rsidRPr="000E79FA" w:rsidRDefault="00A57036" w:rsidP="00A57036">
            <w:pPr>
              <w:spacing w:after="0"/>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27BCB" w14:textId="4C0BF4C9" w:rsidR="00A57036" w:rsidRPr="000E79FA" w:rsidRDefault="00A57036" w:rsidP="00A57036">
            <w:pPr>
              <w:spacing w:after="0"/>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3C3E1" w14:textId="01BA9452" w:rsidR="00A57036" w:rsidRPr="000E79FA" w:rsidRDefault="00A57036" w:rsidP="00A57036">
            <w:pPr>
              <w:spacing w:after="0"/>
              <w:rPr>
                <w:rFonts w:ascii="Arial" w:hAnsi="Arial" w:cs="Arial"/>
                <w:color w:val="000000" w:themeColor="text1"/>
                <w:sz w:val="20"/>
                <w:szCs w:val="20"/>
              </w:rPr>
            </w:pPr>
            <w:r w:rsidRPr="000E79FA">
              <w:rPr>
                <w:rFonts w:ascii="Arial" w:hAnsi="Arial" w:cs="Arial"/>
                <w:sz w:val="20"/>
                <w:szCs w:val="20"/>
              </w:rPr>
              <w:t>See below</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E843A" w14:textId="3271E00B" w:rsidR="00A57036" w:rsidRPr="000E79FA" w:rsidRDefault="00A57036" w:rsidP="00A57036">
            <w:pPr>
              <w:spacing w:after="0"/>
              <w:rPr>
                <w:rFonts w:ascii="Arial" w:hAnsi="Arial" w:cs="Arial"/>
                <w:color w:val="000000" w:themeColor="text1"/>
                <w:sz w:val="20"/>
                <w:szCs w:val="20"/>
              </w:rPr>
            </w:pP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137377B8" w14:textId="77777777" w:rsidR="00A57036" w:rsidRPr="000E79FA" w:rsidRDefault="00A57036" w:rsidP="00A57036">
            <w:pPr>
              <w:spacing w:after="0"/>
              <w:jc w:val="center"/>
              <w:rPr>
                <w:rFonts w:ascii="Arial" w:hAnsi="Arial" w:cs="Arial"/>
                <w:b/>
                <w:i/>
                <w:color w:val="000000" w:themeColor="text1"/>
                <w:sz w:val="20"/>
                <w:szCs w:val="20"/>
              </w:rPr>
            </w:pPr>
          </w:p>
        </w:tc>
      </w:tr>
      <w:tr w:rsidR="00A57036" w:rsidRPr="000E79FA" w14:paraId="7E0E63A2" w14:textId="77777777" w:rsidTr="00E702FF">
        <w:trPr>
          <w:trHeight w:val="637"/>
          <w:jc w:val="center"/>
        </w:trPr>
        <w:tc>
          <w:tcPr>
            <w:tcW w:w="312" w:type="pct"/>
            <w:vMerge/>
            <w:tcBorders>
              <w:left w:val="single" w:sz="4" w:space="0" w:color="auto"/>
              <w:right w:val="single" w:sz="4" w:space="0" w:color="auto"/>
            </w:tcBorders>
          </w:tcPr>
          <w:p w14:paraId="42A48150" w14:textId="77777777" w:rsidR="00A57036" w:rsidRPr="000E79FA" w:rsidRDefault="00A57036" w:rsidP="00A57036">
            <w:pP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C01AAB0" w14:textId="6DD8C456" w:rsidR="00A57036" w:rsidRPr="000E79FA" w:rsidRDefault="00A57036" w:rsidP="00A57036">
            <w:pPr>
              <w:spacing w:after="0"/>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6FDE680" w14:textId="77777777" w:rsidR="00A57036" w:rsidRPr="000E79FA" w:rsidRDefault="00A57036" w:rsidP="00A57036">
            <w:pPr>
              <w:spacing w:after="0"/>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FF0FA14" w14:textId="77C1DC16" w:rsidR="00A57036" w:rsidRPr="000E79FA" w:rsidRDefault="00A57036" w:rsidP="00A57036">
            <w:pPr>
              <w:spacing w:after="0"/>
              <w:rPr>
                <w:rFonts w:ascii="Arial" w:hAnsi="Arial" w:cs="Arial"/>
                <w:sz w:val="20"/>
                <w:szCs w:val="20"/>
              </w:rPr>
            </w:pPr>
          </w:p>
          <w:p w14:paraId="3139D22C" w14:textId="38FB5D88" w:rsidR="00A57036" w:rsidRPr="000E79FA" w:rsidRDefault="00E9479D" w:rsidP="00E9479D">
            <w:pPr>
              <w:spacing w:after="0"/>
              <w:jc w:val="center"/>
              <w:rPr>
                <w:rFonts w:ascii="Arial" w:hAnsi="Arial" w:cs="Arial"/>
                <w:sz w:val="20"/>
                <w:szCs w:val="20"/>
              </w:rPr>
            </w:pPr>
            <w:r w:rsidRPr="000E79FA">
              <w:rPr>
                <w:noProof/>
                <w:lang w:eastAsia="en-GB"/>
              </w:rPr>
              <w:drawing>
                <wp:inline distT="0" distB="0" distL="0" distR="0" wp14:anchorId="1B2668A2" wp14:editId="2B88C507">
                  <wp:extent cx="657225" cy="118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0501" cy="1189359"/>
                          </a:xfrm>
                          <a:prstGeom prst="rect">
                            <a:avLst/>
                          </a:prstGeom>
                        </pic:spPr>
                      </pic:pic>
                    </a:graphicData>
                  </a:graphic>
                </wp:inline>
              </w:drawing>
            </w:r>
          </w:p>
          <w:p w14:paraId="1E4008E5" w14:textId="77777777" w:rsidR="00E9479D" w:rsidRPr="000E79FA" w:rsidRDefault="00E9479D" w:rsidP="00A57036">
            <w:pPr>
              <w:spacing w:after="0"/>
              <w:rPr>
                <w:rFonts w:ascii="Arial" w:hAnsi="Arial" w:cs="Arial"/>
                <w:sz w:val="20"/>
                <w:szCs w:val="20"/>
              </w:rPr>
            </w:pPr>
          </w:p>
          <w:p w14:paraId="71353EEF" w14:textId="1E54997F" w:rsidR="00A57036" w:rsidRPr="000E79FA" w:rsidRDefault="00A57036" w:rsidP="00A57036">
            <w:pPr>
              <w:spacing w:after="0"/>
              <w:rPr>
                <w:rFonts w:ascii="Arial" w:eastAsia="Times New Roman" w:hAnsi="Arial" w:cs="Arial"/>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2633839" w14:textId="77777777" w:rsidR="00A57036" w:rsidRPr="000E79FA" w:rsidRDefault="00A57036" w:rsidP="00A57036">
            <w:pPr>
              <w:spacing w:after="0"/>
              <w:rPr>
                <w:rFonts w:ascii="Arial" w:hAnsi="Arial" w:cs="Arial"/>
                <w:sz w:val="20"/>
                <w:szCs w:val="20"/>
              </w:rPr>
            </w:pPr>
            <w:r w:rsidRPr="000E79FA">
              <w:rPr>
                <w:rFonts w:ascii="Arial" w:hAnsi="Arial" w:cs="Arial"/>
                <w:sz w:val="20"/>
                <w:szCs w:val="20"/>
              </w:rPr>
              <w:t>Correct plan view</w:t>
            </w:r>
          </w:p>
          <w:p w14:paraId="7EE595C6" w14:textId="77777777" w:rsidR="00A57036" w:rsidRPr="000E79FA" w:rsidRDefault="00A57036" w:rsidP="00A57036">
            <w:pPr>
              <w:spacing w:after="0"/>
              <w:rPr>
                <w:rFonts w:ascii="Arial" w:hAnsi="Arial" w:cs="Arial"/>
                <w:sz w:val="20"/>
                <w:szCs w:val="20"/>
              </w:rPr>
            </w:pPr>
            <w:r w:rsidRPr="000E79FA">
              <w:rPr>
                <w:rFonts w:ascii="Arial" w:hAnsi="Arial" w:cs="Arial"/>
                <w:sz w:val="20"/>
                <w:szCs w:val="20"/>
              </w:rPr>
              <w:t>Allow the rectangle to touch the edges of the pentagon</w:t>
            </w:r>
          </w:p>
          <w:p w14:paraId="1B96E084" w14:textId="39E20F4B" w:rsidR="00A57036" w:rsidRPr="000E79FA" w:rsidRDefault="00A57036" w:rsidP="00A57036">
            <w:pPr>
              <w:spacing w:after="0"/>
              <w:rPr>
                <w:rFonts w:ascii="Arial" w:hAnsi="Arial" w:cs="Arial"/>
                <w:sz w:val="20"/>
                <w:szCs w:val="20"/>
              </w:rPr>
            </w:pPr>
            <w:r w:rsidRPr="000E79FA">
              <w:rPr>
                <w:rFonts w:ascii="Arial" w:hAnsi="Arial" w:cs="Arial"/>
                <w:sz w:val="20"/>
                <w:szCs w:val="20"/>
              </w:rPr>
              <w:t>Accept any orientation</w:t>
            </w:r>
          </w:p>
          <w:p w14:paraId="3071751B" w14:textId="13FE0746" w:rsidR="00F37EB3" w:rsidRPr="000E79FA" w:rsidRDefault="00F37EB3" w:rsidP="00A57036">
            <w:pPr>
              <w:spacing w:after="0"/>
              <w:rPr>
                <w:rFonts w:ascii="Arial" w:hAnsi="Arial" w:cs="Arial"/>
                <w:sz w:val="20"/>
                <w:szCs w:val="20"/>
              </w:rPr>
            </w:pPr>
            <w:r w:rsidRPr="000E79FA">
              <w:rPr>
                <w:rFonts w:ascii="Arial" w:hAnsi="Arial" w:cs="Arial"/>
                <w:sz w:val="20"/>
                <w:szCs w:val="20"/>
              </w:rPr>
              <w:t>Mark intention</w:t>
            </w:r>
          </w:p>
          <w:p w14:paraId="2D76826D" w14:textId="77777777" w:rsidR="00E702FF" w:rsidRPr="000E79FA" w:rsidRDefault="00E702FF" w:rsidP="00A57036">
            <w:pPr>
              <w:spacing w:after="0"/>
              <w:rPr>
                <w:rFonts w:ascii="Arial" w:hAnsi="Arial" w:cs="Arial"/>
                <w:sz w:val="20"/>
                <w:szCs w:val="20"/>
              </w:rPr>
            </w:pPr>
          </w:p>
          <w:p w14:paraId="22BC58E7" w14:textId="0E52ECD6" w:rsidR="00A57036" w:rsidRPr="000E79FA" w:rsidRDefault="00A57036" w:rsidP="00A57036">
            <w:pPr>
              <w:spacing w:after="0"/>
              <w:rPr>
                <w:rFonts w:ascii="Arial" w:eastAsia="Times New Roman" w:hAnsi="Arial" w:cs="Arial"/>
                <w:color w:val="000000"/>
                <w:sz w:val="20"/>
                <w:szCs w:val="20"/>
                <w:lang w:eastAsia="en-GB"/>
              </w:rPr>
            </w:pPr>
          </w:p>
        </w:tc>
        <w:tc>
          <w:tcPr>
            <w:tcW w:w="390" w:type="pct"/>
            <w:tcBorders>
              <w:left w:val="single" w:sz="4" w:space="0" w:color="auto"/>
              <w:right w:val="single" w:sz="4" w:space="0" w:color="auto"/>
            </w:tcBorders>
            <w:shd w:val="clear" w:color="auto" w:fill="auto"/>
            <w:vAlign w:val="center"/>
          </w:tcPr>
          <w:p w14:paraId="2EAB55FC" w14:textId="062FDC42" w:rsidR="00A57036" w:rsidRPr="000E79FA" w:rsidRDefault="00A57036" w:rsidP="00A57036">
            <w:pPr>
              <w:spacing w:after="0"/>
              <w:jc w:val="center"/>
              <w:rPr>
                <w:rFonts w:ascii="Arial" w:eastAsia="Times New Roman" w:hAnsi="Arial" w:cs="Arial"/>
                <w:color w:val="000000"/>
                <w:sz w:val="20"/>
                <w:szCs w:val="20"/>
                <w:lang w:eastAsia="en-GB"/>
              </w:rPr>
            </w:pPr>
            <w:r w:rsidRPr="000E79FA">
              <w:rPr>
                <w:rFonts w:ascii="Arial" w:hAnsi="Arial" w:cs="Arial"/>
                <w:sz w:val="20"/>
                <w:szCs w:val="20"/>
              </w:rPr>
              <w:t>M21</w:t>
            </w:r>
          </w:p>
        </w:tc>
      </w:tr>
      <w:tr w:rsidR="00A57036" w:rsidRPr="000E79FA" w14:paraId="5EBF1304" w14:textId="77777777" w:rsidTr="00617286">
        <w:trPr>
          <w:trHeight w:val="637"/>
          <w:jc w:val="center"/>
        </w:trPr>
        <w:tc>
          <w:tcPr>
            <w:tcW w:w="312" w:type="pct"/>
            <w:vMerge/>
            <w:tcBorders>
              <w:left w:val="single" w:sz="4" w:space="0" w:color="auto"/>
              <w:right w:val="single" w:sz="4" w:space="0" w:color="auto"/>
            </w:tcBorders>
          </w:tcPr>
          <w:p w14:paraId="09113BCF" w14:textId="77777777" w:rsidR="00A57036" w:rsidRPr="000E79FA" w:rsidRDefault="00A57036" w:rsidP="00A57036">
            <w:pP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53034B6" w14:textId="75217B35" w:rsidR="00A57036" w:rsidRPr="000E79FA" w:rsidRDefault="00A57036" w:rsidP="00A57036">
            <w:pPr>
              <w:spacing w:after="0"/>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5631304" w14:textId="77777777" w:rsidR="00A57036" w:rsidRPr="000E79FA" w:rsidRDefault="00A57036" w:rsidP="00A57036">
            <w:pPr>
              <w:spacing w:after="0"/>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BF7C1CF" w14:textId="77777777" w:rsidR="00A57036" w:rsidRPr="000E79FA" w:rsidRDefault="00A57036" w:rsidP="00A57036">
            <w:pPr>
              <w:spacing w:after="0"/>
              <w:rPr>
                <w:rFonts w:ascii="Arial" w:hAnsi="Arial" w:cs="Arial"/>
                <w:sz w:val="20"/>
                <w:szCs w:val="20"/>
              </w:rPr>
            </w:pPr>
          </w:p>
          <w:p w14:paraId="1AD32331" w14:textId="21CF8627" w:rsidR="00A57036" w:rsidRPr="000E79FA" w:rsidRDefault="008B4E9A" w:rsidP="00E9479D">
            <w:pPr>
              <w:spacing w:after="0"/>
              <w:jc w:val="center"/>
              <w:rPr>
                <w:rFonts w:ascii="Arial" w:hAnsi="Arial" w:cs="Arial"/>
                <w:sz w:val="20"/>
                <w:szCs w:val="20"/>
              </w:rPr>
            </w:pPr>
            <w:r w:rsidRPr="000E79FA">
              <w:rPr>
                <w:noProof/>
                <w:lang w:eastAsia="en-GB"/>
              </w:rPr>
              <w:drawing>
                <wp:inline distT="0" distB="0" distL="0" distR="0" wp14:anchorId="315A499B" wp14:editId="4AE19BA5">
                  <wp:extent cx="1400175" cy="8483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3143" cy="856245"/>
                          </a:xfrm>
                          <a:prstGeom prst="rect">
                            <a:avLst/>
                          </a:prstGeom>
                        </pic:spPr>
                      </pic:pic>
                    </a:graphicData>
                  </a:graphic>
                </wp:inline>
              </w:drawing>
            </w:r>
          </w:p>
          <w:p w14:paraId="30F9C9C5" w14:textId="77777777" w:rsidR="00A57036" w:rsidRPr="000E79FA" w:rsidRDefault="00A57036" w:rsidP="00A57036">
            <w:pPr>
              <w:spacing w:after="0"/>
              <w:rPr>
                <w:rFonts w:ascii="Arial" w:hAnsi="Arial" w:cs="Arial"/>
                <w:sz w:val="20"/>
                <w:szCs w:val="20"/>
              </w:rPr>
            </w:pPr>
          </w:p>
          <w:p w14:paraId="4C92AD43" w14:textId="49DFE8F9" w:rsidR="00A57036" w:rsidRPr="000E79FA" w:rsidRDefault="00A57036" w:rsidP="00A57036">
            <w:pPr>
              <w:spacing w:after="0"/>
              <w:rPr>
                <w:rFonts w:ascii="Arial" w:eastAsia="Times New Roman" w:hAnsi="Arial" w:cs="Arial"/>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DACD8E9" w14:textId="77777777" w:rsidR="00A57036" w:rsidRPr="000E79FA" w:rsidRDefault="00A57036" w:rsidP="00A57036">
            <w:pPr>
              <w:spacing w:after="0"/>
              <w:rPr>
                <w:rFonts w:ascii="Arial" w:hAnsi="Arial" w:cs="Arial"/>
                <w:sz w:val="20"/>
                <w:szCs w:val="20"/>
              </w:rPr>
            </w:pPr>
            <w:r w:rsidRPr="000E79FA">
              <w:rPr>
                <w:rFonts w:ascii="Arial" w:hAnsi="Arial" w:cs="Arial"/>
                <w:sz w:val="20"/>
                <w:szCs w:val="20"/>
              </w:rPr>
              <w:t xml:space="preserve">Correct side elevation </w:t>
            </w:r>
          </w:p>
          <w:p w14:paraId="6AAF64B2" w14:textId="77777777" w:rsidR="00A57036" w:rsidRPr="000E79FA" w:rsidRDefault="00A57036" w:rsidP="00A57036">
            <w:pPr>
              <w:spacing w:after="0"/>
              <w:rPr>
                <w:rFonts w:ascii="Arial" w:hAnsi="Arial" w:cs="Arial"/>
                <w:sz w:val="20"/>
                <w:szCs w:val="20"/>
              </w:rPr>
            </w:pPr>
            <w:r w:rsidRPr="000E79FA">
              <w:rPr>
                <w:rFonts w:ascii="Arial" w:hAnsi="Arial" w:cs="Arial"/>
                <w:sz w:val="20"/>
                <w:szCs w:val="20"/>
              </w:rPr>
              <w:t>Accept any orientation</w:t>
            </w:r>
          </w:p>
          <w:p w14:paraId="795ED45D" w14:textId="77777777" w:rsidR="00F37EB3" w:rsidRPr="000E79FA" w:rsidRDefault="00F37EB3" w:rsidP="00A57036">
            <w:pPr>
              <w:spacing w:after="0"/>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Mark intention</w:t>
            </w:r>
          </w:p>
          <w:p w14:paraId="320DB024" w14:textId="428AB130" w:rsidR="004422E4" w:rsidRPr="000E79FA" w:rsidRDefault="0080381F" w:rsidP="00A57036">
            <w:pPr>
              <w:spacing w:after="0"/>
              <w:rPr>
                <w:rFonts w:ascii="Arial" w:hAnsi="Arial" w:cs="Arial"/>
                <w:sz w:val="20"/>
                <w:szCs w:val="20"/>
              </w:rPr>
            </w:pPr>
            <w:r w:rsidRPr="000E79FA">
              <w:rPr>
                <w:rFonts w:ascii="Arial" w:hAnsi="Arial" w:cs="Arial"/>
                <w:sz w:val="20"/>
                <w:szCs w:val="20"/>
              </w:rPr>
              <w:t>A</w:t>
            </w:r>
            <w:r w:rsidR="004422E4" w:rsidRPr="000E79FA">
              <w:rPr>
                <w:rFonts w:ascii="Arial" w:hAnsi="Arial" w:cs="Arial"/>
                <w:sz w:val="20"/>
                <w:szCs w:val="20"/>
              </w:rPr>
              <w:t>llow the rectangle placed in line with the vertical line of the trapezium</w:t>
            </w:r>
          </w:p>
        </w:tc>
        <w:tc>
          <w:tcPr>
            <w:tcW w:w="390" w:type="pct"/>
            <w:tcBorders>
              <w:left w:val="single" w:sz="4" w:space="0" w:color="auto"/>
              <w:right w:val="single" w:sz="4" w:space="0" w:color="auto"/>
            </w:tcBorders>
            <w:shd w:val="clear" w:color="auto" w:fill="auto"/>
            <w:vAlign w:val="center"/>
          </w:tcPr>
          <w:p w14:paraId="522B35E2" w14:textId="2C56014C" w:rsidR="00A57036" w:rsidRPr="000E79FA" w:rsidRDefault="00A57036" w:rsidP="00A57036">
            <w:pPr>
              <w:spacing w:after="0"/>
              <w:jc w:val="center"/>
              <w:rPr>
                <w:rFonts w:ascii="Arial" w:eastAsia="Times New Roman" w:hAnsi="Arial" w:cs="Arial"/>
                <w:color w:val="000000"/>
                <w:sz w:val="20"/>
                <w:szCs w:val="20"/>
                <w:lang w:eastAsia="en-GB"/>
              </w:rPr>
            </w:pPr>
            <w:r w:rsidRPr="000E79FA">
              <w:rPr>
                <w:rFonts w:ascii="Arial" w:hAnsi="Arial" w:cs="Arial"/>
                <w:sz w:val="20"/>
                <w:szCs w:val="20"/>
              </w:rPr>
              <w:t>M21</w:t>
            </w:r>
          </w:p>
        </w:tc>
      </w:tr>
    </w:tbl>
    <w:p w14:paraId="64882AC3" w14:textId="20066CE4" w:rsidR="00A57036" w:rsidRPr="000E79FA" w:rsidRDefault="00A57036" w:rsidP="00617286">
      <w:pPr>
        <w:spacing w:after="0" w:line="240" w:lineRule="auto"/>
        <w:rPr>
          <w:sz w:val="4"/>
          <w:szCs w:val="4"/>
        </w:rPr>
      </w:pPr>
    </w:p>
    <w:tbl>
      <w:tblPr>
        <w:tblStyle w:val="TableGrid"/>
        <w:tblW w:w="5093" w:type="pct"/>
        <w:jc w:val="center"/>
        <w:tblLayout w:type="fixed"/>
        <w:tblLook w:val="04A0" w:firstRow="1" w:lastRow="0" w:firstColumn="1" w:lastColumn="0" w:noHBand="0" w:noVBand="1"/>
      </w:tblPr>
      <w:tblGrid>
        <w:gridCol w:w="680"/>
        <w:gridCol w:w="705"/>
        <w:gridCol w:w="709"/>
        <w:gridCol w:w="3969"/>
        <w:gridCol w:w="3969"/>
        <w:gridCol w:w="849"/>
      </w:tblGrid>
      <w:tr w:rsidR="00EF58EF" w:rsidRPr="000E79FA" w14:paraId="6282EC3A"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58C466DE" w14:textId="69CCF5C9" w:rsidR="00EF58EF" w:rsidRPr="000E79FA" w:rsidRDefault="00EF58EF" w:rsidP="00617286">
            <w:pPr>
              <w:spacing w:after="0" w:line="22" w:lineRule="atLeast"/>
              <w:ind w:right="-81"/>
              <w:jc w:val="center"/>
              <w:rPr>
                <w:rFonts w:ascii="Arial" w:hAnsi="Arial" w:cs="Arial"/>
                <w:b/>
                <w:color w:val="000000" w:themeColor="text1"/>
                <w:sz w:val="20"/>
                <w:szCs w:val="20"/>
              </w:rPr>
            </w:pPr>
            <w:r w:rsidRPr="000E79FA">
              <w:rPr>
                <w:rFonts w:ascii="Arial" w:hAnsi="Arial" w:cs="Arial"/>
                <w:b/>
                <w:color w:val="000000" w:themeColor="text1"/>
                <w:sz w:val="20"/>
                <w:szCs w:val="20"/>
              </w:rPr>
              <w:t>2 (c)</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B46DE" w14:textId="1A1D1EA5" w:rsidR="00EF58EF" w:rsidRPr="000E79FA" w:rsidRDefault="00EF58EF"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5</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A5B90" w14:textId="7BB41353"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75D89" w14:textId="677165BE" w:rsidR="00EF58EF" w:rsidRPr="000E79FA" w:rsidRDefault="00EF58EF" w:rsidP="00617286">
            <w:pPr>
              <w:spacing w:after="0" w:line="22" w:lineRule="atLeast"/>
              <w:rPr>
                <w:rFonts w:ascii="Arial" w:hAnsi="Arial" w:cs="Arial"/>
                <w:color w:val="000000" w:themeColor="text1"/>
                <w:sz w:val="20"/>
                <w:szCs w:val="20"/>
              </w:rPr>
            </w:pPr>
            <w:r w:rsidRPr="000E79FA">
              <w:rPr>
                <w:rFonts w:ascii="Arial" w:hAnsi="Arial" w:cs="Arial"/>
                <w:sz w:val="20"/>
                <w:szCs w:val="20"/>
              </w:rPr>
              <w:t>3630 (tonnes)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C206C" w14:textId="79900DBC" w:rsidR="00EF58EF" w:rsidRPr="000E79FA" w:rsidRDefault="00EF58EF"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5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tcPr>
          <w:p w14:paraId="02B485F0" w14:textId="77777777" w:rsidR="00EF58EF" w:rsidRPr="000E79FA" w:rsidRDefault="00EF58EF" w:rsidP="00617286">
            <w:pPr>
              <w:spacing w:after="0" w:line="22" w:lineRule="atLeast"/>
              <w:jc w:val="center"/>
              <w:rPr>
                <w:rFonts w:ascii="Arial" w:hAnsi="Arial" w:cs="Arial"/>
                <w:b/>
                <w:i/>
                <w:color w:val="000000" w:themeColor="text1"/>
                <w:sz w:val="20"/>
                <w:szCs w:val="20"/>
              </w:rPr>
            </w:pPr>
          </w:p>
        </w:tc>
      </w:tr>
      <w:tr w:rsidR="00EF58EF" w:rsidRPr="000E79FA" w14:paraId="79FDFF67" w14:textId="77777777" w:rsidTr="746B767B">
        <w:trPr>
          <w:trHeight w:val="637"/>
          <w:jc w:val="center"/>
        </w:trPr>
        <w:tc>
          <w:tcPr>
            <w:tcW w:w="312" w:type="pct"/>
            <w:vMerge/>
          </w:tcPr>
          <w:p w14:paraId="53AD5512" w14:textId="77777777" w:rsidR="00EF58EF" w:rsidRPr="000E79FA" w:rsidRDefault="00EF58EF"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5D5E78" w14:textId="06C3AB04"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1 (Changing feet into metres)</w:t>
            </w:r>
          </w:p>
        </w:tc>
      </w:tr>
      <w:tr w:rsidR="00EF58EF" w:rsidRPr="000E79FA" w14:paraId="7C7C6F27" w14:textId="77777777" w:rsidTr="746B767B">
        <w:trPr>
          <w:trHeight w:val="637"/>
          <w:jc w:val="center"/>
        </w:trPr>
        <w:tc>
          <w:tcPr>
            <w:tcW w:w="312" w:type="pct"/>
            <w:vMerge/>
          </w:tcPr>
          <w:p w14:paraId="203BFC25"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844D64F" w14:textId="4F78B4A6"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3DE5763"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3063932" w14:textId="7BB4AE54"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40 × 12 ÷ 39 or 12.3(0…) </w:t>
            </w:r>
          </w:p>
          <w:p w14:paraId="6502DC97" w14:textId="6E8E4551"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15B645BC"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8 × 12 ÷ 39 or 2.4(6…) </w:t>
            </w:r>
          </w:p>
          <w:p w14:paraId="41DD0EA9" w14:textId="03740A28"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264D64C4"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8.5 × 12 ÷ 39 or 2.6(1…) </w:t>
            </w:r>
          </w:p>
          <w:p w14:paraId="50354E42" w14:textId="24F6ACBC"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5C0203FE" w14:textId="23F5591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39 ÷ 12 or 3.25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4601B7C" w14:textId="00B29524"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left w:val="single" w:sz="4" w:space="0" w:color="auto"/>
              <w:right w:val="single" w:sz="4" w:space="0" w:color="auto"/>
            </w:tcBorders>
            <w:shd w:val="clear" w:color="auto" w:fill="auto"/>
            <w:vAlign w:val="center"/>
          </w:tcPr>
          <w:p w14:paraId="060B59B0" w14:textId="5E1032E2"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M14a</w:t>
            </w:r>
          </w:p>
        </w:tc>
      </w:tr>
      <w:tr w:rsidR="00EF58EF" w:rsidRPr="000E79FA" w14:paraId="1ED09867" w14:textId="77777777" w:rsidTr="746B767B">
        <w:trPr>
          <w:trHeight w:val="637"/>
          <w:jc w:val="center"/>
        </w:trPr>
        <w:tc>
          <w:tcPr>
            <w:tcW w:w="312" w:type="pct"/>
            <w:vMerge/>
          </w:tcPr>
          <w:p w14:paraId="152EC92D"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EE87434" w14:textId="11FC6BC8"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6BEB2D9"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B86CE91" w14:textId="7F9E6C7B"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40 × 12 ÷ 39 or 12.3(0…) AND</w:t>
            </w:r>
          </w:p>
          <w:p w14:paraId="4DAF358A"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8 × 12 ÷ 39 or 2.4(6…) AND</w:t>
            </w:r>
          </w:p>
          <w:p w14:paraId="0CE0255F" w14:textId="55A5D70F"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8.5 × 12 ÷ 39 or 2.6(1…) </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BC5112" w14:textId="77777777" w:rsidR="00EF58EF" w:rsidRPr="000E79FA" w:rsidRDefault="00EF58EF" w:rsidP="00617286">
            <w:pPr>
              <w:spacing w:after="0" w:line="22" w:lineRule="atLeast"/>
            </w:pPr>
            <w:r w:rsidRPr="000E79FA">
              <w:rPr>
                <w:rFonts w:ascii="Arial" w:eastAsia="Arial" w:hAnsi="Arial" w:cs="Arial"/>
                <w:sz w:val="20"/>
                <w:szCs w:val="20"/>
              </w:rPr>
              <w:t>OE any full correct method</w:t>
            </w:r>
          </w:p>
          <w:p w14:paraId="0E066EC7" w14:textId="0AB73A89"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Allow use of their 3.25 as conversion factor which must come from 39 ÷ 12 12.3(0…), 2.4(6…) and 2.6(1…) implies 1</w:t>
            </w:r>
            <w:r w:rsidRPr="000E79FA">
              <w:rPr>
                <w:rFonts w:ascii="Arial" w:eastAsia="Arial" w:hAnsi="Arial" w:cs="Arial"/>
                <w:sz w:val="20"/>
                <w:szCs w:val="20"/>
                <w:vertAlign w:val="superscript"/>
              </w:rPr>
              <w:t>st</w:t>
            </w:r>
            <w:r w:rsidRPr="000E79FA">
              <w:rPr>
                <w:rFonts w:ascii="Arial" w:eastAsia="Arial" w:hAnsi="Arial" w:cs="Arial"/>
                <w:sz w:val="20"/>
                <w:szCs w:val="20"/>
              </w:rPr>
              <w:t xml:space="preserve"> mark</w:t>
            </w:r>
            <w:r w:rsidRPr="000E79FA">
              <w:rPr>
                <w:rFonts w:ascii="Arial" w:eastAsia="Times New Roman" w:hAnsi="Arial" w:cs="Arial"/>
                <w:color w:val="000000"/>
                <w:sz w:val="20"/>
                <w:szCs w:val="20"/>
                <w:lang w:eastAsia="en-GB"/>
              </w:rPr>
              <w:t xml:space="preserve"> </w:t>
            </w:r>
          </w:p>
        </w:tc>
        <w:tc>
          <w:tcPr>
            <w:tcW w:w="390" w:type="pct"/>
            <w:tcBorders>
              <w:left w:val="single" w:sz="4" w:space="0" w:color="auto"/>
              <w:right w:val="single" w:sz="4" w:space="0" w:color="auto"/>
            </w:tcBorders>
            <w:shd w:val="clear" w:color="auto" w:fill="auto"/>
            <w:vAlign w:val="center"/>
          </w:tcPr>
          <w:p w14:paraId="27D483CA" w14:textId="1247BA5B"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M14a</w:t>
            </w:r>
          </w:p>
        </w:tc>
      </w:tr>
      <w:tr w:rsidR="00EF58EF" w:rsidRPr="000E79FA" w14:paraId="031AD381" w14:textId="77777777" w:rsidTr="746B767B">
        <w:trPr>
          <w:trHeight w:val="637"/>
          <w:jc w:val="center"/>
        </w:trPr>
        <w:tc>
          <w:tcPr>
            <w:tcW w:w="312" w:type="pct"/>
            <w:vMerge/>
          </w:tcPr>
          <w:p w14:paraId="461E87E4"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C5002B5" w14:textId="7FDD85C0"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4849B2B"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400C9CC" w14:textId="757EAD13"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25 ÷ their 12.3(…) or 2.(03…) </w:t>
            </w:r>
          </w:p>
          <w:p w14:paraId="74E81599" w14:textId="4309F0F5"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60134109" w14:textId="77777777" w:rsidR="00142534" w:rsidRPr="000E79FA" w:rsidRDefault="00142534" w:rsidP="00617286">
            <w:pPr>
              <w:spacing w:after="0" w:line="22" w:lineRule="atLeast"/>
              <w:rPr>
                <w:rFonts w:ascii="Arial" w:eastAsia="Arial" w:hAnsi="Arial" w:cs="Arial"/>
              </w:rPr>
            </w:pPr>
            <w:r w:rsidRPr="000E79FA">
              <w:rPr>
                <w:rFonts w:ascii="Arial" w:eastAsia="Arial" w:hAnsi="Arial" w:cs="Arial"/>
                <w:sz w:val="20"/>
                <w:szCs w:val="20"/>
              </w:rPr>
              <w:t>25 ÷ their 2.4(</w:t>
            </w:r>
            <w:proofErr w:type="gramStart"/>
            <w:r w:rsidRPr="000E79FA">
              <w:rPr>
                <w:rFonts w:ascii="Arial" w:eastAsia="Arial" w:hAnsi="Arial" w:cs="Arial"/>
                <w:sz w:val="20"/>
                <w:szCs w:val="20"/>
              </w:rPr>
              <w:t>6..</w:t>
            </w:r>
            <w:proofErr w:type="gramEnd"/>
            <w:r w:rsidRPr="000E79FA">
              <w:rPr>
                <w:rFonts w:ascii="Arial" w:eastAsia="Arial" w:hAnsi="Arial" w:cs="Arial"/>
                <w:sz w:val="20"/>
                <w:szCs w:val="20"/>
              </w:rPr>
              <w:t xml:space="preserve">) or 10.(15…) </w:t>
            </w:r>
          </w:p>
          <w:p w14:paraId="6F6DBDB2" w14:textId="67AE62E4" w:rsidR="00142534" w:rsidRPr="000E79FA" w:rsidRDefault="00142534" w:rsidP="00617286">
            <w:pPr>
              <w:spacing w:after="0" w:line="22" w:lineRule="atLeast"/>
              <w:rPr>
                <w:rFonts w:ascii="Arial" w:eastAsia="Arial" w:hAnsi="Arial" w:cs="Arial"/>
              </w:rPr>
            </w:pPr>
            <w:r w:rsidRPr="000E79FA">
              <w:rPr>
                <w:rFonts w:ascii="Arial" w:eastAsia="Arial" w:hAnsi="Arial" w:cs="Arial"/>
                <w:sz w:val="20"/>
                <w:szCs w:val="20"/>
              </w:rPr>
              <w:lastRenderedPageBreak/>
              <w:t>OR</w:t>
            </w:r>
          </w:p>
          <w:p w14:paraId="5EFDEC6D" w14:textId="7DD839DD"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15 ÷ their 2.4(</w:t>
            </w:r>
            <w:proofErr w:type="gramStart"/>
            <w:r w:rsidRPr="000E79FA">
              <w:rPr>
                <w:rFonts w:ascii="Arial" w:hAnsi="Arial" w:cs="Arial"/>
                <w:sz w:val="20"/>
                <w:szCs w:val="20"/>
              </w:rPr>
              <w:t>6..</w:t>
            </w:r>
            <w:proofErr w:type="gramEnd"/>
            <w:r w:rsidRPr="000E79FA">
              <w:rPr>
                <w:rFonts w:ascii="Arial" w:hAnsi="Arial" w:cs="Arial"/>
                <w:sz w:val="20"/>
                <w:szCs w:val="20"/>
              </w:rPr>
              <w:t xml:space="preserve">) or 6.(09…) </w:t>
            </w:r>
          </w:p>
          <w:p w14:paraId="06917E61" w14:textId="3D4D713C"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2E418A0D" w14:textId="71623186"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29 ÷ their 2.6(</w:t>
            </w:r>
            <w:proofErr w:type="gramStart"/>
            <w:r w:rsidRPr="000E79FA">
              <w:rPr>
                <w:rFonts w:ascii="Arial" w:hAnsi="Arial" w:cs="Arial"/>
                <w:sz w:val="20"/>
                <w:szCs w:val="20"/>
              </w:rPr>
              <w:t>1..</w:t>
            </w:r>
            <w:proofErr w:type="gramEnd"/>
            <w:r w:rsidRPr="000E79FA">
              <w:rPr>
                <w:rFonts w:ascii="Arial" w:hAnsi="Arial" w:cs="Arial"/>
                <w:sz w:val="20"/>
                <w:szCs w:val="20"/>
              </w:rPr>
              <w:t xml:space="preserve">) or 11.(08…) </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34277A3"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lastRenderedPageBreak/>
              <w:t xml:space="preserve">Their 12.3(…), 2.4(6…), 2.6(1…) must come from correct process to convert feet into metres </w:t>
            </w:r>
          </w:p>
          <w:p w14:paraId="77A481FB"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lastRenderedPageBreak/>
              <w:t>OE any full correct method</w:t>
            </w:r>
          </w:p>
          <w:p w14:paraId="765B5845" w14:textId="77777777" w:rsidR="006105CD" w:rsidRPr="000E79FA" w:rsidRDefault="006105CD" w:rsidP="00617286">
            <w:pPr>
              <w:spacing w:after="0" w:line="22" w:lineRule="atLeast"/>
              <w:rPr>
                <w:rFonts w:ascii="Arial" w:eastAsia="Arial" w:hAnsi="Arial" w:cs="Arial"/>
                <w:sz w:val="20"/>
                <w:szCs w:val="20"/>
              </w:rPr>
            </w:pPr>
            <w:r w:rsidRPr="000E79FA">
              <w:rPr>
                <w:rFonts w:ascii="Arial" w:eastAsia="Arial" w:hAnsi="Arial" w:cs="Arial"/>
                <w:sz w:val="20"/>
                <w:szCs w:val="20"/>
              </w:rPr>
              <w:t>2 or 10 or 6 or 11 implies mark 1</w:t>
            </w:r>
          </w:p>
          <w:p w14:paraId="7B2EB810" w14:textId="77777777" w:rsidR="000A54A6" w:rsidRPr="000E79FA" w:rsidRDefault="000A54A6" w:rsidP="00617286">
            <w:pPr>
              <w:spacing w:after="0" w:line="22" w:lineRule="atLeast"/>
              <w:rPr>
                <w:rFonts w:ascii="Arial" w:eastAsia="Times New Roman" w:hAnsi="Arial" w:cs="Arial"/>
                <w:color w:val="000000"/>
                <w:sz w:val="20"/>
                <w:szCs w:val="20"/>
                <w:lang w:eastAsia="en-GB"/>
              </w:rPr>
            </w:pPr>
          </w:p>
          <w:p w14:paraId="2E5FC150" w14:textId="77777777"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2 and 6 and 11 implies first 2 marks</w:t>
            </w:r>
          </w:p>
          <w:p w14:paraId="2359EEDD" w14:textId="391E1F33" w:rsidR="00B449EE" w:rsidRPr="000E79FA" w:rsidRDefault="00B449EE" w:rsidP="00617286">
            <w:pPr>
              <w:spacing w:after="0" w:line="22" w:lineRule="atLeast"/>
            </w:pPr>
            <w:r w:rsidRPr="000E79FA">
              <w:rPr>
                <w:rFonts w:ascii="Arial" w:eastAsia="Arial" w:hAnsi="Arial" w:cs="Arial"/>
                <w:sz w:val="20"/>
                <w:szCs w:val="20"/>
              </w:rPr>
              <w:t>Their 2, 6, 11 must come from correct method and include figures rounded down to the nearest whole number</w:t>
            </w:r>
          </w:p>
        </w:tc>
        <w:tc>
          <w:tcPr>
            <w:tcW w:w="390" w:type="pct"/>
            <w:tcBorders>
              <w:left w:val="single" w:sz="4" w:space="0" w:color="auto"/>
              <w:right w:val="single" w:sz="4" w:space="0" w:color="auto"/>
            </w:tcBorders>
            <w:shd w:val="clear" w:color="auto" w:fill="auto"/>
            <w:vAlign w:val="center"/>
          </w:tcPr>
          <w:p w14:paraId="4C2D5B77" w14:textId="7D1B8493"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lastRenderedPageBreak/>
              <w:t>N11a</w:t>
            </w:r>
          </w:p>
        </w:tc>
      </w:tr>
      <w:tr w:rsidR="00EF58EF" w:rsidRPr="000E79FA" w14:paraId="4E2EBB6A" w14:textId="77777777" w:rsidTr="746B767B">
        <w:trPr>
          <w:trHeight w:val="637"/>
          <w:jc w:val="center"/>
        </w:trPr>
        <w:tc>
          <w:tcPr>
            <w:tcW w:w="312" w:type="pct"/>
            <w:vMerge/>
          </w:tcPr>
          <w:p w14:paraId="1AE955F9"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3EDA1" w14:textId="41D826EB"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0FE77F"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F30BAD9" w14:textId="4DC60714"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(Their 2 × their 6 × their 11) × 27.5 </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05ED73C" w14:textId="36765C7A" w:rsidR="00EF58EF" w:rsidRPr="000E79FA" w:rsidRDefault="00EF58EF" w:rsidP="00617286">
            <w:pPr>
              <w:spacing w:after="0" w:line="22" w:lineRule="atLeast"/>
            </w:pPr>
            <w:r w:rsidRPr="000E79FA">
              <w:rPr>
                <w:rFonts w:ascii="Arial" w:eastAsia="Arial" w:hAnsi="Arial" w:cs="Arial"/>
                <w:sz w:val="20"/>
                <w:szCs w:val="20"/>
              </w:rPr>
              <w:t>Their 2, 6, 11 must come from correct method and include figures rounded down to the nearest whole number</w:t>
            </w:r>
          </w:p>
          <w:p w14:paraId="092BB51C" w14:textId="5BAD52E0" w:rsidR="00CE15F4" w:rsidRPr="000E79FA" w:rsidRDefault="00EF58EF" w:rsidP="00CE15F4">
            <w:pPr>
              <w:spacing w:after="0" w:line="22" w:lineRule="atLeast"/>
              <w:rPr>
                <w:rFonts w:ascii="Arial" w:eastAsia="Arial" w:hAnsi="Arial" w:cs="Arial"/>
                <w:sz w:val="20"/>
                <w:szCs w:val="20"/>
              </w:rPr>
            </w:pPr>
            <w:r w:rsidRPr="000E79FA">
              <w:rPr>
                <w:rFonts w:ascii="Arial" w:eastAsia="Arial" w:hAnsi="Arial" w:cs="Arial"/>
                <w:sz w:val="20"/>
                <w:szCs w:val="20"/>
              </w:rPr>
              <w:t>Accept 137 × 27.5, if 137 derived from volume calculation</w:t>
            </w:r>
            <w:r w:rsidR="00CE15F4" w:rsidRPr="000E79FA">
              <w:rPr>
                <w:rFonts w:ascii="Arial" w:eastAsia="Arial" w:hAnsi="Arial" w:cs="Arial"/>
                <w:sz w:val="20"/>
                <w:szCs w:val="20"/>
              </w:rPr>
              <w:t xml:space="preserve"> or 136 x 27.5 from rounding</w:t>
            </w:r>
          </w:p>
          <w:p w14:paraId="5B7CC3CA" w14:textId="6CCFAD64" w:rsidR="00EF58EF" w:rsidRPr="000E79FA" w:rsidRDefault="00EF58EF" w:rsidP="00CE15F4">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Accept 110 × 27.5, if 110 derived from calculation of load in different orientation</w:t>
            </w:r>
          </w:p>
        </w:tc>
        <w:tc>
          <w:tcPr>
            <w:tcW w:w="390" w:type="pct"/>
            <w:tcBorders>
              <w:left w:val="single" w:sz="4" w:space="0" w:color="auto"/>
              <w:right w:val="single" w:sz="4" w:space="0" w:color="auto"/>
            </w:tcBorders>
            <w:shd w:val="clear" w:color="auto" w:fill="auto"/>
            <w:vAlign w:val="center"/>
          </w:tcPr>
          <w:p w14:paraId="5C6FF59F" w14:textId="0FCC1679"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N9b</w:t>
            </w:r>
          </w:p>
        </w:tc>
      </w:tr>
      <w:tr w:rsidR="00EF58EF" w:rsidRPr="000E79FA" w14:paraId="52838414" w14:textId="77777777" w:rsidTr="746B767B">
        <w:trPr>
          <w:trHeight w:val="637"/>
          <w:jc w:val="center"/>
        </w:trPr>
        <w:tc>
          <w:tcPr>
            <w:tcW w:w="312" w:type="pct"/>
            <w:vMerge/>
          </w:tcPr>
          <w:p w14:paraId="20A136D0"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3C0911E" w14:textId="2657F02C"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D8C17A5"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273F66D" w14:textId="2B6F45C1"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3630 (tonnes)</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5C17337" w14:textId="65503504"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CAO </w:t>
            </w:r>
          </w:p>
        </w:tc>
        <w:tc>
          <w:tcPr>
            <w:tcW w:w="390" w:type="pct"/>
            <w:tcBorders>
              <w:left w:val="single" w:sz="4" w:space="0" w:color="auto"/>
              <w:right w:val="single" w:sz="4" w:space="0" w:color="auto"/>
            </w:tcBorders>
            <w:shd w:val="clear" w:color="auto" w:fill="auto"/>
            <w:vAlign w:val="center"/>
          </w:tcPr>
          <w:p w14:paraId="096DC0A1" w14:textId="25134948"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EF58EF" w:rsidRPr="000E79FA" w14:paraId="0CEC0FC2" w14:textId="77777777" w:rsidTr="746B767B">
        <w:trPr>
          <w:trHeight w:val="637"/>
          <w:jc w:val="center"/>
        </w:trPr>
        <w:tc>
          <w:tcPr>
            <w:tcW w:w="312" w:type="pct"/>
            <w:vMerge/>
          </w:tcPr>
          <w:p w14:paraId="4FA8A592" w14:textId="77777777" w:rsidR="00EF58EF" w:rsidRPr="000E79FA" w:rsidRDefault="00EF58EF"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97A78" w14:textId="7AC3859A"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2 (Changing metres into feet)</w:t>
            </w:r>
          </w:p>
        </w:tc>
      </w:tr>
      <w:tr w:rsidR="00EF58EF" w:rsidRPr="000E79FA" w14:paraId="44535365" w14:textId="77777777" w:rsidTr="746B767B">
        <w:trPr>
          <w:trHeight w:val="637"/>
          <w:jc w:val="center"/>
        </w:trPr>
        <w:tc>
          <w:tcPr>
            <w:tcW w:w="312" w:type="pct"/>
            <w:vMerge/>
          </w:tcPr>
          <w:p w14:paraId="432E43BB"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0E93905" w14:textId="0841F960"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E3D57B8"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E636B13"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25 × 39 ÷ 12 or 81.25 </w:t>
            </w:r>
          </w:p>
          <w:p w14:paraId="653BF263" w14:textId="2A4CC662"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47CEA8CA" w14:textId="2D8C7912"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15 × 39 ÷ 12 or 48.75</w:t>
            </w:r>
          </w:p>
          <w:p w14:paraId="010D650F" w14:textId="3C13A083"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528647AE"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29 × 39 ÷ 12 or 94.25 </w:t>
            </w:r>
          </w:p>
          <w:p w14:paraId="2C4D1FC0" w14:textId="45B5BF48"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OR</w:t>
            </w:r>
          </w:p>
          <w:p w14:paraId="425B250E" w14:textId="164AE2C2"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39 ÷ 12 or 3.25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DA963A0" w14:textId="7E4A03AC"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left w:val="single" w:sz="4" w:space="0" w:color="auto"/>
              <w:right w:val="single" w:sz="4" w:space="0" w:color="auto"/>
            </w:tcBorders>
            <w:shd w:val="clear" w:color="auto" w:fill="auto"/>
            <w:vAlign w:val="center"/>
          </w:tcPr>
          <w:p w14:paraId="265FCD4A" w14:textId="787BE600"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M14a</w:t>
            </w:r>
          </w:p>
        </w:tc>
      </w:tr>
      <w:tr w:rsidR="00EF58EF" w:rsidRPr="000E79FA" w14:paraId="665B75C6" w14:textId="77777777" w:rsidTr="746B767B">
        <w:trPr>
          <w:trHeight w:val="637"/>
          <w:jc w:val="center"/>
        </w:trPr>
        <w:tc>
          <w:tcPr>
            <w:tcW w:w="312" w:type="pct"/>
            <w:vMerge/>
          </w:tcPr>
          <w:p w14:paraId="07E0A6B7"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0686796" w14:textId="6D70B9D5"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05ACCAB"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9E35BF" w14:textId="77777777" w:rsidR="00EF58EF" w:rsidRPr="000E79FA" w:rsidRDefault="00EF58EF" w:rsidP="00617286">
            <w:pPr>
              <w:spacing w:after="0" w:line="22" w:lineRule="atLeast"/>
              <w:rPr>
                <w:rFonts w:ascii="Arial" w:hAnsi="Arial" w:cs="Arial"/>
                <w:sz w:val="20"/>
                <w:szCs w:val="20"/>
              </w:rPr>
            </w:pPr>
          </w:p>
          <w:p w14:paraId="38808A33"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25 × 39 ÷ 12 or 81.25 AND</w:t>
            </w:r>
          </w:p>
          <w:p w14:paraId="364287A4"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15 × 39 ÷ 12 or 48.75 AND</w:t>
            </w:r>
          </w:p>
          <w:p w14:paraId="315A7280" w14:textId="77777777" w:rsidR="00EF58EF" w:rsidRPr="000E79FA" w:rsidRDefault="00EF58EF" w:rsidP="00617286">
            <w:pPr>
              <w:spacing w:after="0" w:line="22" w:lineRule="atLeast"/>
              <w:rPr>
                <w:rFonts w:ascii="Arial" w:hAnsi="Arial" w:cs="Arial"/>
                <w:sz w:val="20"/>
                <w:szCs w:val="20"/>
              </w:rPr>
            </w:pPr>
            <w:r w:rsidRPr="000E79FA">
              <w:rPr>
                <w:rFonts w:ascii="Arial" w:hAnsi="Arial" w:cs="Arial"/>
                <w:sz w:val="20"/>
                <w:szCs w:val="20"/>
              </w:rPr>
              <w:t>29 × 39 ÷ 12 or 94.25</w:t>
            </w:r>
          </w:p>
          <w:p w14:paraId="466A9A88" w14:textId="77777777" w:rsidR="00EF58EF" w:rsidRPr="000E79FA" w:rsidRDefault="00EF58EF" w:rsidP="00617286">
            <w:pPr>
              <w:spacing w:after="0" w:line="22" w:lineRule="atLeast"/>
              <w:rPr>
                <w:rFonts w:ascii="Arial" w:eastAsia="Times New Roman" w:hAnsi="Arial" w:cs="Arial"/>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2C637F4" w14:textId="77777777" w:rsidR="00EF58EF" w:rsidRPr="000E79FA" w:rsidRDefault="00EF58EF" w:rsidP="00617286">
            <w:pPr>
              <w:spacing w:after="0" w:line="22" w:lineRule="atLeast"/>
            </w:pPr>
            <w:r w:rsidRPr="000E79FA">
              <w:rPr>
                <w:rFonts w:ascii="Arial" w:eastAsia="Arial" w:hAnsi="Arial" w:cs="Arial"/>
                <w:sz w:val="20"/>
                <w:szCs w:val="20"/>
              </w:rPr>
              <w:t>OE any full correct method</w:t>
            </w:r>
          </w:p>
          <w:p w14:paraId="095D3C33" w14:textId="77777777" w:rsidR="00EF58EF" w:rsidRPr="000E79FA" w:rsidRDefault="00EF58EF" w:rsidP="00617286">
            <w:pPr>
              <w:spacing w:after="0" w:line="22" w:lineRule="atLeast"/>
            </w:pPr>
            <w:r w:rsidRPr="000E79FA">
              <w:rPr>
                <w:rFonts w:ascii="Arial" w:eastAsia="Arial" w:hAnsi="Arial" w:cs="Arial"/>
                <w:sz w:val="20"/>
                <w:szCs w:val="20"/>
              </w:rPr>
              <w:t xml:space="preserve"> Allow use of their 3.25 as conversion factor which must come from 39 ÷ 12</w:t>
            </w:r>
          </w:p>
          <w:p w14:paraId="02B72827" w14:textId="58DB189D"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81.25, 48.75 and 94.25 implies 1</w:t>
            </w:r>
            <w:r w:rsidRPr="000E79FA">
              <w:rPr>
                <w:rFonts w:ascii="Arial" w:eastAsia="Arial" w:hAnsi="Arial" w:cs="Arial"/>
                <w:sz w:val="20"/>
                <w:szCs w:val="20"/>
                <w:vertAlign w:val="superscript"/>
              </w:rPr>
              <w:t>st</w:t>
            </w:r>
            <w:r w:rsidRPr="000E79FA">
              <w:rPr>
                <w:rFonts w:ascii="Arial" w:eastAsia="Arial" w:hAnsi="Arial" w:cs="Arial"/>
                <w:sz w:val="20"/>
                <w:szCs w:val="20"/>
              </w:rPr>
              <w:t xml:space="preserve"> mark</w:t>
            </w:r>
          </w:p>
        </w:tc>
        <w:tc>
          <w:tcPr>
            <w:tcW w:w="390" w:type="pct"/>
            <w:tcBorders>
              <w:left w:val="single" w:sz="4" w:space="0" w:color="auto"/>
              <w:right w:val="single" w:sz="4" w:space="0" w:color="auto"/>
            </w:tcBorders>
            <w:shd w:val="clear" w:color="auto" w:fill="auto"/>
            <w:vAlign w:val="center"/>
          </w:tcPr>
          <w:p w14:paraId="478C245A" w14:textId="10E6F4A6"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M14a</w:t>
            </w:r>
          </w:p>
        </w:tc>
      </w:tr>
      <w:tr w:rsidR="00EF58EF" w:rsidRPr="000E79FA" w14:paraId="63E4A8E4" w14:textId="77777777" w:rsidTr="746B767B">
        <w:trPr>
          <w:trHeight w:val="637"/>
          <w:jc w:val="center"/>
        </w:trPr>
        <w:tc>
          <w:tcPr>
            <w:tcW w:w="312" w:type="pct"/>
            <w:vMerge/>
          </w:tcPr>
          <w:p w14:paraId="4CC1308A"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A700443" w14:textId="39D8727F"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66047EC"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E480EE6" w14:textId="77777777" w:rsidR="00EF58EF" w:rsidRPr="000E79FA" w:rsidRDefault="00EF58EF" w:rsidP="00617286">
            <w:pPr>
              <w:spacing w:after="0" w:line="22" w:lineRule="atLeast"/>
              <w:rPr>
                <w:rFonts w:ascii="Arial" w:hAnsi="Arial" w:cs="Arial"/>
                <w:sz w:val="20"/>
                <w:szCs w:val="20"/>
              </w:rPr>
            </w:pPr>
          </w:p>
          <w:p w14:paraId="359239BD" w14:textId="77777777" w:rsidR="000A54A6" w:rsidRPr="000E79FA" w:rsidRDefault="00EF58EF" w:rsidP="00617286">
            <w:pPr>
              <w:spacing w:after="0" w:line="22" w:lineRule="atLeast"/>
              <w:rPr>
                <w:rFonts w:ascii="Arial" w:hAnsi="Arial" w:cs="Arial"/>
                <w:sz w:val="20"/>
                <w:szCs w:val="20"/>
              </w:rPr>
            </w:pPr>
            <w:r w:rsidRPr="000E79FA">
              <w:rPr>
                <w:rFonts w:ascii="Arial" w:hAnsi="Arial" w:cs="Arial"/>
                <w:sz w:val="20"/>
                <w:szCs w:val="20"/>
              </w:rPr>
              <w:t xml:space="preserve">Their 81.25 ÷ 40 or 2.(03…) </w:t>
            </w:r>
          </w:p>
          <w:p w14:paraId="1C3F4E30" w14:textId="77777777" w:rsidR="000A54A6" w:rsidRPr="000E79FA" w:rsidRDefault="000A54A6" w:rsidP="00617286">
            <w:pPr>
              <w:spacing w:after="0" w:line="22" w:lineRule="atLeast"/>
              <w:rPr>
                <w:rFonts w:ascii="Arial" w:eastAsia="Arial" w:hAnsi="Arial" w:cs="Arial"/>
              </w:rPr>
            </w:pPr>
            <w:r w:rsidRPr="000E79FA">
              <w:rPr>
                <w:rFonts w:ascii="Arial" w:eastAsia="Arial" w:hAnsi="Arial" w:cs="Arial"/>
                <w:sz w:val="20"/>
                <w:szCs w:val="20"/>
              </w:rPr>
              <w:t>OR</w:t>
            </w:r>
          </w:p>
          <w:p w14:paraId="43A755D0" w14:textId="77777777" w:rsidR="000A54A6" w:rsidRPr="000E79FA" w:rsidRDefault="000A54A6" w:rsidP="00617286">
            <w:pPr>
              <w:spacing w:after="0" w:line="22" w:lineRule="atLeast"/>
              <w:rPr>
                <w:rFonts w:ascii="Arial" w:eastAsia="Arial" w:hAnsi="Arial" w:cs="Arial"/>
              </w:rPr>
            </w:pPr>
            <w:r w:rsidRPr="000E79FA">
              <w:rPr>
                <w:rFonts w:ascii="Arial" w:eastAsia="Arial" w:hAnsi="Arial" w:cs="Arial"/>
                <w:sz w:val="20"/>
                <w:szCs w:val="20"/>
              </w:rPr>
              <w:t>their 81.25 ÷ 8 or 10.(15…)</w:t>
            </w:r>
          </w:p>
          <w:p w14:paraId="0593E641" w14:textId="77777777" w:rsidR="000A54A6" w:rsidRPr="000E79FA" w:rsidRDefault="000A54A6" w:rsidP="00617286">
            <w:pPr>
              <w:spacing w:after="0" w:line="22" w:lineRule="atLeast"/>
              <w:rPr>
                <w:rFonts w:ascii="Arial" w:eastAsia="Arial" w:hAnsi="Arial" w:cs="Arial"/>
              </w:rPr>
            </w:pPr>
            <w:r w:rsidRPr="000E79FA">
              <w:rPr>
                <w:rFonts w:ascii="Arial" w:eastAsia="Arial" w:hAnsi="Arial" w:cs="Arial"/>
                <w:sz w:val="20"/>
                <w:szCs w:val="20"/>
              </w:rPr>
              <w:t>OR</w:t>
            </w:r>
          </w:p>
          <w:p w14:paraId="15F50F5A" w14:textId="77777777" w:rsidR="000A54A6" w:rsidRPr="000E79FA" w:rsidRDefault="000A54A6" w:rsidP="00617286">
            <w:pPr>
              <w:spacing w:after="0" w:line="22" w:lineRule="atLeast"/>
            </w:pPr>
            <w:r w:rsidRPr="000E79FA">
              <w:rPr>
                <w:rFonts w:ascii="Arial" w:eastAsia="Arial" w:hAnsi="Arial" w:cs="Arial"/>
                <w:sz w:val="20"/>
                <w:szCs w:val="20"/>
              </w:rPr>
              <w:t xml:space="preserve">their 48.75 ÷ 8 or 6.(09…) </w:t>
            </w:r>
          </w:p>
          <w:p w14:paraId="0D706500" w14:textId="0664961E" w:rsidR="00EF58EF" w:rsidRPr="000E79FA" w:rsidRDefault="000A54A6" w:rsidP="00617286">
            <w:pPr>
              <w:spacing w:after="0" w:line="22" w:lineRule="atLeast"/>
              <w:rPr>
                <w:rFonts w:ascii="Arial" w:eastAsia="Arial" w:hAnsi="Arial" w:cs="Arial"/>
              </w:rPr>
            </w:pPr>
            <w:r w:rsidRPr="000E79FA">
              <w:rPr>
                <w:rFonts w:ascii="Arial" w:eastAsia="Arial" w:hAnsi="Arial" w:cs="Arial"/>
                <w:sz w:val="20"/>
                <w:szCs w:val="20"/>
              </w:rPr>
              <w:t>OR</w:t>
            </w:r>
          </w:p>
          <w:p w14:paraId="4F35FCB7" w14:textId="76928F6D"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94.25 ÷ 8.5 or 11.(08…)</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7470770" w14:textId="77777777" w:rsidR="00EF58EF" w:rsidRPr="000E79FA" w:rsidRDefault="00EF58EF" w:rsidP="00617286">
            <w:pPr>
              <w:spacing w:after="0" w:line="22" w:lineRule="atLeast"/>
            </w:pPr>
            <w:r w:rsidRPr="000E79FA">
              <w:rPr>
                <w:rFonts w:ascii="Arial" w:eastAsia="Arial" w:hAnsi="Arial" w:cs="Arial"/>
                <w:sz w:val="20"/>
                <w:szCs w:val="20"/>
              </w:rPr>
              <w:t>Their 81.25, 48.75, 94.25 must come from correct process to convert metres into feet</w:t>
            </w:r>
          </w:p>
          <w:p w14:paraId="3AF51B2B" w14:textId="0371D2D2" w:rsidR="00EF58EF" w:rsidRPr="000E79FA" w:rsidRDefault="00EF58EF" w:rsidP="00617286">
            <w:pPr>
              <w:spacing w:after="0" w:line="22" w:lineRule="atLeast"/>
              <w:rPr>
                <w:rFonts w:ascii="Arial" w:eastAsia="Arial" w:hAnsi="Arial" w:cs="Arial"/>
                <w:sz w:val="20"/>
                <w:szCs w:val="20"/>
              </w:rPr>
            </w:pPr>
            <w:r w:rsidRPr="000E79FA">
              <w:rPr>
                <w:rFonts w:ascii="Arial" w:eastAsia="Arial" w:hAnsi="Arial" w:cs="Arial"/>
                <w:sz w:val="20"/>
                <w:szCs w:val="20"/>
              </w:rPr>
              <w:t>OE any full correct method</w:t>
            </w:r>
          </w:p>
          <w:p w14:paraId="587EF0DE" w14:textId="77777777" w:rsidR="00BB31E1" w:rsidRPr="000E79FA" w:rsidRDefault="00BB31E1" w:rsidP="00617286">
            <w:pPr>
              <w:spacing w:after="0" w:line="22" w:lineRule="atLeast"/>
              <w:rPr>
                <w:rFonts w:ascii="Arial" w:eastAsia="Arial" w:hAnsi="Arial" w:cs="Arial"/>
              </w:rPr>
            </w:pPr>
            <w:r w:rsidRPr="000E79FA">
              <w:rPr>
                <w:rFonts w:ascii="Arial" w:eastAsia="Arial" w:hAnsi="Arial" w:cs="Arial"/>
                <w:sz w:val="20"/>
                <w:szCs w:val="20"/>
              </w:rPr>
              <w:t>2 or 10 or 6 or 11 implies mark 1</w:t>
            </w:r>
          </w:p>
          <w:p w14:paraId="038C356D" w14:textId="77777777" w:rsidR="00EF58EF" w:rsidRPr="000E79FA" w:rsidRDefault="00EF58EF" w:rsidP="00617286">
            <w:pPr>
              <w:spacing w:after="0" w:line="22" w:lineRule="atLeast"/>
              <w:rPr>
                <w:rFonts w:ascii="Arial" w:eastAsia="Arial" w:hAnsi="Arial" w:cs="Arial"/>
                <w:sz w:val="20"/>
                <w:szCs w:val="20"/>
              </w:rPr>
            </w:pPr>
            <w:r w:rsidRPr="000E79FA">
              <w:rPr>
                <w:rFonts w:ascii="Arial" w:eastAsia="Arial" w:hAnsi="Arial" w:cs="Arial"/>
                <w:sz w:val="20"/>
                <w:szCs w:val="20"/>
              </w:rPr>
              <w:t>2 and 6 and 11 implies 1st 2 marks</w:t>
            </w:r>
          </w:p>
          <w:p w14:paraId="652CE87F" w14:textId="34EA553D" w:rsidR="00B449EE" w:rsidRPr="000E79FA" w:rsidRDefault="00B449EE"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Their 2, 6, 11 must come from correct method and include figures rounded down to the nearest whole number</w:t>
            </w:r>
          </w:p>
        </w:tc>
        <w:tc>
          <w:tcPr>
            <w:tcW w:w="390" w:type="pct"/>
            <w:tcBorders>
              <w:left w:val="single" w:sz="4" w:space="0" w:color="auto"/>
              <w:bottom w:val="single" w:sz="4" w:space="0" w:color="auto"/>
              <w:right w:val="single" w:sz="4" w:space="0" w:color="auto"/>
            </w:tcBorders>
            <w:shd w:val="clear" w:color="auto" w:fill="auto"/>
            <w:vAlign w:val="center"/>
          </w:tcPr>
          <w:p w14:paraId="06E03F2F" w14:textId="0FE1A00C"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EF58EF" w:rsidRPr="000E79FA" w14:paraId="107BF7F3" w14:textId="77777777" w:rsidTr="746B767B">
        <w:trPr>
          <w:trHeight w:val="637"/>
          <w:jc w:val="center"/>
        </w:trPr>
        <w:tc>
          <w:tcPr>
            <w:tcW w:w="312" w:type="pct"/>
            <w:vMerge/>
          </w:tcPr>
          <w:p w14:paraId="3C1C8E1E"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E84E479" w14:textId="5A74D962"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B3DCC0D"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CC9DD3F" w14:textId="6F952F06"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2 × their 6 × their 11) × 27.5 or 3630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1CBDB56" w14:textId="75C675BB" w:rsidR="00EF58EF" w:rsidRPr="000E79FA" w:rsidRDefault="00EF58EF" w:rsidP="00617286">
            <w:pPr>
              <w:spacing w:after="0" w:line="22" w:lineRule="atLeast"/>
            </w:pPr>
            <w:r w:rsidRPr="000E79FA">
              <w:rPr>
                <w:rFonts w:ascii="Arial" w:eastAsia="Arial" w:hAnsi="Arial" w:cs="Arial"/>
                <w:sz w:val="20"/>
                <w:szCs w:val="20"/>
              </w:rPr>
              <w:t>Their 2, 6, 11 must come from correct method and include figures rounded down to the nearest whole number</w:t>
            </w:r>
          </w:p>
          <w:p w14:paraId="54AA403E" w14:textId="6D8E0D1A" w:rsidR="00EF58EF" w:rsidRPr="000E79FA" w:rsidRDefault="00EF58EF" w:rsidP="00617286">
            <w:pPr>
              <w:spacing w:after="0" w:line="22" w:lineRule="atLeast"/>
            </w:pPr>
            <w:r w:rsidRPr="000E79FA">
              <w:rPr>
                <w:rFonts w:ascii="Arial" w:eastAsia="Arial" w:hAnsi="Arial" w:cs="Arial"/>
                <w:sz w:val="20"/>
                <w:szCs w:val="20"/>
              </w:rPr>
              <w:t>Accept 137 × 27.5, if 137 derived from volume calculation</w:t>
            </w:r>
            <w:r w:rsidR="00CE15F4" w:rsidRPr="000E79FA">
              <w:rPr>
                <w:rFonts w:ascii="Arial" w:eastAsia="Arial" w:hAnsi="Arial" w:cs="Arial"/>
                <w:sz w:val="20"/>
                <w:szCs w:val="20"/>
              </w:rPr>
              <w:t xml:space="preserve"> or 136 x 27.5 from rounding</w:t>
            </w:r>
          </w:p>
          <w:p w14:paraId="7739A182" w14:textId="226F67BD"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 xml:space="preserve"> Accept 110 × 27.5, if 110 derived from calculation of load in different orientation</w:t>
            </w:r>
          </w:p>
        </w:tc>
        <w:tc>
          <w:tcPr>
            <w:tcW w:w="390" w:type="pct"/>
            <w:tcBorders>
              <w:left w:val="single" w:sz="4" w:space="0" w:color="auto"/>
              <w:bottom w:val="single" w:sz="4" w:space="0" w:color="auto"/>
              <w:right w:val="single" w:sz="4" w:space="0" w:color="auto"/>
            </w:tcBorders>
            <w:shd w:val="clear" w:color="auto" w:fill="auto"/>
            <w:vAlign w:val="center"/>
          </w:tcPr>
          <w:p w14:paraId="78F60071" w14:textId="658330FC"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N9b</w:t>
            </w:r>
          </w:p>
        </w:tc>
      </w:tr>
      <w:tr w:rsidR="00EF58EF" w:rsidRPr="000E79FA" w14:paraId="3D049E7E" w14:textId="77777777" w:rsidTr="746B767B">
        <w:trPr>
          <w:trHeight w:val="637"/>
          <w:jc w:val="center"/>
        </w:trPr>
        <w:tc>
          <w:tcPr>
            <w:tcW w:w="312" w:type="pct"/>
            <w:vMerge/>
          </w:tcPr>
          <w:p w14:paraId="56302338"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FC406DE" w14:textId="1E0EDE43"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E483F39" w14:textId="77777777" w:rsidR="00EF58EF" w:rsidRPr="000E79FA" w:rsidRDefault="00EF58EF"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0A4AD73" w14:textId="68D5E5D9"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3630 (tonnes)</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89ECE06" w14:textId="0270BFE5"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CAO </w:t>
            </w:r>
          </w:p>
        </w:tc>
        <w:tc>
          <w:tcPr>
            <w:tcW w:w="390" w:type="pct"/>
            <w:tcBorders>
              <w:left w:val="single" w:sz="4" w:space="0" w:color="auto"/>
              <w:bottom w:val="single" w:sz="4" w:space="0" w:color="auto"/>
              <w:right w:val="single" w:sz="4" w:space="0" w:color="auto"/>
            </w:tcBorders>
            <w:shd w:val="clear" w:color="auto" w:fill="auto"/>
            <w:vAlign w:val="center"/>
          </w:tcPr>
          <w:p w14:paraId="1F528D54" w14:textId="2A44F64B"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BE45FD" w:rsidRPr="000E79FA" w14:paraId="43DFEE71" w14:textId="77777777" w:rsidTr="746B767B">
        <w:trPr>
          <w:trHeight w:val="637"/>
          <w:jc w:val="center"/>
        </w:trPr>
        <w:tc>
          <w:tcPr>
            <w:tcW w:w="312" w:type="pct"/>
            <w:vMerge w:val="restart"/>
            <w:tcBorders>
              <w:left w:val="single" w:sz="4" w:space="0" w:color="auto"/>
              <w:right w:val="single" w:sz="4" w:space="0" w:color="auto"/>
            </w:tcBorders>
          </w:tcPr>
          <w:p w14:paraId="79214F1D" w14:textId="77777777" w:rsidR="00BE45FD" w:rsidRPr="000E79FA" w:rsidRDefault="00BE45FD"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801F5" w14:textId="22384D05" w:rsidR="00BE45FD" w:rsidRPr="000E79FA" w:rsidRDefault="00BE45FD" w:rsidP="00BE45FD">
            <w:pPr>
              <w:spacing w:after="0" w:line="22" w:lineRule="atLeast"/>
              <w:rPr>
                <w:rFonts w:ascii="Arial" w:hAnsi="Arial" w:cs="Arial"/>
                <w:b/>
                <w:sz w:val="20"/>
                <w:szCs w:val="20"/>
              </w:rPr>
            </w:pPr>
            <w:r w:rsidRPr="000E79FA">
              <w:rPr>
                <w:rFonts w:ascii="Arial" w:hAnsi="Arial" w:cs="Arial"/>
                <w:b/>
                <w:sz w:val="20"/>
                <w:szCs w:val="20"/>
              </w:rPr>
              <w:t>Alternative method 3  ( Working in inches)</w:t>
            </w:r>
          </w:p>
        </w:tc>
      </w:tr>
      <w:tr w:rsidR="00BE45FD" w:rsidRPr="000E79FA" w14:paraId="33018350" w14:textId="77777777" w:rsidTr="746B767B">
        <w:trPr>
          <w:trHeight w:val="637"/>
          <w:jc w:val="center"/>
        </w:trPr>
        <w:tc>
          <w:tcPr>
            <w:tcW w:w="312" w:type="pct"/>
            <w:vMerge/>
          </w:tcPr>
          <w:p w14:paraId="53970BA7" w14:textId="77777777" w:rsidR="00BE45FD" w:rsidRPr="000E79FA" w:rsidRDefault="00BE45F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4A6F2C3" w14:textId="514BF05D"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3BC0EA9" w14:textId="77777777" w:rsidR="00BE45FD" w:rsidRPr="000E79FA" w:rsidRDefault="00BE45F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5FD2914" w14:textId="253F95F1"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25 × 39 or  975</w:t>
            </w:r>
          </w:p>
          <w:p w14:paraId="5D60547A"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OR</w:t>
            </w:r>
          </w:p>
          <w:p w14:paraId="1367FFF8"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15 × 39 or 585</w:t>
            </w:r>
          </w:p>
          <w:p w14:paraId="273BEB2F"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OR</w:t>
            </w:r>
          </w:p>
          <w:p w14:paraId="51F9B6EC"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29 × 39 or 1131</w:t>
            </w:r>
          </w:p>
          <w:p w14:paraId="255024CF"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OR</w:t>
            </w:r>
          </w:p>
          <w:p w14:paraId="5CA4CB44" w14:textId="45F569F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 xml:space="preserve">40 × 12 or 480 </w:t>
            </w:r>
          </w:p>
          <w:p w14:paraId="0750DCD0" w14:textId="644C429F"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OR</w:t>
            </w:r>
          </w:p>
          <w:p w14:paraId="0820C111" w14:textId="72EF0C4F"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8 × 12 or 96</w:t>
            </w:r>
          </w:p>
          <w:p w14:paraId="1162F76C" w14:textId="1CBA99BE"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lastRenderedPageBreak/>
              <w:t>OR</w:t>
            </w:r>
          </w:p>
          <w:p w14:paraId="108B51D9" w14:textId="57B81BE6"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8.5 × 12 or 102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BCFAD40" w14:textId="4687D730" w:rsidR="00BE45FD" w:rsidRPr="000E79FA" w:rsidRDefault="00C73CCA" w:rsidP="00617286">
            <w:pPr>
              <w:spacing w:after="0" w:line="22" w:lineRule="atLeast"/>
              <w:rPr>
                <w:rFonts w:ascii="Arial" w:hAnsi="Arial" w:cs="Arial"/>
                <w:sz w:val="20"/>
                <w:szCs w:val="20"/>
              </w:rPr>
            </w:pPr>
            <w:r w:rsidRPr="000E79FA">
              <w:rPr>
                <w:rFonts w:ascii="Arial" w:hAnsi="Arial" w:cs="Arial"/>
                <w:sz w:val="20"/>
                <w:szCs w:val="20"/>
              </w:rPr>
              <w:lastRenderedPageBreak/>
              <w:t>OE any full correct method</w:t>
            </w:r>
          </w:p>
        </w:tc>
        <w:tc>
          <w:tcPr>
            <w:tcW w:w="390" w:type="pct"/>
            <w:tcBorders>
              <w:left w:val="single" w:sz="4" w:space="0" w:color="auto"/>
              <w:bottom w:val="single" w:sz="4" w:space="0" w:color="auto"/>
              <w:right w:val="single" w:sz="4" w:space="0" w:color="auto"/>
            </w:tcBorders>
            <w:shd w:val="clear" w:color="auto" w:fill="auto"/>
            <w:vAlign w:val="center"/>
          </w:tcPr>
          <w:p w14:paraId="79364BA9" w14:textId="32D0129E"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M14a</w:t>
            </w:r>
          </w:p>
        </w:tc>
      </w:tr>
      <w:tr w:rsidR="00BE45FD" w:rsidRPr="000E79FA" w14:paraId="6D316C67" w14:textId="77777777" w:rsidTr="746B767B">
        <w:trPr>
          <w:trHeight w:val="637"/>
          <w:jc w:val="center"/>
        </w:trPr>
        <w:tc>
          <w:tcPr>
            <w:tcW w:w="312" w:type="pct"/>
            <w:vMerge/>
          </w:tcPr>
          <w:p w14:paraId="7D655ECB" w14:textId="3916D30F" w:rsidR="00BE45FD" w:rsidRPr="000E79FA" w:rsidRDefault="00BE45F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F29CD0" w14:textId="6950FBA5"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A76B632" w14:textId="77777777" w:rsidR="00BE45FD" w:rsidRPr="000E79FA" w:rsidRDefault="00BE45F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9595445" w14:textId="77777777" w:rsidR="00C73CCA" w:rsidRPr="000E79FA" w:rsidRDefault="00BE45FD" w:rsidP="00C73CCA">
            <w:pPr>
              <w:spacing w:after="0" w:line="22" w:lineRule="atLeast"/>
              <w:rPr>
                <w:rFonts w:ascii="Arial" w:hAnsi="Arial" w:cs="Arial"/>
                <w:sz w:val="20"/>
                <w:szCs w:val="20"/>
              </w:rPr>
            </w:pPr>
            <w:r w:rsidRPr="000E79FA">
              <w:rPr>
                <w:rFonts w:ascii="Arial" w:hAnsi="Arial" w:cs="Arial"/>
                <w:sz w:val="20"/>
                <w:szCs w:val="20"/>
              </w:rPr>
              <w:t xml:space="preserve"> </w:t>
            </w:r>
            <w:r w:rsidR="00C73CCA" w:rsidRPr="000E79FA">
              <w:rPr>
                <w:rFonts w:ascii="Arial" w:hAnsi="Arial" w:cs="Arial"/>
                <w:sz w:val="20"/>
                <w:szCs w:val="20"/>
              </w:rPr>
              <w:t>25 × 39 or  975</w:t>
            </w:r>
          </w:p>
          <w:p w14:paraId="7B375762" w14:textId="43029EF4"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AND</w:t>
            </w:r>
          </w:p>
          <w:p w14:paraId="152054FF" w14:textId="5698BFD8"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15 × 39 or 585</w:t>
            </w:r>
          </w:p>
          <w:p w14:paraId="146980FF" w14:textId="645D3C32"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AND</w:t>
            </w:r>
          </w:p>
          <w:p w14:paraId="78DAA716" w14:textId="2DF096F3"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29 × 39 or 1131</w:t>
            </w:r>
          </w:p>
          <w:p w14:paraId="7B76AF70" w14:textId="77777777" w:rsidR="00C73CCA" w:rsidRPr="000E79FA" w:rsidRDefault="00C73CCA" w:rsidP="00C73CCA">
            <w:pPr>
              <w:spacing w:after="0" w:line="22" w:lineRule="atLeast"/>
              <w:rPr>
                <w:rFonts w:ascii="Arial" w:hAnsi="Arial" w:cs="Arial"/>
                <w:sz w:val="20"/>
                <w:szCs w:val="20"/>
              </w:rPr>
            </w:pPr>
          </w:p>
          <w:p w14:paraId="4628E05C"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OR</w:t>
            </w:r>
          </w:p>
          <w:p w14:paraId="07567BEB"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 xml:space="preserve">40 × 12 or 480 </w:t>
            </w:r>
          </w:p>
          <w:p w14:paraId="26B93ECB" w14:textId="7F38C0D6"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AND</w:t>
            </w:r>
          </w:p>
          <w:p w14:paraId="29340E5A"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8 × 12 or 96</w:t>
            </w:r>
          </w:p>
          <w:p w14:paraId="4D175FDF" w14:textId="044C5786"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AND</w:t>
            </w:r>
          </w:p>
          <w:p w14:paraId="472A32AA" w14:textId="14C5CB4D"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8.5 × 12 or 102</w:t>
            </w:r>
          </w:p>
          <w:p w14:paraId="173885D1" w14:textId="409E7F13" w:rsidR="00BE45FD" w:rsidRPr="000E79FA" w:rsidRDefault="00BE45FD" w:rsidP="00BE45FD">
            <w:pPr>
              <w:spacing w:after="0" w:line="22" w:lineRule="atLeast"/>
              <w:rPr>
                <w:rFonts w:ascii="Arial" w:hAnsi="Arial" w:cs="Arial"/>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7A44857" w14:textId="77777777" w:rsidR="00BE45FD" w:rsidRPr="000E79FA" w:rsidRDefault="00C73CCA"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6E725ABF" w14:textId="61EEE030" w:rsidR="00C73CCA" w:rsidRPr="000E79FA" w:rsidRDefault="00C73CCA" w:rsidP="00617286">
            <w:pPr>
              <w:spacing w:after="0" w:line="22" w:lineRule="atLeast"/>
              <w:rPr>
                <w:rFonts w:ascii="Arial" w:hAnsi="Arial" w:cs="Arial"/>
                <w:sz w:val="20"/>
                <w:szCs w:val="20"/>
              </w:rPr>
            </w:pPr>
            <w:r w:rsidRPr="000E79FA">
              <w:rPr>
                <w:rFonts w:ascii="Arial" w:hAnsi="Arial" w:cs="Arial"/>
                <w:sz w:val="20"/>
                <w:szCs w:val="20"/>
              </w:rPr>
              <w:t xml:space="preserve">Award for any three correct conversions, </w:t>
            </w:r>
            <w:proofErr w:type="spellStart"/>
            <w:r w:rsidRPr="000E79FA">
              <w:rPr>
                <w:rFonts w:ascii="Arial" w:hAnsi="Arial" w:cs="Arial"/>
                <w:sz w:val="20"/>
                <w:szCs w:val="20"/>
              </w:rPr>
              <w:t>eg.</w:t>
            </w:r>
            <w:proofErr w:type="spellEnd"/>
            <w:r w:rsidRPr="000E79FA">
              <w:rPr>
                <w:rFonts w:ascii="Arial" w:hAnsi="Arial" w:cs="Arial"/>
                <w:sz w:val="20"/>
                <w:szCs w:val="20"/>
              </w:rPr>
              <w:t xml:space="preserve"> 2 from metres to inches and 1 from feet to inches</w:t>
            </w:r>
          </w:p>
        </w:tc>
        <w:tc>
          <w:tcPr>
            <w:tcW w:w="390" w:type="pct"/>
            <w:tcBorders>
              <w:left w:val="single" w:sz="4" w:space="0" w:color="auto"/>
              <w:bottom w:val="single" w:sz="4" w:space="0" w:color="auto"/>
              <w:right w:val="single" w:sz="4" w:space="0" w:color="auto"/>
            </w:tcBorders>
            <w:shd w:val="clear" w:color="auto" w:fill="auto"/>
            <w:vAlign w:val="center"/>
          </w:tcPr>
          <w:p w14:paraId="34103797" w14:textId="73670ACA"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M14a</w:t>
            </w:r>
          </w:p>
        </w:tc>
      </w:tr>
      <w:tr w:rsidR="00BE45FD" w:rsidRPr="000E79FA" w14:paraId="4A6634C2" w14:textId="77777777" w:rsidTr="746B767B">
        <w:trPr>
          <w:trHeight w:val="637"/>
          <w:jc w:val="center"/>
        </w:trPr>
        <w:tc>
          <w:tcPr>
            <w:tcW w:w="312" w:type="pct"/>
            <w:vMerge/>
          </w:tcPr>
          <w:p w14:paraId="11B9008C" w14:textId="77777777" w:rsidR="00BE45FD" w:rsidRPr="000E79FA" w:rsidRDefault="00BE45F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156AA71" w14:textId="62D2DD4E"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4D571A3" w14:textId="77777777" w:rsidR="00BE45FD" w:rsidRPr="000E79FA" w:rsidRDefault="00BE45F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A8886D5"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975 ÷ 480 or 2.(03…)</w:t>
            </w:r>
          </w:p>
          <w:p w14:paraId="22A95EC4"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OR</w:t>
            </w:r>
          </w:p>
          <w:p w14:paraId="56A54052" w14:textId="630E7033"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585 ÷ 96 or 6.(09…)</w:t>
            </w:r>
          </w:p>
          <w:p w14:paraId="7D99A30C"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OR</w:t>
            </w:r>
          </w:p>
          <w:p w14:paraId="3B756A16" w14:textId="0A10FA0D" w:rsidR="00BE45FD" w:rsidRPr="000E79FA" w:rsidRDefault="00C73CCA" w:rsidP="00C73CCA">
            <w:pPr>
              <w:spacing w:after="0" w:line="22" w:lineRule="atLeast"/>
              <w:rPr>
                <w:rFonts w:ascii="Arial" w:hAnsi="Arial" w:cs="Arial"/>
                <w:sz w:val="20"/>
                <w:szCs w:val="20"/>
              </w:rPr>
            </w:pPr>
            <w:r w:rsidRPr="000E79FA">
              <w:rPr>
                <w:rFonts w:ascii="Arial" w:hAnsi="Arial" w:cs="Arial"/>
                <w:sz w:val="20"/>
                <w:szCs w:val="20"/>
              </w:rPr>
              <w:t>1131 ÷ 102 or 11(.08…)</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38073AA" w14:textId="1D120E0A"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Their 975, 480, 585, 96, 1131 and 102 must come from correct process to convert metres and feet into inches</w:t>
            </w:r>
          </w:p>
          <w:p w14:paraId="61E1FFD8" w14:textId="77777777"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OE any full correct method</w:t>
            </w:r>
          </w:p>
          <w:p w14:paraId="3620FF6D" w14:textId="2443095D" w:rsidR="00C73CCA" w:rsidRPr="000E79FA" w:rsidRDefault="00C73CCA" w:rsidP="00C73CCA">
            <w:pPr>
              <w:spacing w:after="0" w:line="22" w:lineRule="atLeast"/>
              <w:rPr>
                <w:rFonts w:ascii="Arial" w:hAnsi="Arial" w:cs="Arial"/>
                <w:sz w:val="20"/>
                <w:szCs w:val="20"/>
              </w:rPr>
            </w:pPr>
            <w:r w:rsidRPr="000E79FA">
              <w:rPr>
                <w:rFonts w:ascii="Arial" w:hAnsi="Arial" w:cs="Arial"/>
                <w:sz w:val="20"/>
                <w:szCs w:val="20"/>
              </w:rPr>
              <w:t>2 or 10 or 6 or 11 implies 1</w:t>
            </w:r>
            <w:r w:rsidRPr="000E79FA">
              <w:rPr>
                <w:rFonts w:ascii="Arial" w:hAnsi="Arial" w:cs="Arial"/>
                <w:sz w:val="20"/>
                <w:szCs w:val="20"/>
                <w:vertAlign w:val="superscript"/>
              </w:rPr>
              <w:t>st</w:t>
            </w:r>
            <w:r w:rsidRPr="000E79FA">
              <w:rPr>
                <w:rFonts w:ascii="Arial" w:hAnsi="Arial" w:cs="Arial"/>
                <w:sz w:val="20"/>
                <w:szCs w:val="20"/>
              </w:rPr>
              <w:t xml:space="preserve"> mark </w:t>
            </w:r>
          </w:p>
          <w:p w14:paraId="2CA15E81" w14:textId="77777777" w:rsidR="00BE45FD" w:rsidRPr="000E79FA" w:rsidRDefault="00C73CCA" w:rsidP="00C73CCA">
            <w:pPr>
              <w:spacing w:after="0" w:line="22" w:lineRule="atLeast"/>
              <w:rPr>
                <w:rFonts w:ascii="Arial" w:hAnsi="Arial" w:cs="Arial"/>
                <w:sz w:val="20"/>
                <w:szCs w:val="20"/>
              </w:rPr>
            </w:pPr>
            <w:r w:rsidRPr="000E79FA">
              <w:rPr>
                <w:rFonts w:ascii="Arial" w:hAnsi="Arial" w:cs="Arial"/>
                <w:sz w:val="20"/>
                <w:szCs w:val="20"/>
              </w:rPr>
              <w:t>2 and 6 and 11 implies 1st 2 marks</w:t>
            </w:r>
          </w:p>
          <w:p w14:paraId="22739434" w14:textId="45B3342F" w:rsidR="00B449EE" w:rsidRPr="000E79FA" w:rsidRDefault="00B449EE" w:rsidP="00C73CCA">
            <w:pPr>
              <w:spacing w:after="0" w:line="22" w:lineRule="atLeast"/>
              <w:rPr>
                <w:rFonts w:ascii="Arial" w:hAnsi="Arial" w:cs="Arial"/>
                <w:sz w:val="20"/>
                <w:szCs w:val="20"/>
              </w:rPr>
            </w:pPr>
            <w:r w:rsidRPr="000E79FA">
              <w:rPr>
                <w:rFonts w:ascii="Arial" w:eastAsia="Arial" w:hAnsi="Arial" w:cs="Arial"/>
                <w:sz w:val="20"/>
                <w:szCs w:val="20"/>
              </w:rPr>
              <w:t>Their 2, 6, 11 must come from correct method and include figures rounded down to the nearest whole number</w:t>
            </w:r>
          </w:p>
        </w:tc>
        <w:tc>
          <w:tcPr>
            <w:tcW w:w="390" w:type="pct"/>
            <w:tcBorders>
              <w:left w:val="single" w:sz="4" w:space="0" w:color="auto"/>
              <w:bottom w:val="single" w:sz="4" w:space="0" w:color="auto"/>
              <w:right w:val="single" w:sz="4" w:space="0" w:color="auto"/>
            </w:tcBorders>
            <w:shd w:val="clear" w:color="auto" w:fill="auto"/>
            <w:vAlign w:val="center"/>
          </w:tcPr>
          <w:p w14:paraId="470949EF" w14:textId="5315EDF4"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N11a</w:t>
            </w:r>
          </w:p>
        </w:tc>
      </w:tr>
      <w:tr w:rsidR="00BE45FD" w:rsidRPr="000E79FA" w14:paraId="1DE42959" w14:textId="77777777" w:rsidTr="746B767B">
        <w:trPr>
          <w:trHeight w:val="637"/>
          <w:jc w:val="center"/>
        </w:trPr>
        <w:tc>
          <w:tcPr>
            <w:tcW w:w="312" w:type="pct"/>
            <w:vMerge/>
          </w:tcPr>
          <w:p w14:paraId="7C317B1E" w14:textId="77777777" w:rsidR="00BE45FD" w:rsidRPr="000E79FA" w:rsidRDefault="00BE45F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14D3898" w14:textId="4E80D68C"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A80DB16" w14:textId="77777777" w:rsidR="00BE45FD" w:rsidRPr="000E79FA" w:rsidRDefault="00BE45F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C61B9DB" w14:textId="3ACAF84C" w:rsidR="00BE45FD" w:rsidRPr="000E79FA" w:rsidRDefault="00C73CCA" w:rsidP="00617286">
            <w:pPr>
              <w:spacing w:after="0" w:line="22" w:lineRule="atLeast"/>
              <w:rPr>
                <w:rFonts w:ascii="Arial" w:hAnsi="Arial" w:cs="Arial"/>
                <w:sz w:val="20"/>
                <w:szCs w:val="20"/>
              </w:rPr>
            </w:pPr>
            <w:r w:rsidRPr="000E79FA">
              <w:rPr>
                <w:rFonts w:ascii="Arial" w:hAnsi="Arial" w:cs="Arial"/>
                <w:sz w:val="20"/>
                <w:szCs w:val="20"/>
              </w:rPr>
              <w:t>(</w:t>
            </w:r>
            <w:r w:rsidR="00BE45FD" w:rsidRPr="000E79FA">
              <w:rPr>
                <w:rFonts w:ascii="Arial" w:hAnsi="Arial" w:cs="Arial"/>
                <w:sz w:val="20"/>
                <w:szCs w:val="20"/>
              </w:rPr>
              <w:t>Their 2 × their 6 × their 11) × 27.5 or 3630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A380394" w14:textId="77777777"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Their 2, 6, 11 must come from correct method and include figures rounded down to the nearest whole number</w:t>
            </w:r>
          </w:p>
          <w:p w14:paraId="3D3F13F4" w14:textId="77777777" w:rsidR="00BE45FD" w:rsidRPr="000E79FA" w:rsidRDefault="00BE45FD" w:rsidP="00BE45FD">
            <w:pPr>
              <w:spacing w:after="0" w:line="22" w:lineRule="atLeast"/>
              <w:rPr>
                <w:rFonts w:ascii="Arial" w:hAnsi="Arial" w:cs="Arial"/>
                <w:sz w:val="20"/>
                <w:szCs w:val="20"/>
              </w:rPr>
            </w:pPr>
            <w:r w:rsidRPr="000E79FA">
              <w:rPr>
                <w:rFonts w:ascii="Arial" w:hAnsi="Arial" w:cs="Arial"/>
                <w:sz w:val="20"/>
                <w:szCs w:val="20"/>
              </w:rPr>
              <w:t>Accept 137 × 27.5, if 137 derived from volume calculation or 136 x 27.5 from rounding</w:t>
            </w:r>
          </w:p>
          <w:p w14:paraId="6C23B862" w14:textId="37ED42A5" w:rsidR="00BE45FD" w:rsidRPr="000E79FA" w:rsidRDefault="00BE45FD" w:rsidP="00BE45FD">
            <w:pPr>
              <w:spacing w:after="0" w:line="22" w:lineRule="atLeast"/>
              <w:rPr>
                <w:rFonts w:ascii="Arial" w:hAnsi="Arial" w:cs="Arial"/>
                <w:sz w:val="20"/>
                <w:szCs w:val="20"/>
              </w:rPr>
            </w:pPr>
            <w:r w:rsidRPr="000E79FA">
              <w:rPr>
                <w:rFonts w:ascii="Arial" w:hAnsi="Arial" w:cs="Arial"/>
                <w:sz w:val="20"/>
                <w:szCs w:val="20"/>
              </w:rPr>
              <w:t xml:space="preserve"> Accept 110 × 27.5, if 110 derived from calculation of load in different orientation</w:t>
            </w:r>
          </w:p>
        </w:tc>
        <w:tc>
          <w:tcPr>
            <w:tcW w:w="390" w:type="pct"/>
            <w:tcBorders>
              <w:left w:val="single" w:sz="4" w:space="0" w:color="auto"/>
              <w:bottom w:val="single" w:sz="4" w:space="0" w:color="auto"/>
              <w:right w:val="single" w:sz="4" w:space="0" w:color="auto"/>
            </w:tcBorders>
            <w:shd w:val="clear" w:color="auto" w:fill="auto"/>
            <w:vAlign w:val="center"/>
          </w:tcPr>
          <w:p w14:paraId="31657FCA" w14:textId="5A84C6EB"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N9b</w:t>
            </w:r>
          </w:p>
        </w:tc>
      </w:tr>
      <w:tr w:rsidR="00BE45FD" w:rsidRPr="000E79FA" w14:paraId="19B75836" w14:textId="77777777" w:rsidTr="746B767B">
        <w:trPr>
          <w:trHeight w:val="637"/>
          <w:jc w:val="center"/>
        </w:trPr>
        <w:tc>
          <w:tcPr>
            <w:tcW w:w="312" w:type="pct"/>
            <w:tcBorders>
              <w:left w:val="single" w:sz="4" w:space="0" w:color="auto"/>
              <w:right w:val="single" w:sz="4" w:space="0" w:color="auto"/>
            </w:tcBorders>
          </w:tcPr>
          <w:p w14:paraId="2344FC14" w14:textId="77777777" w:rsidR="00BE45FD" w:rsidRPr="000E79FA" w:rsidRDefault="00BE45F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887499C" w14:textId="3FB39133"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91F9DF1" w14:textId="77777777" w:rsidR="00BE45FD" w:rsidRPr="000E79FA" w:rsidRDefault="00BE45F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CFB1032" w14:textId="124C485B"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3630 (tonnes)</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6A952B6" w14:textId="138092C5" w:rsidR="00BE45FD" w:rsidRPr="000E79FA" w:rsidRDefault="00BE45FD" w:rsidP="00617286">
            <w:pPr>
              <w:spacing w:after="0" w:line="22" w:lineRule="atLeast"/>
              <w:rPr>
                <w:rFonts w:ascii="Arial" w:hAnsi="Arial" w:cs="Arial"/>
                <w:sz w:val="20"/>
                <w:szCs w:val="20"/>
              </w:rPr>
            </w:pPr>
            <w:r w:rsidRPr="000E79FA">
              <w:rPr>
                <w:rFonts w:ascii="Arial" w:hAnsi="Arial" w:cs="Arial"/>
                <w:sz w:val="20"/>
                <w:szCs w:val="20"/>
              </w:rPr>
              <w:t>CAO</w:t>
            </w:r>
          </w:p>
        </w:tc>
        <w:tc>
          <w:tcPr>
            <w:tcW w:w="390" w:type="pct"/>
            <w:tcBorders>
              <w:left w:val="single" w:sz="4" w:space="0" w:color="auto"/>
              <w:bottom w:val="single" w:sz="4" w:space="0" w:color="auto"/>
              <w:right w:val="single" w:sz="4" w:space="0" w:color="auto"/>
            </w:tcBorders>
            <w:shd w:val="clear" w:color="auto" w:fill="auto"/>
            <w:vAlign w:val="center"/>
          </w:tcPr>
          <w:p w14:paraId="68D6F664" w14:textId="0B568C2D" w:rsidR="00BE45FD" w:rsidRPr="000E79FA" w:rsidRDefault="00BE45FD" w:rsidP="00617286">
            <w:pPr>
              <w:spacing w:after="0" w:line="22" w:lineRule="atLeast"/>
              <w:jc w:val="center"/>
              <w:rPr>
                <w:rFonts w:ascii="Arial" w:hAnsi="Arial" w:cs="Arial"/>
                <w:sz w:val="20"/>
                <w:szCs w:val="20"/>
              </w:rPr>
            </w:pPr>
            <w:r w:rsidRPr="000E79FA">
              <w:rPr>
                <w:rFonts w:ascii="Arial" w:hAnsi="Arial" w:cs="Arial"/>
                <w:sz w:val="20"/>
                <w:szCs w:val="20"/>
              </w:rPr>
              <w:t>N11a</w:t>
            </w:r>
          </w:p>
        </w:tc>
      </w:tr>
      <w:tr w:rsidR="00EF58EF" w:rsidRPr="000E79FA" w14:paraId="27D94DD9"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5D2D6D1A" w14:textId="1953B34C" w:rsidR="00EF58EF" w:rsidRPr="000E79FA" w:rsidRDefault="00EF58EF"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2 (d)</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F5597" w14:textId="7E4343AD" w:rsidR="00EF58EF" w:rsidRPr="000E79FA" w:rsidRDefault="00EF58EF"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33ED8" w14:textId="46901BB0"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4A809" w14:textId="77777777" w:rsidR="0042570F" w:rsidRPr="000E79FA" w:rsidRDefault="0042570F" w:rsidP="0042570F">
            <w:pPr>
              <w:spacing w:after="0" w:line="22" w:lineRule="atLeast"/>
              <w:rPr>
                <w:rFonts w:ascii="Arial" w:eastAsia="Arial" w:hAnsi="Arial" w:cs="Arial"/>
              </w:rPr>
            </w:pPr>
            <w:r w:rsidRPr="000E79FA">
              <w:rPr>
                <w:rFonts w:ascii="Arial" w:eastAsia="Arial" w:hAnsi="Arial" w:cs="Arial"/>
                <w:sz w:val="20"/>
                <w:szCs w:val="20"/>
              </w:rPr>
              <w:t>Yes and 8.(4525) (people)</w:t>
            </w:r>
          </w:p>
          <w:p w14:paraId="3B6DAD57" w14:textId="77777777" w:rsidR="004C3E08" w:rsidRPr="000E79FA" w:rsidRDefault="004C3E08" w:rsidP="004C3E08">
            <w:pPr>
              <w:spacing w:after="0" w:line="22" w:lineRule="atLeast"/>
              <w:rPr>
                <w:rFonts w:ascii="Arial" w:eastAsia="Arial" w:hAnsi="Arial" w:cs="Arial"/>
              </w:rPr>
            </w:pPr>
            <w:r w:rsidRPr="000E79FA">
              <w:rPr>
                <w:rFonts w:ascii="Arial" w:eastAsia="Arial" w:hAnsi="Arial" w:cs="Arial"/>
                <w:sz w:val="20"/>
                <w:szCs w:val="20"/>
              </w:rPr>
              <w:t>OR</w:t>
            </w:r>
          </w:p>
          <w:p w14:paraId="799FBBB1" w14:textId="77777777" w:rsidR="004C3E08" w:rsidRPr="000E79FA" w:rsidRDefault="004C3E08" w:rsidP="004C3E08">
            <w:pPr>
              <w:spacing w:after="0" w:line="22" w:lineRule="atLeast"/>
              <w:rPr>
                <w:rFonts w:ascii="Arial" w:eastAsia="Arial" w:hAnsi="Arial" w:cs="Arial"/>
              </w:rPr>
            </w:pPr>
            <w:r w:rsidRPr="000E79FA">
              <w:rPr>
                <w:rFonts w:ascii="Arial" w:eastAsia="Arial" w:hAnsi="Arial" w:cs="Arial"/>
                <w:sz w:val="20"/>
                <w:szCs w:val="20"/>
              </w:rPr>
              <w:t>Yes and 4.2(2... people) and 4 (people)</w:t>
            </w:r>
          </w:p>
          <w:p w14:paraId="7FF07460" w14:textId="77777777" w:rsidR="004C3E08" w:rsidRPr="000E79FA" w:rsidRDefault="004C3E08" w:rsidP="004C3E08">
            <w:pPr>
              <w:spacing w:after="0" w:line="22" w:lineRule="atLeast"/>
              <w:rPr>
                <w:rFonts w:ascii="Arial" w:eastAsia="Arial" w:hAnsi="Arial" w:cs="Arial"/>
              </w:rPr>
            </w:pPr>
            <w:r w:rsidRPr="000E79FA">
              <w:rPr>
                <w:rFonts w:ascii="Arial" w:eastAsia="Arial" w:hAnsi="Arial" w:cs="Arial"/>
                <w:sz w:val="20"/>
                <w:szCs w:val="20"/>
              </w:rPr>
              <w:t>OR</w:t>
            </w:r>
          </w:p>
          <w:p w14:paraId="4E424097" w14:textId="77777777" w:rsidR="00EF58EF" w:rsidRPr="000E79FA" w:rsidRDefault="004C3E08" w:rsidP="00617286">
            <w:pPr>
              <w:spacing w:after="0" w:line="22" w:lineRule="atLeast"/>
              <w:rPr>
                <w:rFonts w:ascii="Arial" w:eastAsia="Arial" w:hAnsi="Arial" w:cs="Arial"/>
                <w:sz w:val="20"/>
                <w:szCs w:val="20"/>
              </w:rPr>
            </w:pPr>
            <w:r w:rsidRPr="000E79FA">
              <w:rPr>
                <w:rFonts w:ascii="Arial" w:eastAsia="Arial" w:hAnsi="Arial" w:cs="Arial"/>
                <w:sz w:val="20"/>
                <w:szCs w:val="20"/>
              </w:rPr>
              <w:t>Yes and 26(.66...m</w:t>
            </w:r>
            <w:r w:rsidRPr="000E79FA">
              <w:rPr>
                <w:rFonts w:ascii="Arial" w:eastAsia="Arial" w:hAnsi="Arial" w:cs="Arial"/>
                <w:sz w:val="20"/>
                <w:szCs w:val="20"/>
                <w:vertAlign w:val="superscript"/>
              </w:rPr>
              <w:t>2</w:t>
            </w:r>
            <w:r w:rsidRPr="000E79FA">
              <w:rPr>
                <w:rFonts w:ascii="Arial" w:eastAsia="Arial" w:hAnsi="Arial" w:cs="Arial"/>
                <w:sz w:val="20"/>
                <w:szCs w:val="20"/>
              </w:rPr>
              <w:t>) and 28(.175 m</w:t>
            </w:r>
            <w:r w:rsidRPr="000E79FA">
              <w:rPr>
                <w:rFonts w:ascii="Arial" w:eastAsia="Arial" w:hAnsi="Arial" w:cs="Arial"/>
                <w:sz w:val="20"/>
                <w:szCs w:val="20"/>
                <w:vertAlign w:val="superscript"/>
              </w:rPr>
              <w:t>2</w:t>
            </w:r>
            <w:r w:rsidRPr="000E79FA">
              <w:rPr>
                <w:rFonts w:ascii="Arial" w:eastAsia="Arial" w:hAnsi="Arial" w:cs="Arial"/>
                <w:sz w:val="20"/>
                <w:szCs w:val="20"/>
              </w:rPr>
              <w:t>)</w:t>
            </w:r>
          </w:p>
          <w:p w14:paraId="5EB4B1B4" w14:textId="77777777" w:rsidR="00A92E93" w:rsidRPr="000E79FA" w:rsidRDefault="00A92E93" w:rsidP="00617286">
            <w:pPr>
              <w:spacing w:after="0" w:line="22" w:lineRule="atLeast"/>
              <w:rPr>
                <w:rFonts w:ascii="Arial" w:eastAsia="Arial" w:hAnsi="Arial" w:cs="Arial"/>
                <w:sz w:val="20"/>
                <w:szCs w:val="20"/>
              </w:rPr>
            </w:pPr>
            <w:r w:rsidRPr="000E79FA">
              <w:rPr>
                <w:rFonts w:ascii="Arial" w:eastAsia="Arial" w:hAnsi="Arial" w:cs="Arial"/>
                <w:sz w:val="20"/>
                <w:szCs w:val="20"/>
              </w:rPr>
              <w:t>OR</w:t>
            </w:r>
          </w:p>
          <w:p w14:paraId="3BCEDF20" w14:textId="6B38E886" w:rsidR="00A92E93" w:rsidRPr="000E79FA" w:rsidRDefault="00A92E93" w:rsidP="00617286">
            <w:pPr>
              <w:spacing w:after="0" w:line="22" w:lineRule="atLeast"/>
              <w:rPr>
                <w:rFonts w:ascii="Arial" w:hAnsi="Arial" w:cs="Arial"/>
                <w:color w:val="000000" w:themeColor="text1"/>
                <w:sz w:val="20"/>
                <w:szCs w:val="20"/>
              </w:rPr>
            </w:pPr>
            <w:r w:rsidRPr="000E79FA">
              <w:rPr>
                <w:rFonts w:ascii="Arial" w:hAnsi="Arial" w:cs="Arial"/>
                <w:color w:val="000000" w:themeColor="text1"/>
                <w:sz w:val="20"/>
                <w:szCs w:val="20"/>
              </w:rPr>
              <w:t>Yes and 3.5(…)  (people) AND 3.3 (people)</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2B5CE" w14:textId="23CDD785" w:rsidR="00EF58EF" w:rsidRPr="000E79FA" w:rsidRDefault="00EF58EF"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4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tcPr>
          <w:p w14:paraId="221557E2" w14:textId="77777777" w:rsidR="00EF58EF" w:rsidRPr="000E79FA" w:rsidRDefault="00EF58EF" w:rsidP="00617286">
            <w:pPr>
              <w:spacing w:after="0" w:line="22" w:lineRule="atLeast"/>
              <w:jc w:val="center"/>
              <w:rPr>
                <w:rFonts w:ascii="Arial" w:hAnsi="Arial" w:cs="Arial"/>
                <w:b/>
                <w:i/>
                <w:color w:val="000000" w:themeColor="text1"/>
                <w:sz w:val="20"/>
                <w:szCs w:val="20"/>
              </w:rPr>
            </w:pPr>
          </w:p>
        </w:tc>
      </w:tr>
      <w:tr w:rsidR="00EF58EF" w:rsidRPr="000E79FA" w14:paraId="67CF3BBC" w14:textId="77777777" w:rsidTr="746B767B">
        <w:trPr>
          <w:trHeight w:val="637"/>
          <w:jc w:val="center"/>
        </w:trPr>
        <w:tc>
          <w:tcPr>
            <w:tcW w:w="312" w:type="pct"/>
            <w:vMerge/>
          </w:tcPr>
          <w:p w14:paraId="568C4204" w14:textId="55121FDB" w:rsidR="00EF58EF" w:rsidRPr="000E79FA" w:rsidRDefault="00EF58EF"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26B67" w14:textId="0F2186E1"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1 (using area of triangle)</w:t>
            </w:r>
          </w:p>
        </w:tc>
      </w:tr>
      <w:tr w:rsidR="00526BEB" w:rsidRPr="000E79FA" w14:paraId="6513874A" w14:textId="77777777" w:rsidTr="746B767B">
        <w:trPr>
          <w:trHeight w:val="637"/>
          <w:jc w:val="center"/>
        </w:trPr>
        <w:tc>
          <w:tcPr>
            <w:tcW w:w="312" w:type="pct"/>
            <w:vMerge/>
          </w:tcPr>
          <w:p w14:paraId="2792D6C4" w14:textId="77777777" w:rsidR="00526BEB" w:rsidRPr="000E79FA" w:rsidRDefault="00526BEB"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745F0AC" w14:textId="3FD4B999"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12EDDA9" w14:textId="77777777" w:rsidR="00526BEB" w:rsidRPr="000E79FA" w:rsidRDefault="00526BEB" w:rsidP="00617286">
            <w:pPr>
              <w:spacing w:after="0" w:line="22" w:lineRule="atLeast"/>
              <w:jc w:val="center"/>
              <w:rPr>
                <w:rFonts w:ascii="Arial" w:hAnsi="Arial" w:cs="Arial"/>
                <w:color w:val="000000" w:themeColor="text1"/>
                <w:sz w:val="20"/>
                <w:szCs w:val="20"/>
              </w:rPr>
            </w:pPr>
          </w:p>
        </w:tc>
        <w:tc>
          <w:tcPr>
            <w:tcW w:w="1824" w:type="pct"/>
            <w:tcBorders>
              <w:top w:val="nil"/>
              <w:left w:val="single" w:sz="8" w:space="0" w:color="auto"/>
              <w:bottom w:val="single" w:sz="8" w:space="0" w:color="auto"/>
              <w:right w:val="single" w:sz="8" w:space="0" w:color="auto"/>
            </w:tcBorders>
            <w:vAlign w:val="center"/>
          </w:tcPr>
          <w:p w14:paraId="1148F833" w14:textId="7A3317B4" w:rsidR="00526BEB" w:rsidRPr="000E79FA" w:rsidRDefault="00526BEB" w:rsidP="746B767B">
            <w:pPr>
              <w:spacing w:after="0" w:line="22" w:lineRule="atLeast"/>
              <w:rPr>
                <w:rFonts w:ascii="Arial" w:eastAsia="Arial" w:hAnsi="Arial" w:cs="Arial"/>
                <w:sz w:val="20"/>
                <w:szCs w:val="20"/>
              </w:rPr>
            </w:pPr>
            <w:r w:rsidRPr="000E79FA">
              <w:rPr>
                <w:rFonts w:ascii="Arial" w:eastAsia="Arial" w:hAnsi="Arial" w:cs="Arial"/>
                <w:sz w:val="20"/>
                <w:szCs w:val="20"/>
              </w:rPr>
              <w:t xml:space="preserve">(6.1 – 5.4) × 4.9 × 0.5 or 1.715 </w:t>
            </w:r>
            <w:r w:rsidR="0A2B4A3B" w:rsidRPr="000E79FA">
              <w:rPr>
                <w:rFonts w:ascii="Arial" w:eastAsia="Arial" w:hAnsi="Arial" w:cs="Arial"/>
                <w:sz w:val="20"/>
                <w:szCs w:val="20"/>
              </w:rPr>
              <w:t>or 1.72</w:t>
            </w:r>
          </w:p>
          <w:p w14:paraId="376664C4" w14:textId="77777777" w:rsidR="00526BEB" w:rsidRPr="000E79FA" w:rsidRDefault="00526BEB">
            <w:pPr>
              <w:spacing w:after="0" w:line="22" w:lineRule="atLeast"/>
            </w:pPr>
            <w:r w:rsidRPr="000E79FA">
              <w:rPr>
                <w:rFonts w:ascii="Arial" w:eastAsia="Arial" w:hAnsi="Arial" w:cs="Arial"/>
                <w:sz w:val="20"/>
                <w:szCs w:val="20"/>
              </w:rPr>
              <w:t>OR</w:t>
            </w:r>
          </w:p>
          <w:p w14:paraId="5DFA7ACD" w14:textId="6EA8D8B5" w:rsidR="00526BEB" w:rsidRPr="000E79FA" w:rsidRDefault="00526BEB">
            <w:pPr>
              <w:spacing w:after="0" w:line="22" w:lineRule="atLeast"/>
              <w:rPr>
                <w:rFonts w:ascii="Arial" w:hAnsi="Arial" w:cs="Arial"/>
                <w:sz w:val="20"/>
                <w:szCs w:val="20"/>
              </w:rPr>
            </w:pPr>
            <w:r w:rsidRPr="000E79FA">
              <w:rPr>
                <w:rFonts w:ascii="Arial" w:eastAsia="Arial" w:hAnsi="Arial" w:cs="Arial"/>
                <w:sz w:val="20"/>
                <w:szCs w:val="20"/>
              </w:rPr>
              <w:t>(6.1 – 5.4) × (4.9 ÷ 2) × 0.5 or 0.8575</w:t>
            </w:r>
          </w:p>
        </w:tc>
        <w:tc>
          <w:tcPr>
            <w:tcW w:w="1824" w:type="pct"/>
            <w:tcBorders>
              <w:top w:val="nil"/>
              <w:left w:val="single" w:sz="8" w:space="0" w:color="auto"/>
              <w:bottom w:val="single" w:sz="8" w:space="0" w:color="auto"/>
              <w:right w:val="single" w:sz="8" w:space="0" w:color="auto"/>
            </w:tcBorders>
            <w:vAlign w:val="center"/>
          </w:tcPr>
          <w:p w14:paraId="6D460594" w14:textId="72F20B30" w:rsidR="00526BEB" w:rsidRPr="000E79FA" w:rsidRDefault="00526BEB">
            <w:pPr>
              <w:spacing w:after="0" w:line="22" w:lineRule="atLeast"/>
              <w:rPr>
                <w:rFonts w:ascii="Arial" w:hAnsi="Arial" w:cs="Arial"/>
                <w:sz w:val="20"/>
                <w:szCs w:val="20"/>
              </w:rPr>
            </w:pPr>
            <w:r w:rsidRPr="000E79FA">
              <w:rPr>
                <w:rFonts w:ascii="Arial" w:eastAsia="Arial" w:hAnsi="Arial" w:cs="Arial"/>
                <w:sz w:val="20"/>
                <w:szCs w:val="20"/>
              </w:rPr>
              <w:t>OE any full correct method to find the area of a triangle</w:t>
            </w:r>
          </w:p>
        </w:tc>
        <w:tc>
          <w:tcPr>
            <w:tcW w:w="390" w:type="pct"/>
            <w:tcBorders>
              <w:left w:val="single" w:sz="4" w:space="0" w:color="auto"/>
              <w:bottom w:val="single" w:sz="4" w:space="0" w:color="auto"/>
              <w:right w:val="single" w:sz="4" w:space="0" w:color="auto"/>
            </w:tcBorders>
            <w:shd w:val="clear" w:color="auto" w:fill="auto"/>
            <w:vAlign w:val="center"/>
          </w:tcPr>
          <w:p w14:paraId="3250E951" w14:textId="02C3F352"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M16b</w:t>
            </w:r>
          </w:p>
        </w:tc>
      </w:tr>
      <w:tr w:rsidR="00526BEB" w:rsidRPr="000E79FA" w14:paraId="614A86B3" w14:textId="77777777" w:rsidTr="746B767B">
        <w:trPr>
          <w:trHeight w:val="637"/>
          <w:jc w:val="center"/>
        </w:trPr>
        <w:tc>
          <w:tcPr>
            <w:tcW w:w="312" w:type="pct"/>
            <w:vMerge/>
          </w:tcPr>
          <w:p w14:paraId="797B20D7" w14:textId="77777777" w:rsidR="00526BEB" w:rsidRPr="000E79FA" w:rsidRDefault="00526BEB"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3A7C0EF" w14:textId="325A47DD"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5A148CB" w14:textId="77777777" w:rsidR="00526BEB" w:rsidRPr="000E79FA" w:rsidRDefault="00526BEB"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2D77387A"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Their 1.715 + (5.4 × 4.9) or</w:t>
            </w:r>
          </w:p>
          <w:p w14:paraId="51BE6F12"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(2 × their 0.8575) + (5.4 × 4.9) or</w:t>
            </w:r>
          </w:p>
          <w:p w14:paraId="11B7DBB6" w14:textId="77777777" w:rsidR="00526BEB" w:rsidRPr="000E79FA" w:rsidRDefault="00526BEB">
            <w:pPr>
              <w:spacing w:after="0" w:line="22" w:lineRule="atLeast"/>
            </w:pPr>
            <w:r w:rsidRPr="000E79FA">
              <w:rPr>
                <w:rFonts w:ascii="Arial" w:eastAsia="Arial" w:hAnsi="Arial" w:cs="Arial"/>
                <w:sz w:val="20"/>
                <w:szCs w:val="20"/>
              </w:rPr>
              <w:t xml:space="preserve">(6.1 × 4.9) – (2 × their 0.8575) or </w:t>
            </w:r>
          </w:p>
          <w:p w14:paraId="5574843F" w14:textId="77777777" w:rsidR="00526BEB" w:rsidRPr="000E79FA" w:rsidRDefault="00526BEB">
            <w:pPr>
              <w:spacing w:after="0" w:line="22" w:lineRule="atLeast"/>
            </w:pPr>
            <w:r w:rsidRPr="000E79FA">
              <w:rPr>
                <w:rFonts w:ascii="Arial" w:eastAsia="Arial" w:hAnsi="Arial" w:cs="Arial"/>
                <w:sz w:val="20"/>
                <w:szCs w:val="20"/>
              </w:rPr>
              <w:t>28.175</w:t>
            </w:r>
          </w:p>
          <w:p w14:paraId="72024864"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OR</w:t>
            </w:r>
          </w:p>
          <w:p w14:paraId="5CA0068F"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their 0.8575 + (5.4 × 4.9 ÷ 2) or 14.0875</w:t>
            </w:r>
          </w:p>
          <w:p w14:paraId="277287E3" w14:textId="7F5650D0" w:rsidR="00526BEB" w:rsidRPr="000E79FA" w:rsidRDefault="00526BEB">
            <w:pPr>
              <w:spacing w:after="0" w:line="22" w:lineRule="atLeast"/>
              <w:rPr>
                <w:rFonts w:ascii="Arial" w:hAnsi="Arial" w:cs="Arial"/>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1173E1CD"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OE Any full correct method to find area of shape or one half of shape</w:t>
            </w:r>
          </w:p>
          <w:p w14:paraId="25AA41E7"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Their 1.715 or their 0.8575 must come from correct method to calculate the area of a triangle</w:t>
            </w:r>
          </w:p>
          <w:p w14:paraId="6FD3D7C5" w14:textId="2AFC94A4" w:rsidR="00526BEB" w:rsidRPr="000E79FA" w:rsidRDefault="00526BEB">
            <w:pPr>
              <w:spacing w:after="0" w:line="22" w:lineRule="atLeast"/>
              <w:rPr>
                <w:rFonts w:ascii="Arial" w:hAnsi="Arial" w:cs="Arial"/>
                <w:sz w:val="20"/>
                <w:szCs w:val="20"/>
              </w:rPr>
            </w:pPr>
            <w:r w:rsidRPr="000E79FA">
              <w:rPr>
                <w:rFonts w:ascii="Arial" w:eastAsia="Arial" w:hAnsi="Arial" w:cs="Arial"/>
                <w:color w:val="000000" w:themeColor="text1"/>
                <w:sz w:val="20"/>
                <w:szCs w:val="20"/>
              </w:rPr>
              <w:t>28.175 or 14.0875 implies first 2 marks</w:t>
            </w:r>
          </w:p>
        </w:tc>
        <w:tc>
          <w:tcPr>
            <w:tcW w:w="390" w:type="pct"/>
            <w:tcBorders>
              <w:left w:val="single" w:sz="4" w:space="0" w:color="auto"/>
              <w:bottom w:val="single" w:sz="4" w:space="0" w:color="auto"/>
              <w:right w:val="single" w:sz="4" w:space="0" w:color="auto"/>
            </w:tcBorders>
            <w:shd w:val="clear" w:color="auto" w:fill="auto"/>
            <w:vAlign w:val="center"/>
          </w:tcPr>
          <w:p w14:paraId="2D098546" w14:textId="6F4D8037"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M16b</w:t>
            </w:r>
          </w:p>
        </w:tc>
      </w:tr>
      <w:tr w:rsidR="00526BEB" w:rsidRPr="000E79FA" w14:paraId="27239CCA" w14:textId="77777777" w:rsidTr="746B767B">
        <w:trPr>
          <w:trHeight w:val="637"/>
          <w:jc w:val="center"/>
        </w:trPr>
        <w:tc>
          <w:tcPr>
            <w:tcW w:w="312" w:type="pct"/>
            <w:vMerge/>
          </w:tcPr>
          <w:p w14:paraId="07FB18AB" w14:textId="77777777" w:rsidR="00526BEB" w:rsidRPr="000E79FA" w:rsidRDefault="00526BEB"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7C3A149" w14:textId="0B3CAE27"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70F4482" w14:textId="77777777" w:rsidR="00526BEB" w:rsidRPr="000E79FA" w:rsidRDefault="00526BEB"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7B6C75BB"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 xml:space="preserve">Their 28.175 ÷ (10 ÷ 3) or 8.4(525) </w:t>
            </w:r>
          </w:p>
          <w:p w14:paraId="0AED77EE" w14:textId="77777777" w:rsidR="00526BEB" w:rsidRPr="000E79FA" w:rsidRDefault="00526BEB">
            <w:pPr>
              <w:spacing w:after="0" w:line="22" w:lineRule="atLeast"/>
            </w:pPr>
            <w:r w:rsidRPr="000E79FA">
              <w:rPr>
                <w:rFonts w:ascii="Arial" w:eastAsia="Arial" w:hAnsi="Arial" w:cs="Arial"/>
                <w:sz w:val="20"/>
                <w:szCs w:val="20"/>
              </w:rPr>
              <w:t>OR</w:t>
            </w:r>
          </w:p>
          <w:p w14:paraId="531E95A4"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their 14.0875 ÷ (10 ÷ 3) or 4.2(2...)</w:t>
            </w:r>
          </w:p>
          <w:p w14:paraId="575F868C" w14:textId="77777777" w:rsidR="00526BEB" w:rsidRPr="000E79FA" w:rsidRDefault="00526BEB">
            <w:pPr>
              <w:spacing w:after="0" w:line="22" w:lineRule="atLeast"/>
            </w:pPr>
            <w:r w:rsidRPr="000E79FA">
              <w:rPr>
                <w:rFonts w:ascii="Arial" w:eastAsia="Arial" w:hAnsi="Arial" w:cs="Arial"/>
                <w:sz w:val="20"/>
                <w:szCs w:val="20"/>
              </w:rPr>
              <w:t>OR</w:t>
            </w:r>
          </w:p>
          <w:p w14:paraId="4FC42B02" w14:textId="6C948213" w:rsidR="00526BEB" w:rsidRPr="000E79FA" w:rsidRDefault="00526BEB">
            <w:pPr>
              <w:spacing w:after="0" w:line="22" w:lineRule="atLeast"/>
              <w:rPr>
                <w:rFonts w:ascii="Arial" w:hAnsi="Arial" w:cs="Arial"/>
                <w:sz w:val="20"/>
                <w:szCs w:val="20"/>
              </w:rPr>
            </w:pPr>
            <w:r w:rsidRPr="000E79FA">
              <w:rPr>
                <w:rFonts w:ascii="Arial" w:eastAsia="Arial" w:hAnsi="Arial" w:cs="Arial"/>
                <w:sz w:val="20"/>
                <w:szCs w:val="20"/>
              </w:rPr>
              <w:t xml:space="preserve">(10 ÷ 3) × 8 or 26(.66...) AND </w:t>
            </w:r>
            <w:r w:rsidR="00BC034E" w:rsidRPr="000E79FA">
              <w:rPr>
                <w:rFonts w:ascii="Arial" w:eastAsia="Arial" w:hAnsi="Arial" w:cs="Arial"/>
                <w:sz w:val="20"/>
                <w:szCs w:val="20"/>
              </w:rPr>
              <w:t xml:space="preserve">their </w:t>
            </w:r>
            <w:r w:rsidRPr="000E79FA">
              <w:rPr>
                <w:rFonts w:ascii="Arial" w:eastAsia="Arial" w:hAnsi="Arial" w:cs="Arial"/>
                <w:sz w:val="20"/>
                <w:szCs w:val="20"/>
              </w:rPr>
              <w:t>28.175</w:t>
            </w:r>
          </w:p>
        </w:tc>
        <w:tc>
          <w:tcPr>
            <w:tcW w:w="1824" w:type="pct"/>
            <w:tcBorders>
              <w:top w:val="single" w:sz="8" w:space="0" w:color="auto"/>
              <w:left w:val="single" w:sz="8" w:space="0" w:color="auto"/>
              <w:bottom w:val="single" w:sz="8" w:space="0" w:color="auto"/>
              <w:right w:val="single" w:sz="8" w:space="0" w:color="auto"/>
            </w:tcBorders>
            <w:vAlign w:val="center"/>
          </w:tcPr>
          <w:p w14:paraId="3331F0E3"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OE Any full correct method to find actual number of people or to find figures to compare</w:t>
            </w:r>
          </w:p>
          <w:p w14:paraId="1DF3107B"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Their 28.175 or their 14.0875 must come from correct method to calculate the total area or half of the area</w:t>
            </w:r>
          </w:p>
          <w:p w14:paraId="10CBF443" w14:textId="6C3DD62D" w:rsidR="00526BEB" w:rsidRPr="000E79FA" w:rsidRDefault="00502783">
            <w:pPr>
              <w:spacing w:after="0" w:line="22" w:lineRule="atLeast"/>
              <w:rPr>
                <w:rFonts w:ascii="Arial" w:hAnsi="Arial" w:cs="Arial"/>
                <w:sz w:val="20"/>
                <w:szCs w:val="20"/>
              </w:rPr>
            </w:pPr>
            <w:r w:rsidRPr="000E79FA">
              <w:rPr>
                <w:rFonts w:ascii="Arial" w:hAnsi="Arial" w:cs="Arial"/>
                <w:sz w:val="20"/>
                <w:szCs w:val="20"/>
              </w:rPr>
              <w:lastRenderedPageBreak/>
              <w:t>8.4(525) or 4.2</w:t>
            </w:r>
            <w:r w:rsidR="003662E2" w:rsidRPr="000E79FA">
              <w:rPr>
                <w:rFonts w:ascii="Arial" w:hAnsi="Arial" w:cs="Arial"/>
                <w:sz w:val="20"/>
                <w:szCs w:val="20"/>
              </w:rPr>
              <w:t>(2…)</w:t>
            </w:r>
            <w:r w:rsidRPr="000E79FA">
              <w:rPr>
                <w:rFonts w:ascii="Arial" w:hAnsi="Arial" w:cs="Arial"/>
                <w:sz w:val="20"/>
                <w:szCs w:val="20"/>
              </w:rPr>
              <w:t xml:space="preserve"> or </w:t>
            </w:r>
            <w:r w:rsidR="003662E2" w:rsidRPr="000E79FA">
              <w:rPr>
                <w:rFonts w:ascii="Arial" w:hAnsi="Arial" w:cs="Arial"/>
                <w:sz w:val="20"/>
                <w:szCs w:val="20"/>
              </w:rPr>
              <w:t xml:space="preserve">14.0875 or </w:t>
            </w:r>
            <w:r w:rsidRPr="000E79FA">
              <w:rPr>
                <w:rFonts w:ascii="Arial" w:hAnsi="Arial" w:cs="Arial"/>
                <w:sz w:val="20"/>
                <w:szCs w:val="20"/>
              </w:rPr>
              <w:t>26(.66…) and 28.175 implies first 2 marks</w:t>
            </w:r>
          </w:p>
          <w:p w14:paraId="33B2C844" w14:textId="4742D226" w:rsidR="00526BEB" w:rsidRPr="000E79FA" w:rsidRDefault="00526BEB" w:rsidP="00B1319E">
            <w:pPr>
              <w:spacing w:after="0" w:line="22" w:lineRule="atLeast"/>
              <w:rPr>
                <w:rFonts w:ascii="Arial" w:hAnsi="Arial" w:cs="Arial"/>
                <w:sz w:val="20"/>
                <w:szCs w:val="20"/>
              </w:rPr>
            </w:pPr>
            <w:r w:rsidRPr="000E79FA">
              <w:rPr>
                <w:rFonts w:ascii="Arial" w:eastAsia="Arial" w:hAnsi="Arial" w:cs="Arial"/>
                <w:color w:val="000000" w:themeColor="text1"/>
                <w:sz w:val="20"/>
                <w:szCs w:val="20"/>
              </w:rPr>
              <w:t>Award mark for 5 and an equi</w:t>
            </w:r>
            <w:r w:rsidR="00502783" w:rsidRPr="000E79FA">
              <w:rPr>
                <w:rFonts w:ascii="Arial" w:eastAsia="Arial" w:hAnsi="Arial" w:cs="Arial"/>
                <w:color w:val="000000" w:themeColor="text1"/>
                <w:sz w:val="20"/>
                <w:szCs w:val="20"/>
              </w:rPr>
              <w:t>valent statement clarifying 13.2</w:t>
            </w:r>
            <w:r w:rsidRPr="000E79FA">
              <w:rPr>
                <w:rFonts w:ascii="Arial" w:eastAsia="Arial" w:hAnsi="Arial" w:cs="Arial"/>
                <w:color w:val="000000" w:themeColor="text1"/>
                <w:sz w:val="20"/>
                <w:szCs w:val="20"/>
              </w:rPr>
              <w:t xml:space="preserve"> </w:t>
            </w:r>
            <w:r w:rsidRPr="000E79FA">
              <w:rPr>
                <w:rFonts w:ascii="Arial" w:eastAsia="Arial" w:hAnsi="Arial" w:cs="Arial"/>
                <w:sz w:val="20"/>
                <w:szCs w:val="20"/>
              </w:rPr>
              <w:t>m</w:t>
            </w:r>
            <w:r w:rsidRPr="000E79FA">
              <w:rPr>
                <w:rFonts w:ascii="Arial" w:eastAsia="Arial" w:hAnsi="Arial" w:cs="Arial"/>
                <w:sz w:val="20"/>
                <w:szCs w:val="20"/>
                <w:vertAlign w:val="superscript"/>
              </w:rPr>
              <w:t>2</w:t>
            </w:r>
            <w:r w:rsidRPr="000E79FA">
              <w:rPr>
                <w:rFonts w:ascii="Arial" w:eastAsia="Arial" w:hAnsi="Arial" w:cs="Arial"/>
                <w:sz w:val="20"/>
                <w:szCs w:val="20"/>
              </w:rPr>
              <w:t xml:space="preserve"> needed for 4 people implies 14.0(875 m</w:t>
            </w:r>
            <w:r w:rsidRPr="000E79FA">
              <w:rPr>
                <w:rFonts w:ascii="Arial" w:eastAsia="Arial" w:hAnsi="Arial" w:cs="Arial"/>
                <w:sz w:val="20"/>
                <w:szCs w:val="20"/>
                <w:vertAlign w:val="superscript"/>
              </w:rPr>
              <w:t>2</w:t>
            </w:r>
            <w:r w:rsidRPr="000E79FA">
              <w:rPr>
                <w:rFonts w:ascii="Arial" w:eastAsia="Arial" w:hAnsi="Arial" w:cs="Arial"/>
                <w:sz w:val="20"/>
                <w:szCs w:val="20"/>
              </w:rPr>
              <w:t>) fits less than 4 people</w:t>
            </w:r>
          </w:p>
        </w:tc>
        <w:tc>
          <w:tcPr>
            <w:tcW w:w="390" w:type="pct"/>
            <w:tcBorders>
              <w:left w:val="single" w:sz="4" w:space="0" w:color="auto"/>
              <w:bottom w:val="single" w:sz="4" w:space="0" w:color="auto"/>
              <w:right w:val="single" w:sz="4" w:space="0" w:color="auto"/>
            </w:tcBorders>
            <w:shd w:val="clear" w:color="auto" w:fill="auto"/>
            <w:vAlign w:val="center"/>
          </w:tcPr>
          <w:p w14:paraId="6CB998B1" w14:textId="46C06CC3"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lastRenderedPageBreak/>
              <w:t>N11a</w:t>
            </w:r>
          </w:p>
        </w:tc>
      </w:tr>
      <w:tr w:rsidR="00526BEB" w:rsidRPr="000E79FA" w14:paraId="60C01CAE" w14:textId="77777777" w:rsidTr="746B767B">
        <w:trPr>
          <w:trHeight w:val="637"/>
          <w:jc w:val="center"/>
        </w:trPr>
        <w:tc>
          <w:tcPr>
            <w:tcW w:w="312" w:type="pct"/>
            <w:vMerge/>
          </w:tcPr>
          <w:p w14:paraId="16119380" w14:textId="77777777" w:rsidR="00526BEB" w:rsidRPr="000E79FA" w:rsidRDefault="00526BEB"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B544262" w14:textId="5F195ABE"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837BE0" w14:textId="77777777" w:rsidR="00526BEB" w:rsidRPr="000E79FA" w:rsidRDefault="00526BEB"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0C3D72FD" w14:textId="6B98BE25"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Yes and 8</w:t>
            </w:r>
            <w:r w:rsidR="00AB25CF" w:rsidRPr="000E79FA">
              <w:rPr>
                <w:rFonts w:ascii="Arial" w:eastAsia="Arial" w:hAnsi="Arial" w:cs="Arial"/>
                <w:sz w:val="20"/>
                <w:szCs w:val="20"/>
              </w:rPr>
              <w:t>.</w:t>
            </w:r>
            <w:r w:rsidR="0042570F" w:rsidRPr="000E79FA">
              <w:rPr>
                <w:rFonts w:ascii="Arial" w:eastAsia="Arial" w:hAnsi="Arial" w:cs="Arial"/>
                <w:sz w:val="20"/>
                <w:szCs w:val="20"/>
              </w:rPr>
              <w:t>(4525)</w:t>
            </w:r>
            <w:r w:rsidRPr="000E79FA">
              <w:rPr>
                <w:rFonts w:ascii="Arial" w:eastAsia="Arial" w:hAnsi="Arial" w:cs="Arial"/>
                <w:sz w:val="20"/>
                <w:szCs w:val="20"/>
              </w:rPr>
              <w:t xml:space="preserve"> (people)</w:t>
            </w:r>
          </w:p>
          <w:p w14:paraId="2C710D88"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OR</w:t>
            </w:r>
          </w:p>
          <w:p w14:paraId="0820E809"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Yes and 4.2(2... people) and 4 (people)</w:t>
            </w:r>
          </w:p>
          <w:p w14:paraId="71725BA3" w14:textId="77777777" w:rsidR="00526BEB" w:rsidRPr="000E79FA" w:rsidRDefault="00526BEB">
            <w:pPr>
              <w:spacing w:after="0" w:line="22" w:lineRule="atLeast"/>
              <w:rPr>
                <w:rFonts w:ascii="Arial" w:eastAsia="Arial" w:hAnsi="Arial" w:cs="Arial"/>
              </w:rPr>
            </w:pPr>
            <w:r w:rsidRPr="000E79FA">
              <w:rPr>
                <w:rFonts w:ascii="Arial" w:eastAsia="Arial" w:hAnsi="Arial" w:cs="Arial"/>
                <w:sz w:val="20"/>
                <w:szCs w:val="20"/>
              </w:rPr>
              <w:t>OR</w:t>
            </w:r>
          </w:p>
          <w:p w14:paraId="113404CA" w14:textId="40C2916E" w:rsidR="00526BEB" w:rsidRPr="000E79FA" w:rsidRDefault="00526BEB">
            <w:pPr>
              <w:spacing w:after="0" w:line="22" w:lineRule="atLeast"/>
              <w:rPr>
                <w:rFonts w:ascii="Arial" w:hAnsi="Arial" w:cs="Arial"/>
                <w:sz w:val="20"/>
                <w:szCs w:val="20"/>
              </w:rPr>
            </w:pPr>
            <w:r w:rsidRPr="000E79FA">
              <w:rPr>
                <w:rFonts w:ascii="Arial" w:eastAsia="Arial" w:hAnsi="Arial" w:cs="Arial"/>
                <w:sz w:val="20"/>
                <w:szCs w:val="20"/>
              </w:rPr>
              <w:t>Yes and 26(.66...m</w:t>
            </w:r>
            <w:r w:rsidRPr="000E79FA">
              <w:rPr>
                <w:rFonts w:ascii="Arial" w:eastAsia="Arial" w:hAnsi="Arial" w:cs="Arial"/>
                <w:sz w:val="20"/>
                <w:szCs w:val="20"/>
                <w:vertAlign w:val="superscript"/>
              </w:rPr>
              <w:t>2</w:t>
            </w:r>
            <w:r w:rsidRPr="000E79FA">
              <w:rPr>
                <w:rFonts w:ascii="Arial" w:eastAsia="Arial" w:hAnsi="Arial" w:cs="Arial"/>
                <w:sz w:val="20"/>
                <w:szCs w:val="20"/>
              </w:rPr>
              <w:t>) and 28(.175 m</w:t>
            </w:r>
            <w:r w:rsidRPr="000E79FA">
              <w:rPr>
                <w:rFonts w:ascii="Arial" w:eastAsia="Arial" w:hAnsi="Arial" w:cs="Arial"/>
                <w:sz w:val="20"/>
                <w:szCs w:val="20"/>
                <w:vertAlign w:val="superscript"/>
              </w:rPr>
              <w:t>2</w:t>
            </w:r>
            <w:r w:rsidRPr="000E79FA">
              <w:rPr>
                <w:rFonts w:ascii="Arial" w:eastAsia="Arial" w:hAnsi="Arial" w:cs="Arial"/>
                <w:sz w:val="20"/>
                <w:szCs w:val="20"/>
              </w:rPr>
              <w:t>)</w:t>
            </w:r>
          </w:p>
        </w:tc>
        <w:tc>
          <w:tcPr>
            <w:tcW w:w="1824" w:type="pct"/>
            <w:tcBorders>
              <w:top w:val="single" w:sz="8" w:space="0" w:color="auto"/>
              <w:left w:val="single" w:sz="8" w:space="0" w:color="auto"/>
              <w:bottom w:val="single" w:sz="8" w:space="0" w:color="auto"/>
              <w:right w:val="single" w:sz="8" w:space="0" w:color="auto"/>
            </w:tcBorders>
            <w:vAlign w:val="center"/>
          </w:tcPr>
          <w:p w14:paraId="017B1EC7" w14:textId="77777777" w:rsidR="00526BEB" w:rsidRPr="000E79FA" w:rsidRDefault="00526BEB">
            <w:pPr>
              <w:spacing w:after="0" w:line="22" w:lineRule="atLeast"/>
              <w:rPr>
                <w:rFonts w:ascii="Arial" w:eastAsia="Arial" w:hAnsi="Arial" w:cs="Arial"/>
                <w:sz w:val="20"/>
                <w:szCs w:val="20"/>
              </w:rPr>
            </w:pPr>
            <w:r w:rsidRPr="000E79FA">
              <w:rPr>
                <w:rFonts w:ascii="Arial" w:eastAsia="Arial" w:hAnsi="Arial" w:cs="Arial"/>
                <w:sz w:val="20"/>
                <w:szCs w:val="20"/>
              </w:rPr>
              <w:t xml:space="preserve">OE Yes </w:t>
            </w:r>
            <w:r w:rsidR="002C2314" w:rsidRPr="000E79FA">
              <w:rPr>
                <w:rFonts w:ascii="Arial" w:eastAsia="Arial" w:hAnsi="Arial" w:cs="Arial"/>
                <w:sz w:val="20"/>
                <w:szCs w:val="20"/>
              </w:rPr>
              <w:t xml:space="preserve">and 8 people must be </w:t>
            </w:r>
            <w:r w:rsidRPr="000E79FA">
              <w:rPr>
                <w:rFonts w:ascii="Arial" w:eastAsia="Arial" w:hAnsi="Arial" w:cs="Arial"/>
                <w:sz w:val="20"/>
                <w:szCs w:val="20"/>
              </w:rPr>
              <w:t xml:space="preserve">supported by correct working </w:t>
            </w:r>
          </w:p>
          <w:p w14:paraId="13A866A4" w14:textId="33CA218B" w:rsidR="000B2B07" w:rsidRPr="000E79FA" w:rsidRDefault="000B2B07">
            <w:pPr>
              <w:spacing w:after="0" w:line="22" w:lineRule="atLeast"/>
              <w:rPr>
                <w:rFonts w:ascii="Arial" w:hAnsi="Arial" w:cs="Arial"/>
                <w:sz w:val="20"/>
                <w:szCs w:val="20"/>
              </w:rPr>
            </w:pPr>
            <w:r w:rsidRPr="000E79FA">
              <w:rPr>
                <w:rFonts w:ascii="Arial" w:eastAsia="Arial" w:hAnsi="Arial" w:cs="Arial"/>
                <w:sz w:val="20"/>
                <w:szCs w:val="20"/>
              </w:rPr>
              <w:t xml:space="preserve">Award if 8 implied by valid comment, </w:t>
            </w:r>
            <w:proofErr w:type="gramStart"/>
            <w:r w:rsidRPr="000E79FA">
              <w:rPr>
                <w:rFonts w:ascii="Arial" w:eastAsia="Arial" w:hAnsi="Arial" w:cs="Arial"/>
                <w:sz w:val="20"/>
                <w:szCs w:val="20"/>
              </w:rPr>
              <w:t>e.g.</w:t>
            </w:r>
            <w:proofErr w:type="gramEnd"/>
            <w:r w:rsidRPr="000E79FA">
              <w:rPr>
                <w:rFonts w:ascii="Arial" w:eastAsia="Arial" w:hAnsi="Arial" w:cs="Arial"/>
                <w:sz w:val="20"/>
                <w:szCs w:val="20"/>
              </w:rPr>
              <w:t xml:space="preserve"> 6 (from using area of rectangle) seen with enough for 2 more people (from using area of triangle)</w:t>
            </w:r>
          </w:p>
        </w:tc>
        <w:tc>
          <w:tcPr>
            <w:tcW w:w="390" w:type="pct"/>
            <w:tcBorders>
              <w:left w:val="single" w:sz="4" w:space="0" w:color="auto"/>
              <w:bottom w:val="single" w:sz="4" w:space="0" w:color="auto"/>
              <w:right w:val="single" w:sz="4" w:space="0" w:color="auto"/>
            </w:tcBorders>
            <w:shd w:val="clear" w:color="auto" w:fill="auto"/>
            <w:vAlign w:val="center"/>
          </w:tcPr>
          <w:p w14:paraId="3E767054" w14:textId="2E25A807" w:rsidR="00526BEB" w:rsidRPr="000E79FA" w:rsidRDefault="00526BEB" w:rsidP="00617286">
            <w:pPr>
              <w:spacing w:after="0" w:line="22" w:lineRule="atLeast"/>
              <w:jc w:val="center"/>
              <w:rPr>
                <w:rFonts w:ascii="Arial" w:hAnsi="Arial" w:cs="Arial"/>
                <w:sz w:val="20"/>
                <w:szCs w:val="20"/>
              </w:rPr>
            </w:pPr>
            <w:r w:rsidRPr="000E79FA">
              <w:rPr>
                <w:rFonts w:ascii="Arial" w:hAnsi="Arial" w:cs="Arial"/>
                <w:sz w:val="20"/>
                <w:szCs w:val="20"/>
              </w:rPr>
              <w:t>N11a</w:t>
            </w:r>
          </w:p>
        </w:tc>
      </w:tr>
      <w:tr w:rsidR="00EF58EF" w:rsidRPr="000E79FA" w14:paraId="3679CA13" w14:textId="77777777" w:rsidTr="746B767B">
        <w:trPr>
          <w:trHeight w:val="637"/>
          <w:jc w:val="center"/>
        </w:trPr>
        <w:tc>
          <w:tcPr>
            <w:tcW w:w="312" w:type="pct"/>
            <w:vMerge/>
          </w:tcPr>
          <w:p w14:paraId="06AAC702" w14:textId="77777777" w:rsidR="00EF58EF" w:rsidRPr="000E79FA" w:rsidRDefault="00EF58EF"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614AA7" w14:textId="306A7028"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2 (trapezium – not expected)</w:t>
            </w:r>
          </w:p>
        </w:tc>
      </w:tr>
      <w:tr w:rsidR="001F21D8" w:rsidRPr="000E79FA" w14:paraId="3208B32F" w14:textId="77777777" w:rsidTr="746B767B">
        <w:trPr>
          <w:trHeight w:val="637"/>
          <w:jc w:val="center"/>
        </w:trPr>
        <w:tc>
          <w:tcPr>
            <w:tcW w:w="312" w:type="pct"/>
            <w:vMerge/>
          </w:tcPr>
          <w:p w14:paraId="77E8D68F" w14:textId="77777777" w:rsidR="001F21D8" w:rsidRPr="000E79FA" w:rsidRDefault="001F21D8"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A7C31FF" w14:textId="0FC17310" w:rsidR="001F21D8" w:rsidRPr="000E79FA" w:rsidRDefault="001F21D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996DBD4" w14:textId="77777777" w:rsidR="001F21D8" w:rsidRPr="000E79FA" w:rsidRDefault="001F21D8" w:rsidP="00617286">
            <w:pPr>
              <w:spacing w:after="0" w:line="22" w:lineRule="atLeast"/>
              <w:jc w:val="center"/>
              <w:rPr>
                <w:rFonts w:ascii="Arial" w:hAnsi="Arial" w:cs="Arial"/>
                <w:color w:val="000000" w:themeColor="text1"/>
                <w:sz w:val="20"/>
                <w:szCs w:val="20"/>
              </w:rPr>
            </w:pPr>
          </w:p>
        </w:tc>
        <w:tc>
          <w:tcPr>
            <w:tcW w:w="1824" w:type="pct"/>
            <w:tcBorders>
              <w:top w:val="nil"/>
              <w:left w:val="single" w:sz="8" w:space="0" w:color="auto"/>
              <w:bottom w:val="single" w:sz="8" w:space="0" w:color="auto"/>
              <w:right w:val="single" w:sz="8" w:space="0" w:color="auto"/>
            </w:tcBorders>
            <w:vAlign w:val="center"/>
          </w:tcPr>
          <w:p w14:paraId="52D1221E" w14:textId="77777777" w:rsidR="001F21D8" w:rsidRPr="000E79FA" w:rsidRDefault="001F21D8" w:rsidP="00617286">
            <w:pPr>
              <w:spacing w:after="0" w:line="22" w:lineRule="atLeast"/>
              <w:rPr>
                <w:rFonts w:ascii="Arial" w:eastAsia="Arial" w:hAnsi="Arial" w:cs="Arial"/>
              </w:rPr>
            </w:pPr>
            <w:r w:rsidRPr="000E79FA">
              <w:rPr>
                <w:rFonts w:ascii="Arial" w:eastAsia="Arial" w:hAnsi="Arial" w:cs="Arial"/>
                <w:sz w:val="20"/>
                <w:szCs w:val="20"/>
              </w:rPr>
              <w:t>0.5 × (4.9 ÷ 2) × (6.1 + 5.4) OR</w:t>
            </w:r>
          </w:p>
          <w:p w14:paraId="3B7C25D7" w14:textId="18DEC484"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(4.9 ÷ 2) × (6.1 + 5.4)</w:t>
            </w:r>
          </w:p>
        </w:tc>
        <w:tc>
          <w:tcPr>
            <w:tcW w:w="1824" w:type="pct"/>
            <w:tcBorders>
              <w:top w:val="nil"/>
              <w:left w:val="single" w:sz="8" w:space="0" w:color="auto"/>
              <w:bottom w:val="single" w:sz="8" w:space="0" w:color="auto"/>
              <w:right w:val="single" w:sz="8" w:space="0" w:color="auto"/>
            </w:tcBorders>
            <w:vAlign w:val="center"/>
          </w:tcPr>
          <w:p w14:paraId="24C46A12" w14:textId="3525CBAE"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 xml:space="preserve">OE any full correct method to find area of a trapezium </w:t>
            </w:r>
          </w:p>
        </w:tc>
        <w:tc>
          <w:tcPr>
            <w:tcW w:w="390" w:type="pct"/>
            <w:tcBorders>
              <w:left w:val="single" w:sz="4" w:space="0" w:color="auto"/>
              <w:bottom w:val="single" w:sz="4" w:space="0" w:color="auto"/>
              <w:right w:val="single" w:sz="4" w:space="0" w:color="auto"/>
            </w:tcBorders>
            <w:shd w:val="clear" w:color="auto" w:fill="auto"/>
            <w:vAlign w:val="center"/>
          </w:tcPr>
          <w:p w14:paraId="1E25FA86" w14:textId="3D377AA4" w:rsidR="001F21D8" w:rsidRPr="000E79FA" w:rsidRDefault="001F21D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M16b</w:t>
            </w:r>
          </w:p>
        </w:tc>
      </w:tr>
      <w:tr w:rsidR="001F21D8" w:rsidRPr="000E79FA" w14:paraId="038AC976" w14:textId="77777777" w:rsidTr="746B767B">
        <w:trPr>
          <w:trHeight w:val="637"/>
          <w:jc w:val="center"/>
        </w:trPr>
        <w:tc>
          <w:tcPr>
            <w:tcW w:w="312" w:type="pct"/>
            <w:vMerge/>
          </w:tcPr>
          <w:p w14:paraId="796866C9" w14:textId="77777777" w:rsidR="001F21D8" w:rsidRPr="000E79FA" w:rsidRDefault="001F21D8"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53C2475" w14:textId="107049F6" w:rsidR="001F21D8" w:rsidRPr="000E79FA" w:rsidRDefault="001F21D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F4F64A9" w14:textId="77777777" w:rsidR="001F21D8" w:rsidRPr="000E79FA" w:rsidRDefault="001F21D8"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43D6D290" w14:textId="77777777" w:rsidR="001F21D8" w:rsidRPr="000E79FA" w:rsidRDefault="001F21D8" w:rsidP="00617286">
            <w:pPr>
              <w:spacing w:after="0" w:line="22" w:lineRule="atLeast"/>
            </w:pPr>
            <w:r w:rsidRPr="000E79FA">
              <w:rPr>
                <w:rFonts w:ascii="Arial" w:eastAsia="Arial" w:hAnsi="Arial" w:cs="Arial"/>
                <w:sz w:val="20"/>
                <w:szCs w:val="20"/>
              </w:rPr>
              <w:t xml:space="preserve">14.0875 </w:t>
            </w:r>
          </w:p>
          <w:p w14:paraId="2358B1EF" w14:textId="77777777" w:rsidR="001F21D8" w:rsidRPr="000E79FA" w:rsidRDefault="001F21D8" w:rsidP="00617286">
            <w:pPr>
              <w:spacing w:after="0" w:line="22" w:lineRule="atLeast"/>
            </w:pPr>
            <w:r w:rsidRPr="000E79FA">
              <w:rPr>
                <w:rFonts w:ascii="Arial" w:eastAsia="Arial" w:hAnsi="Arial" w:cs="Arial"/>
                <w:sz w:val="20"/>
                <w:szCs w:val="20"/>
              </w:rPr>
              <w:t>OR</w:t>
            </w:r>
          </w:p>
          <w:p w14:paraId="03D57E2A" w14:textId="6A986C9D"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28.175</w:t>
            </w:r>
          </w:p>
        </w:tc>
        <w:tc>
          <w:tcPr>
            <w:tcW w:w="1824" w:type="pct"/>
            <w:tcBorders>
              <w:top w:val="single" w:sz="8" w:space="0" w:color="auto"/>
              <w:left w:val="single" w:sz="8" w:space="0" w:color="auto"/>
              <w:bottom w:val="single" w:sz="8" w:space="0" w:color="auto"/>
              <w:right w:val="single" w:sz="8" w:space="0" w:color="auto"/>
            </w:tcBorders>
            <w:vAlign w:val="center"/>
          </w:tcPr>
          <w:p w14:paraId="7BDD1EE7" w14:textId="77777777" w:rsidR="001F21D8" w:rsidRPr="000E79FA" w:rsidRDefault="001F21D8" w:rsidP="00617286">
            <w:pPr>
              <w:spacing w:after="0" w:line="22" w:lineRule="atLeast"/>
            </w:pPr>
            <w:r w:rsidRPr="000E79FA">
              <w:rPr>
                <w:rFonts w:ascii="Arial" w:eastAsia="Arial" w:hAnsi="Arial" w:cs="Arial"/>
                <w:sz w:val="20"/>
                <w:szCs w:val="20"/>
              </w:rPr>
              <w:t xml:space="preserve">Their 14.0875 or 28.175 must come from correct method </w:t>
            </w:r>
          </w:p>
          <w:p w14:paraId="3055D1C6" w14:textId="3639B5F4"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14.0875 or 28.175 implies 1</w:t>
            </w:r>
            <w:r w:rsidRPr="000E79FA">
              <w:rPr>
                <w:rFonts w:ascii="Arial" w:eastAsia="Arial" w:hAnsi="Arial" w:cs="Arial"/>
                <w:sz w:val="20"/>
                <w:szCs w:val="20"/>
                <w:vertAlign w:val="superscript"/>
              </w:rPr>
              <w:t>st</w:t>
            </w:r>
            <w:r w:rsidRPr="000E79FA">
              <w:rPr>
                <w:rFonts w:ascii="Arial" w:eastAsia="Arial" w:hAnsi="Arial" w:cs="Arial"/>
                <w:sz w:val="20"/>
                <w:szCs w:val="20"/>
              </w:rPr>
              <w:t xml:space="preserve"> mark</w:t>
            </w:r>
          </w:p>
        </w:tc>
        <w:tc>
          <w:tcPr>
            <w:tcW w:w="390" w:type="pct"/>
            <w:tcBorders>
              <w:left w:val="single" w:sz="4" w:space="0" w:color="auto"/>
              <w:bottom w:val="single" w:sz="4" w:space="0" w:color="auto"/>
              <w:right w:val="single" w:sz="4" w:space="0" w:color="auto"/>
            </w:tcBorders>
            <w:shd w:val="clear" w:color="auto" w:fill="auto"/>
            <w:vAlign w:val="center"/>
          </w:tcPr>
          <w:p w14:paraId="675D5B77" w14:textId="142C405D" w:rsidR="001F21D8" w:rsidRPr="000E79FA" w:rsidRDefault="001F21D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M16b</w:t>
            </w:r>
          </w:p>
        </w:tc>
      </w:tr>
      <w:tr w:rsidR="001F21D8" w:rsidRPr="000E79FA" w14:paraId="4FB7B874" w14:textId="77777777" w:rsidTr="746B767B">
        <w:trPr>
          <w:trHeight w:val="637"/>
          <w:jc w:val="center"/>
        </w:trPr>
        <w:tc>
          <w:tcPr>
            <w:tcW w:w="312" w:type="pct"/>
            <w:vMerge/>
          </w:tcPr>
          <w:p w14:paraId="1E5124E6" w14:textId="77777777" w:rsidR="001F21D8" w:rsidRPr="000E79FA" w:rsidRDefault="001F21D8"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A014F37" w14:textId="294C2A94" w:rsidR="001F21D8" w:rsidRPr="000E79FA" w:rsidRDefault="001F21D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48CBA6" w14:textId="77777777" w:rsidR="001F21D8" w:rsidRPr="000E79FA" w:rsidRDefault="001F21D8"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7E2FC46C" w14:textId="77777777" w:rsidR="001F21D8" w:rsidRPr="000E79FA" w:rsidRDefault="001F21D8">
            <w:pPr>
              <w:spacing w:after="0" w:line="22" w:lineRule="atLeast"/>
              <w:rPr>
                <w:rFonts w:ascii="Arial" w:eastAsia="Arial" w:hAnsi="Arial" w:cs="Arial"/>
              </w:rPr>
            </w:pPr>
            <w:r w:rsidRPr="000E79FA">
              <w:rPr>
                <w:rFonts w:ascii="Arial" w:eastAsia="Arial" w:hAnsi="Arial" w:cs="Arial"/>
                <w:sz w:val="20"/>
                <w:szCs w:val="20"/>
              </w:rPr>
              <w:t xml:space="preserve">Their 28.175 ÷ (10 ÷ 3) or 8.4(525) </w:t>
            </w:r>
          </w:p>
          <w:p w14:paraId="098F5966" w14:textId="77777777" w:rsidR="001F21D8" w:rsidRPr="000E79FA" w:rsidRDefault="001F21D8">
            <w:pPr>
              <w:spacing w:after="0" w:line="22" w:lineRule="atLeast"/>
            </w:pPr>
            <w:r w:rsidRPr="000E79FA">
              <w:rPr>
                <w:rFonts w:ascii="Arial" w:eastAsia="Arial" w:hAnsi="Arial" w:cs="Arial"/>
                <w:sz w:val="20"/>
                <w:szCs w:val="20"/>
              </w:rPr>
              <w:t>OR</w:t>
            </w:r>
          </w:p>
          <w:p w14:paraId="5B6562C3" w14:textId="77777777" w:rsidR="001F21D8" w:rsidRPr="000E79FA" w:rsidRDefault="001F21D8">
            <w:pPr>
              <w:spacing w:after="0" w:line="22" w:lineRule="atLeast"/>
              <w:rPr>
                <w:rFonts w:ascii="Arial" w:eastAsia="Arial" w:hAnsi="Arial" w:cs="Arial"/>
              </w:rPr>
            </w:pPr>
            <w:r w:rsidRPr="000E79FA">
              <w:rPr>
                <w:rFonts w:ascii="Arial" w:eastAsia="Arial" w:hAnsi="Arial" w:cs="Arial"/>
                <w:sz w:val="20"/>
                <w:szCs w:val="20"/>
              </w:rPr>
              <w:t>their 14.0875 ÷ (10 ÷ 3) or 4.2(2...)</w:t>
            </w:r>
          </w:p>
          <w:p w14:paraId="5B8AC255" w14:textId="77777777" w:rsidR="001F21D8" w:rsidRPr="000E79FA" w:rsidRDefault="001F21D8">
            <w:pPr>
              <w:spacing w:after="0" w:line="22" w:lineRule="atLeast"/>
            </w:pPr>
            <w:r w:rsidRPr="000E79FA">
              <w:rPr>
                <w:rFonts w:ascii="Arial" w:eastAsia="Arial" w:hAnsi="Arial" w:cs="Arial"/>
                <w:sz w:val="20"/>
                <w:szCs w:val="20"/>
              </w:rPr>
              <w:t>OR</w:t>
            </w:r>
          </w:p>
          <w:p w14:paraId="286AB3EF" w14:textId="184EF702"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 xml:space="preserve">(10 ÷ 3) × 8 or 26(.66...) AND </w:t>
            </w:r>
            <w:r w:rsidR="00BC034E" w:rsidRPr="000E79FA">
              <w:rPr>
                <w:rFonts w:ascii="Arial" w:eastAsia="Arial" w:hAnsi="Arial" w:cs="Arial"/>
                <w:sz w:val="20"/>
                <w:szCs w:val="20"/>
              </w:rPr>
              <w:t xml:space="preserve">their </w:t>
            </w:r>
            <w:r w:rsidRPr="000E79FA">
              <w:rPr>
                <w:rFonts w:ascii="Arial" w:eastAsia="Arial" w:hAnsi="Arial" w:cs="Arial"/>
                <w:sz w:val="20"/>
                <w:szCs w:val="20"/>
              </w:rPr>
              <w:t>28.175</w:t>
            </w:r>
          </w:p>
        </w:tc>
        <w:tc>
          <w:tcPr>
            <w:tcW w:w="1824" w:type="pct"/>
            <w:tcBorders>
              <w:top w:val="single" w:sz="8" w:space="0" w:color="auto"/>
              <w:left w:val="single" w:sz="8" w:space="0" w:color="auto"/>
              <w:bottom w:val="single" w:sz="8" w:space="0" w:color="auto"/>
              <w:right w:val="single" w:sz="8" w:space="0" w:color="auto"/>
            </w:tcBorders>
            <w:vAlign w:val="center"/>
          </w:tcPr>
          <w:p w14:paraId="2016D249" w14:textId="77777777" w:rsidR="001F21D8" w:rsidRPr="000E79FA" w:rsidRDefault="001F21D8">
            <w:pPr>
              <w:spacing w:after="0" w:line="22" w:lineRule="atLeast"/>
              <w:rPr>
                <w:rFonts w:ascii="Arial" w:eastAsia="Arial" w:hAnsi="Arial" w:cs="Arial"/>
                <w:sz w:val="20"/>
                <w:szCs w:val="20"/>
              </w:rPr>
            </w:pPr>
            <w:r w:rsidRPr="000E79FA">
              <w:rPr>
                <w:rFonts w:ascii="Arial" w:eastAsia="Arial" w:hAnsi="Arial" w:cs="Arial"/>
                <w:sz w:val="20"/>
                <w:szCs w:val="20"/>
              </w:rPr>
              <w:t>OE Any full correct method to find actual number of people or to find figures to compare</w:t>
            </w:r>
          </w:p>
          <w:p w14:paraId="5F706D48" w14:textId="77777777" w:rsidR="00502783" w:rsidRPr="000E79FA" w:rsidRDefault="001F21D8">
            <w:pPr>
              <w:spacing w:after="0" w:line="22" w:lineRule="atLeast"/>
              <w:rPr>
                <w:rFonts w:ascii="Arial" w:eastAsia="Arial" w:hAnsi="Arial" w:cs="Arial"/>
                <w:sz w:val="20"/>
                <w:szCs w:val="20"/>
              </w:rPr>
            </w:pPr>
            <w:r w:rsidRPr="000E79FA">
              <w:rPr>
                <w:rFonts w:ascii="Arial" w:eastAsia="Arial" w:hAnsi="Arial" w:cs="Arial"/>
                <w:sz w:val="20"/>
                <w:szCs w:val="20"/>
              </w:rPr>
              <w:t>Their 28.175 or their 14.0875 must come from correct method to calculate the total area or half of the area</w:t>
            </w:r>
          </w:p>
          <w:p w14:paraId="2E1E1F3E" w14:textId="0C2E6DFA" w:rsidR="001F21D8" w:rsidRPr="000E79FA" w:rsidRDefault="00502783">
            <w:pPr>
              <w:spacing w:after="0" w:line="22" w:lineRule="atLeast"/>
              <w:rPr>
                <w:rFonts w:ascii="Arial" w:eastAsia="Arial" w:hAnsi="Arial" w:cs="Arial"/>
                <w:sz w:val="20"/>
                <w:szCs w:val="20"/>
              </w:rPr>
            </w:pPr>
            <w:r w:rsidRPr="000E79FA">
              <w:rPr>
                <w:rFonts w:ascii="Arial" w:eastAsia="Arial" w:hAnsi="Arial" w:cs="Arial"/>
                <w:sz w:val="20"/>
                <w:szCs w:val="20"/>
              </w:rPr>
              <w:t>8.4(525)</w:t>
            </w:r>
            <w:r w:rsidRPr="000E79FA">
              <w:rPr>
                <w:rFonts w:ascii="Arial" w:eastAsia="Arial" w:hAnsi="Arial" w:cs="Arial"/>
                <w:color w:val="000000" w:themeColor="text1"/>
                <w:sz w:val="20"/>
                <w:szCs w:val="20"/>
              </w:rPr>
              <w:t xml:space="preserve"> or 4.2</w:t>
            </w:r>
            <w:r w:rsidR="003662E2" w:rsidRPr="000E79FA">
              <w:rPr>
                <w:rFonts w:ascii="Arial" w:eastAsia="Arial" w:hAnsi="Arial" w:cs="Arial"/>
                <w:color w:val="000000" w:themeColor="text1"/>
                <w:sz w:val="20"/>
                <w:szCs w:val="20"/>
              </w:rPr>
              <w:t>(2…)</w:t>
            </w:r>
            <w:r w:rsidRPr="000E79FA">
              <w:rPr>
                <w:rFonts w:ascii="Arial" w:eastAsia="Arial" w:hAnsi="Arial" w:cs="Arial"/>
                <w:color w:val="000000" w:themeColor="text1"/>
                <w:sz w:val="20"/>
                <w:szCs w:val="20"/>
              </w:rPr>
              <w:t xml:space="preserve"> or </w:t>
            </w:r>
            <w:r w:rsidR="003662E2" w:rsidRPr="000E79FA">
              <w:rPr>
                <w:rFonts w:ascii="Arial" w:eastAsia="Arial" w:hAnsi="Arial" w:cs="Arial"/>
                <w:color w:val="000000" w:themeColor="text1"/>
                <w:sz w:val="20"/>
                <w:szCs w:val="20"/>
              </w:rPr>
              <w:t xml:space="preserve">14.0875 or </w:t>
            </w:r>
            <w:r w:rsidRPr="000E79FA">
              <w:rPr>
                <w:rFonts w:ascii="Arial" w:eastAsia="Arial" w:hAnsi="Arial" w:cs="Arial"/>
                <w:color w:val="000000" w:themeColor="text1"/>
                <w:sz w:val="20"/>
                <w:szCs w:val="20"/>
              </w:rPr>
              <w:t>26(.66…)</w:t>
            </w:r>
            <w:r w:rsidR="001F21D8" w:rsidRPr="000E79FA">
              <w:rPr>
                <w:rFonts w:ascii="Arial" w:eastAsia="Arial" w:hAnsi="Arial" w:cs="Arial"/>
                <w:color w:val="000000" w:themeColor="text1"/>
                <w:sz w:val="20"/>
                <w:szCs w:val="20"/>
              </w:rPr>
              <w:t xml:space="preserve"> and 28.175 implies first 2 marks</w:t>
            </w:r>
          </w:p>
          <w:p w14:paraId="2085A334" w14:textId="596FF621"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color w:val="000000" w:themeColor="text1"/>
                <w:sz w:val="20"/>
                <w:szCs w:val="20"/>
              </w:rPr>
              <w:t>Award mark for 5 and an equi</w:t>
            </w:r>
            <w:r w:rsidR="00502783" w:rsidRPr="000E79FA">
              <w:rPr>
                <w:rFonts w:ascii="Arial" w:eastAsia="Arial" w:hAnsi="Arial" w:cs="Arial"/>
                <w:color w:val="000000" w:themeColor="text1"/>
                <w:sz w:val="20"/>
                <w:szCs w:val="20"/>
              </w:rPr>
              <w:t>valent statement clarifying 13.2</w:t>
            </w:r>
            <w:r w:rsidRPr="000E79FA">
              <w:rPr>
                <w:rFonts w:ascii="Arial" w:eastAsia="Arial" w:hAnsi="Arial" w:cs="Arial"/>
                <w:color w:val="000000" w:themeColor="text1"/>
                <w:sz w:val="20"/>
                <w:szCs w:val="20"/>
              </w:rPr>
              <w:t xml:space="preserve"> </w:t>
            </w:r>
            <w:r w:rsidRPr="000E79FA">
              <w:rPr>
                <w:rFonts w:ascii="Arial" w:eastAsia="Arial" w:hAnsi="Arial" w:cs="Arial"/>
                <w:sz w:val="20"/>
                <w:szCs w:val="20"/>
              </w:rPr>
              <w:t>m</w:t>
            </w:r>
            <w:r w:rsidRPr="000E79FA">
              <w:rPr>
                <w:rFonts w:ascii="Arial" w:eastAsia="Arial" w:hAnsi="Arial" w:cs="Arial"/>
                <w:sz w:val="20"/>
                <w:szCs w:val="20"/>
                <w:vertAlign w:val="superscript"/>
              </w:rPr>
              <w:t>2</w:t>
            </w:r>
            <w:r w:rsidRPr="000E79FA">
              <w:rPr>
                <w:rFonts w:ascii="Arial" w:eastAsia="Arial" w:hAnsi="Arial" w:cs="Arial"/>
                <w:sz w:val="20"/>
                <w:szCs w:val="20"/>
              </w:rPr>
              <w:t xml:space="preserve"> needed for 4 people implies 14.0(875 m</w:t>
            </w:r>
            <w:r w:rsidRPr="000E79FA">
              <w:rPr>
                <w:rFonts w:ascii="Arial" w:eastAsia="Arial" w:hAnsi="Arial" w:cs="Arial"/>
                <w:sz w:val="20"/>
                <w:szCs w:val="20"/>
                <w:vertAlign w:val="superscript"/>
              </w:rPr>
              <w:t>2</w:t>
            </w:r>
            <w:r w:rsidRPr="000E79FA">
              <w:rPr>
                <w:rFonts w:ascii="Arial" w:eastAsia="Arial" w:hAnsi="Arial" w:cs="Arial"/>
                <w:sz w:val="20"/>
                <w:szCs w:val="20"/>
              </w:rPr>
              <w:t>) fits less than 4 people</w:t>
            </w:r>
          </w:p>
        </w:tc>
        <w:tc>
          <w:tcPr>
            <w:tcW w:w="390" w:type="pct"/>
            <w:tcBorders>
              <w:left w:val="single" w:sz="4" w:space="0" w:color="auto"/>
              <w:bottom w:val="single" w:sz="4" w:space="0" w:color="auto"/>
              <w:right w:val="single" w:sz="4" w:space="0" w:color="auto"/>
            </w:tcBorders>
            <w:shd w:val="clear" w:color="auto" w:fill="auto"/>
            <w:vAlign w:val="center"/>
          </w:tcPr>
          <w:p w14:paraId="41D2D164" w14:textId="5AC158E8" w:rsidR="001F21D8" w:rsidRPr="000E79FA" w:rsidRDefault="001F21D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1F21D8" w:rsidRPr="000E79FA" w14:paraId="01076BC1" w14:textId="77777777" w:rsidTr="746B767B">
        <w:trPr>
          <w:trHeight w:val="637"/>
          <w:jc w:val="center"/>
        </w:trPr>
        <w:tc>
          <w:tcPr>
            <w:tcW w:w="312" w:type="pct"/>
            <w:vMerge/>
          </w:tcPr>
          <w:p w14:paraId="1FA788E8" w14:textId="77777777" w:rsidR="001F21D8" w:rsidRPr="000E79FA" w:rsidRDefault="001F21D8"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93BDE84" w14:textId="3912E155" w:rsidR="001F21D8" w:rsidRPr="000E79FA" w:rsidRDefault="001F21D8"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8D47949" w14:textId="77777777" w:rsidR="001F21D8" w:rsidRPr="000E79FA" w:rsidRDefault="001F21D8"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36F37ECF" w14:textId="77777777" w:rsidR="0042570F" w:rsidRPr="000E79FA" w:rsidRDefault="0042570F" w:rsidP="0042570F">
            <w:pPr>
              <w:spacing w:after="0" w:line="22" w:lineRule="atLeast"/>
              <w:rPr>
                <w:rFonts w:ascii="Arial" w:eastAsia="Arial" w:hAnsi="Arial" w:cs="Arial"/>
              </w:rPr>
            </w:pPr>
            <w:r w:rsidRPr="000E79FA">
              <w:rPr>
                <w:rFonts w:ascii="Arial" w:eastAsia="Arial" w:hAnsi="Arial" w:cs="Arial"/>
                <w:sz w:val="20"/>
                <w:szCs w:val="20"/>
              </w:rPr>
              <w:t>Yes and 8.(4525) (people)</w:t>
            </w:r>
          </w:p>
          <w:p w14:paraId="04ACB9CC" w14:textId="77777777" w:rsidR="001F21D8" w:rsidRPr="000E79FA" w:rsidRDefault="001F21D8">
            <w:pPr>
              <w:spacing w:after="0" w:line="22" w:lineRule="atLeast"/>
              <w:rPr>
                <w:rFonts w:ascii="Arial" w:eastAsia="Arial" w:hAnsi="Arial" w:cs="Arial"/>
              </w:rPr>
            </w:pPr>
            <w:r w:rsidRPr="000E79FA">
              <w:rPr>
                <w:rFonts w:ascii="Arial" w:eastAsia="Arial" w:hAnsi="Arial" w:cs="Arial"/>
                <w:sz w:val="20"/>
                <w:szCs w:val="20"/>
              </w:rPr>
              <w:t>OR</w:t>
            </w:r>
          </w:p>
          <w:p w14:paraId="71608586" w14:textId="77777777" w:rsidR="001F21D8" w:rsidRPr="000E79FA" w:rsidRDefault="001F21D8">
            <w:pPr>
              <w:spacing w:after="0" w:line="22" w:lineRule="atLeast"/>
              <w:rPr>
                <w:rFonts w:ascii="Arial" w:eastAsia="Arial" w:hAnsi="Arial" w:cs="Arial"/>
              </w:rPr>
            </w:pPr>
            <w:r w:rsidRPr="000E79FA">
              <w:rPr>
                <w:rFonts w:ascii="Arial" w:eastAsia="Arial" w:hAnsi="Arial" w:cs="Arial"/>
                <w:sz w:val="20"/>
                <w:szCs w:val="20"/>
              </w:rPr>
              <w:t>Yes and 4.2(2... people) and 4 (people)</w:t>
            </w:r>
          </w:p>
          <w:p w14:paraId="1EEF4B49" w14:textId="77777777" w:rsidR="001F21D8" w:rsidRPr="000E79FA" w:rsidRDefault="001F21D8">
            <w:pPr>
              <w:spacing w:after="0" w:line="22" w:lineRule="atLeast"/>
              <w:rPr>
                <w:rFonts w:ascii="Arial" w:eastAsia="Arial" w:hAnsi="Arial" w:cs="Arial"/>
              </w:rPr>
            </w:pPr>
            <w:r w:rsidRPr="000E79FA">
              <w:rPr>
                <w:rFonts w:ascii="Arial" w:eastAsia="Arial" w:hAnsi="Arial" w:cs="Arial"/>
                <w:sz w:val="20"/>
                <w:szCs w:val="20"/>
              </w:rPr>
              <w:t>OR</w:t>
            </w:r>
          </w:p>
          <w:p w14:paraId="5A3DA309" w14:textId="6552E394"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Yes and 26(.66...m</w:t>
            </w:r>
            <w:r w:rsidRPr="000E79FA">
              <w:rPr>
                <w:rFonts w:ascii="Arial" w:eastAsia="Arial" w:hAnsi="Arial" w:cs="Arial"/>
                <w:sz w:val="20"/>
                <w:szCs w:val="20"/>
                <w:vertAlign w:val="superscript"/>
              </w:rPr>
              <w:t>2</w:t>
            </w:r>
            <w:r w:rsidRPr="000E79FA">
              <w:rPr>
                <w:rFonts w:ascii="Arial" w:eastAsia="Arial" w:hAnsi="Arial" w:cs="Arial"/>
                <w:sz w:val="20"/>
                <w:szCs w:val="20"/>
              </w:rPr>
              <w:t>) and 28(.175 m</w:t>
            </w:r>
            <w:r w:rsidRPr="000E79FA">
              <w:rPr>
                <w:rFonts w:ascii="Arial" w:eastAsia="Arial" w:hAnsi="Arial" w:cs="Arial"/>
                <w:sz w:val="20"/>
                <w:szCs w:val="20"/>
                <w:vertAlign w:val="superscript"/>
              </w:rPr>
              <w:t>2</w:t>
            </w:r>
            <w:r w:rsidRPr="000E79FA">
              <w:rPr>
                <w:rFonts w:ascii="Arial" w:eastAsia="Arial" w:hAnsi="Arial" w:cs="Arial"/>
                <w:sz w:val="20"/>
                <w:szCs w:val="20"/>
              </w:rPr>
              <w:t>)</w:t>
            </w:r>
          </w:p>
        </w:tc>
        <w:tc>
          <w:tcPr>
            <w:tcW w:w="1824" w:type="pct"/>
            <w:tcBorders>
              <w:top w:val="single" w:sz="8" w:space="0" w:color="auto"/>
              <w:left w:val="single" w:sz="8" w:space="0" w:color="auto"/>
              <w:bottom w:val="single" w:sz="8" w:space="0" w:color="auto"/>
              <w:right w:val="single" w:sz="8" w:space="0" w:color="auto"/>
            </w:tcBorders>
            <w:vAlign w:val="center"/>
          </w:tcPr>
          <w:p w14:paraId="09A46EFC" w14:textId="37F18F64" w:rsidR="001F21D8" w:rsidRPr="000E79FA" w:rsidRDefault="001F21D8"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 xml:space="preserve">OE Yes supported by correct working </w:t>
            </w:r>
          </w:p>
        </w:tc>
        <w:tc>
          <w:tcPr>
            <w:tcW w:w="390" w:type="pct"/>
            <w:tcBorders>
              <w:left w:val="single" w:sz="4" w:space="0" w:color="auto"/>
              <w:bottom w:val="single" w:sz="4" w:space="0" w:color="auto"/>
              <w:right w:val="single" w:sz="4" w:space="0" w:color="auto"/>
            </w:tcBorders>
            <w:shd w:val="clear" w:color="auto" w:fill="auto"/>
            <w:vAlign w:val="center"/>
          </w:tcPr>
          <w:p w14:paraId="04425D71" w14:textId="673EBB80" w:rsidR="001F21D8" w:rsidRPr="000E79FA" w:rsidRDefault="001F21D8"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CE15F4" w:rsidRPr="000E79FA" w14:paraId="7E84E4A0" w14:textId="77777777" w:rsidTr="746B767B">
        <w:trPr>
          <w:trHeight w:val="637"/>
          <w:jc w:val="center"/>
        </w:trPr>
        <w:tc>
          <w:tcPr>
            <w:tcW w:w="312" w:type="pct"/>
            <w:vMerge w:val="restart"/>
            <w:tcBorders>
              <w:left w:val="single" w:sz="4" w:space="0" w:color="auto"/>
              <w:right w:val="single" w:sz="4" w:space="0" w:color="auto"/>
            </w:tcBorders>
          </w:tcPr>
          <w:p w14:paraId="2ECC5145" w14:textId="77777777" w:rsidR="00CE15F4" w:rsidRPr="000E79FA" w:rsidRDefault="00CE15F4"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5E879A" w14:textId="61680AED" w:rsidR="00CE15F4" w:rsidRPr="000E79FA" w:rsidRDefault="00551BB8" w:rsidP="00CE15F4">
            <w:pPr>
              <w:spacing w:after="0" w:line="22" w:lineRule="atLeast"/>
              <w:jc w:val="both"/>
              <w:rPr>
                <w:rFonts w:ascii="Arial" w:hAnsi="Arial" w:cs="Arial"/>
                <w:b/>
                <w:sz w:val="20"/>
                <w:szCs w:val="20"/>
              </w:rPr>
            </w:pPr>
            <w:r w:rsidRPr="000E79FA">
              <w:rPr>
                <w:rFonts w:ascii="Arial" w:hAnsi="Arial" w:cs="Arial"/>
                <w:b/>
                <w:sz w:val="20"/>
                <w:szCs w:val="20"/>
              </w:rPr>
              <w:t>Alternative method 3</w:t>
            </w:r>
            <w:r w:rsidR="00CE15F4" w:rsidRPr="000E79FA">
              <w:rPr>
                <w:rFonts w:ascii="Arial" w:hAnsi="Arial" w:cs="Arial"/>
                <w:b/>
                <w:sz w:val="20"/>
                <w:szCs w:val="20"/>
              </w:rPr>
              <w:t xml:space="preserve"> </w:t>
            </w:r>
          </w:p>
        </w:tc>
      </w:tr>
      <w:tr w:rsidR="00CE15F4" w:rsidRPr="000E79FA" w14:paraId="56F24E6C" w14:textId="77777777" w:rsidTr="746B767B">
        <w:trPr>
          <w:trHeight w:val="637"/>
          <w:jc w:val="center"/>
        </w:trPr>
        <w:tc>
          <w:tcPr>
            <w:tcW w:w="312" w:type="pct"/>
            <w:vMerge/>
          </w:tcPr>
          <w:p w14:paraId="007D27EC" w14:textId="77777777" w:rsidR="00CE15F4" w:rsidRPr="000E79FA" w:rsidRDefault="00CE15F4"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C71499F" w14:textId="16AE0978"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1223E25" w14:textId="77777777" w:rsidR="00CE15F4" w:rsidRPr="000E79FA" w:rsidRDefault="00CE15F4"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4E32C7C9" w14:textId="77777777" w:rsidR="00551BB8" w:rsidRPr="000E79FA" w:rsidRDefault="00551BB8" w:rsidP="00551BB8">
            <w:pPr>
              <w:spacing w:after="0" w:line="22" w:lineRule="atLeast"/>
              <w:rPr>
                <w:rFonts w:ascii="Arial" w:eastAsia="Arial" w:hAnsi="Arial" w:cs="Arial"/>
                <w:sz w:val="20"/>
                <w:szCs w:val="20"/>
              </w:rPr>
            </w:pPr>
            <w:r w:rsidRPr="000E79FA">
              <w:rPr>
                <w:rFonts w:ascii="Arial" w:eastAsia="Arial" w:hAnsi="Arial" w:cs="Arial"/>
                <w:sz w:val="20"/>
                <w:szCs w:val="20"/>
              </w:rPr>
              <w:t>0.5 × (4.9 ÷ 2) × (6.1 + 5.4) OR</w:t>
            </w:r>
          </w:p>
          <w:p w14:paraId="19B6C72B" w14:textId="0D274523" w:rsidR="00551BB8" w:rsidRPr="000E79FA" w:rsidRDefault="00551BB8" w:rsidP="00551BB8">
            <w:pPr>
              <w:spacing w:after="0" w:line="22" w:lineRule="atLeast"/>
              <w:rPr>
                <w:rFonts w:ascii="Arial" w:eastAsia="Arial" w:hAnsi="Arial" w:cs="Arial"/>
                <w:sz w:val="20"/>
                <w:szCs w:val="20"/>
              </w:rPr>
            </w:pPr>
            <w:r w:rsidRPr="000E79FA">
              <w:rPr>
                <w:rFonts w:ascii="Arial" w:eastAsia="Arial" w:hAnsi="Arial" w:cs="Arial"/>
                <w:sz w:val="20"/>
                <w:szCs w:val="20"/>
              </w:rPr>
              <w:t>(4.9 ÷ 2) × (6.1 + 5.4)</w:t>
            </w:r>
          </w:p>
        </w:tc>
        <w:tc>
          <w:tcPr>
            <w:tcW w:w="1824" w:type="pct"/>
            <w:tcBorders>
              <w:top w:val="single" w:sz="8" w:space="0" w:color="auto"/>
              <w:left w:val="single" w:sz="8" w:space="0" w:color="auto"/>
              <w:bottom w:val="single" w:sz="8" w:space="0" w:color="auto"/>
              <w:right w:val="single" w:sz="8" w:space="0" w:color="auto"/>
            </w:tcBorders>
            <w:vAlign w:val="center"/>
          </w:tcPr>
          <w:p w14:paraId="1403792B" w14:textId="7EC1F2C4" w:rsidR="00CE15F4" w:rsidRPr="000E79FA" w:rsidRDefault="00551BB8" w:rsidP="00617286">
            <w:pPr>
              <w:spacing w:after="0" w:line="22" w:lineRule="atLeast"/>
              <w:rPr>
                <w:rFonts w:ascii="Arial" w:eastAsia="Arial" w:hAnsi="Arial" w:cs="Arial"/>
                <w:sz w:val="20"/>
                <w:szCs w:val="20"/>
              </w:rPr>
            </w:pPr>
            <w:r w:rsidRPr="000E79FA">
              <w:rPr>
                <w:rFonts w:ascii="Arial" w:eastAsia="Arial" w:hAnsi="Arial" w:cs="Arial"/>
                <w:sz w:val="20"/>
                <w:szCs w:val="20"/>
              </w:rPr>
              <w:t>OE any full correct method to find area of a trapezium</w:t>
            </w:r>
          </w:p>
        </w:tc>
        <w:tc>
          <w:tcPr>
            <w:tcW w:w="390" w:type="pct"/>
            <w:tcBorders>
              <w:left w:val="single" w:sz="4" w:space="0" w:color="auto"/>
              <w:bottom w:val="single" w:sz="4" w:space="0" w:color="auto"/>
              <w:right w:val="single" w:sz="4" w:space="0" w:color="auto"/>
            </w:tcBorders>
            <w:shd w:val="clear" w:color="auto" w:fill="auto"/>
            <w:vAlign w:val="center"/>
          </w:tcPr>
          <w:p w14:paraId="644C1C9B" w14:textId="2B9CD67C"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M16b</w:t>
            </w:r>
          </w:p>
        </w:tc>
      </w:tr>
      <w:tr w:rsidR="00CE15F4" w:rsidRPr="000E79FA" w14:paraId="72442D29" w14:textId="77777777" w:rsidTr="746B767B">
        <w:trPr>
          <w:trHeight w:val="637"/>
          <w:jc w:val="center"/>
        </w:trPr>
        <w:tc>
          <w:tcPr>
            <w:tcW w:w="312" w:type="pct"/>
            <w:vMerge/>
          </w:tcPr>
          <w:p w14:paraId="3F529853" w14:textId="783AC154" w:rsidR="00CE15F4" w:rsidRPr="000E79FA" w:rsidRDefault="00CE15F4"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EAA6D29" w14:textId="2DADFF63"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B2AA2E6" w14:textId="77777777" w:rsidR="00CE15F4" w:rsidRPr="000E79FA" w:rsidRDefault="00CE15F4"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1AF12658" w14:textId="77777777" w:rsidR="00551BB8" w:rsidRPr="000E79FA" w:rsidRDefault="00551BB8" w:rsidP="00551BB8">
            <w:pPr>
              <w:spacing w:after="0" w:line="22" w:lineRule="atLeast"/>
              <w:rPr>
                <w:rFonts w:ascii="Arial" w:eastAsia="Arial" w:hAnsi="Arial" w:cs="Arial"/>
                <w:sz w:val="20"/>
                <w:szCs w:val="20"/>
              </w:rPr>
            </w:pPr>
            <w:r w:rsidRPr="000E79FA">
              <w:rPr>
                <w:rFonts w:ascii="Arial" w:eastAsia="Arial" w:hAnsi="Arial" w:cs="Arial"/>
                <w:sz w:val="20"/>
                <w:szCs w:val="20"/>
              </w:rPr>
              <w:t xml:space="preserve">14.0875 </w:t>
            </w:r>
          </w:p>
          <w:p w14:paraId="56234E02" w14:textId="77777777" w:rsidR="00551BB8" w:rsidRPr="000E79FA" w:rsidRDefault="00551BB8" w:rsidP="00551BB8">
            <w:pPr>
              <w:spacing w:after="0" w:line="22" w:lineRule="atLeast"/>
              <w:rPr>
                <w:rFonts w:ascii="Arial" w:eastAsia="Arial" w:hAnsi="Arial" w:cs="Arial"/>
                <w:sz w:val="20"/>
                <w:szCs w:val="20"/>
              </w:rPr>
            </w:pPr>
            <w:r w:rsidRPr="000E79FA">
              <w:rPr>
                <w:rFonts w:ascii="Arial" w:eastAsia="Arial" w:hAnsi="Arial" w:cs="Arial"/>
                <w:sz w:val="20"/>
                <w:szCs w:val="20"/>
              </w:rPr>
              <w:t>OR</w:t>
            </w:r>
          </w:p>
          <w:p w14:paraId="3DB825B3" w14:textId="23747A3F" w:rsidR="00CE15F4" w:rsidRPr="000E79FA" w:rsidRDefault="00CE15F4" w:rsidP="00551BB8">
            <w:pPr>
              <w:spacing w:after="0" w:line="22" w:lineRule="atLeast"/>
              <w:rPr>
                <w:rFonts w:ascii="Arial" w:eastAsia="Arial" w:hAnsi="Arial" w:cs="Arial"/>
                <w:sz w:val="20"/>
                <w:szCs w:val="20"/>
              </w:rPr>
            </w:pPr>
            <w:r w:rsidRPr="000E79FA">
              <w:rPr>
                <w:rFonts w:ascii="Arial" w:eastAsia="Arial" w:hAnsi="Arial" w:cs="Arial"/>
                <w:sz w:val="20"/>
                <w:szCs w:val="20"/>
              </w:rPr>
              <w:t>28.175</w:t>
            </w:r>
          </w:p>
        </w:tc>
        <w:tc>
          <w:tcPr>
            <w:tcW w:w="1824" w:type="pct"/>
            <w:tcBorders>
              <w:top w:val="single" w:sz="8" w:space="0" w:color="auto"/>
              <w:left w:val="single" w:sz="8" w:space="0" w:color="auto"/>
              <w:bottom w:val="single" w:sz="8" w:space="0" w:color="auto"/>
              <w:right w:val="single" w:sz="8" w:space="0" w:color="auto"/>
            </w:tcBorders>
            <w:vAlign w:val="center"/>
          </w:tcPr>
          <w:p w14:paraId="406263CE" w14:textId="77777777" w:rsidR="00CE15F4" w:rsidRPr="000E79FA" w:rsidRDefault="00CE15F4" w:rsidP="00617286">
            <w:pPr>
              <w:spacing w:after="0" w:line="22" w:lineRule="atLeast"/>
              <w:rPr>
                <w:rFonts w:ascii="Arial" w:eastAsia="Arial" w:hAnsi="Arial" w:cs="Arial"/>
                <w:sz w:val="20"/>
                <w:szCs w:val="20"/>
              </w:rPr>
            </w:pPr>
            <w:r w:rsidRPr="000E79FA">
              <w:rPr>
                <w:rFonts w:ascii="Arial" w:eastAsia="Arial" w:hAnsi="Arial" w:cs="Arial"/>
                <w:sz w:val="20"/>
                <w:szCs w:val="20"/>
              </w:rPr>
              <w:t xml:space="preserve">Their </w:t>
            </w:r>
            <w:r w:rsidR="00551BB8" w:rsidRPr="000E79FA">
              <w:rPr>
                <w:rFonts w:ascii="Arial" w:eastAsia="Arial" w:hAnsi="Arial" w:cs="Arial"/>
                <w:sz w:val="20"/>
                <w:szCs w:val="20"/>
              </w:rPr>
              <w:t xml:space="preserve">14.0875 or </w:t>
            </w:r>
            <w:r w:rsidRPr="000E79FA">
              <w:rPr>
                <w:rFonts w:ascii="Arial" w:eastAsia="Arial" w:hAnsi="Arial" w:cs="Arial"/>
                <w:sz w:val="20"/>
                <w:szCs w:val="20"/>
              </w:rPr>
              <w:t>28.175 must come from correct method</w:t>
            </w:r>
          </w:p>
          <w:p w14:paraId="5C8B1D31" w14:textId="56336659" w:rsidR="00551BB8" w:rsidRPr="000E79FA" w:rsidRDefault="00551BB8" w:rsidP="00617286">
            <w:pPr>
              <w:spacing w:after="0" w:line="22" w:lineRule="atLeast"/>
              <w:rPr>
                <w:rFonts w:ascii="Arial" w:eastAsia="Arial" w:hAnsi="Arial" w:cs="Arial"/>
                <w:sz w:val="20"/>
                <w:szCs w:val="20"/>
              </w:rPr>
            </w:pPr>
            <w:r w:rsidRPr="000E79FA">
              <w:rPr>
                <w:rFonts w:ascii="Arial" w:eastAsia="Arial" w:hAnsi="Arial" w:cs="Arial"/>
                <w:sz w:val="20"/>
                <w:szCs w:val="20"/>
              </w:rPr>
              <w:t>14.0875 or 28.175 implies 1st mark</w:t>
            </w:r>
          </w:p>
        </w:tc>
        <w:tc>
          <w:tcPr>
            <w:tcW w:w="390" w:type="pct"/>
            <w:tcBorders>
              <w:left w:val="single" w:sz="4" w:space="0" w:color="auto"/>
              <w:bottom w:val="single" w:sz="4" w:space="0" w:color="auto"/>
              <w:right w:val="single" w:sz="4" w:space="0" w:color="auto"/>
            </w:tcBorders>
            <w:shd w:val="clear" w:color="auto" w:fill="auto"/>
            <w:vAlign w:val="center"/>
          </w:tcPr>
          <w:p w14:paraId="5FEBC07C" w14:textId="46CFC3F1"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M16b</w:t>
            </w:r>
          </w:p>
        </w:tc>
      </w:tr>
      <w:tr w:rsidR="00CE15F4" w:rsidRPr="000E79FA" w14:paraId="29918EA9" w14:textId="77777777" w:rsidTr="746B767B">
        <w:trPr>
          <w:trHeight w:val="637"/>
          <w:jc w:val="center"/>
        </w:trPr>
        <w:tc>
          <w:tcPr>
            <w:tcW w:w="312" w:type="pct"/>
            <w:vMerge/>
          </w:tcPr>
          <w:p w14:paraId="1A7DCCB4" w14:textId="77777777" w:rsidR="00CE15F4" w:rsidRPr="000E79FA" w:rsidRDefault="00CE15F4"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722E3FD" w14:textId="072B34B0"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0914F81" w14:textId="77777777" w:rsidR="00CE15F4" w:rsidRPr="000E79FA" w:rsidRDefault="00CE15F4"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55522065" w14:textId="1B3D74E0" w:rsidR="00551BB8" w:rsidRPr="000E79FA" w:rsidRDefault="00CE15F4">
            <w:pPr>
              <w:spacing w:after="0" w:line="22" w:lineRule="atLeast"/>
              <w:rPr>
                <w:rFonts w:ascii="Arial" w:eastAsia="Arial" w:hAnsi="Arial" w:cs="Arial"/>
                <w:sz w:val="20"/>
                <w:szCs w:val="20"/>
              </w:rPr>
            </w:pPr>
            <w:r w:rsidRPr="000E79FA">
              <w:rPr>
                <w:rFonts w:ascii="Arial" w:eastAsia="Arial" w:hAnsi="Arial" w:cs="Arial"/>
                <w:sz w:val="20"/>
                <w:szCs w:val="20"/>
              </w:rPr>
              <w:t>Their 28.175 ÷</w:t>
            </w:r>
            <w:r w:rsidR="00551BB8" w:rsidRPr="000E79FA">
              <w:rPr>
                <w:rFonts w:ascii="Arial" w:eastAsia="Arial" w:hAnsi="Arial" w:cs="Arial"/>
                <w:sz w:val="20"/>
                <w:szCs w:val="20"/>
              </w:rPr>
              <w:t xml:space="preserve"> </w:t>
            </w:r>
            <w:r w:rsidRPr="000E79FA">
              <w:rPr>
                <w:rFonts w:ascii="Arial" w:eastAsia="Arial" w:hAnsi="Arial" w:cs="Arial"/>
                <w:sz w:val="20"/>
                <w:szCs w:val="20"/>
              </w:rPr>
              <w:t>8 or 3.5</w:t>
            </w:r>
            <w:r w:rsidR="00E92A2C" w:rsidRPr="000E79FA">
              <w:rPr>
                <w:rFonts w:ascii="Arial" w:eastAsia="Arial" w:hAnsi="Arial" w:cs="Arial"/>
                <w:sz w:val="20"/>
                <w:szCs w:val="20"/>
              </w:rPr>
              <w:t xml:space="preserve"> AND</w:t>
            </w:r>
          </w:p>
          <w:p w14:paraId="21A3E59A" w14:textId="1FB97C7C" w:rsidR="00CE15F4" w:rsidRPr="000E79FA" w:rsidRDefault="00CE15F4" w:rsidP="00E92A2C">
            <w:pPr>
              <w:spacing w:after="0" w:line="22" w:lineRule="atLeast"/>
              <w:rPr>
                <w:rFonts w:ascii="Arial" w:eastAsia="Arial" w:hAnsi="Arial" w:cs="Arial"/>
                <w:sz w:val="20"/>
                <w:szCs w:val="20"/>
              </w:rPr>
            </w:pPr>
            <w:r w:rsidRPr="000E79FA">
              <w:rPr>
                <w:rFonts w:ascii="Arial" w:eastAsia="Arial" w:hAnsi="Arial" w:cs="Arial"/>
                <w:sz w:val="20"/>
                <w:szCs w:val="20"/>
              </w:rPr>
              <w:t>10 ÷ 3 or 3.3(…)</w:t>
            </w:r>
            <w:r w:rsidR="00551BB8" w:rsidRPr="000E79FA">
              <w:rPr>
                <w:rFonts w:ascii="Arial" w:eastAsia="Arial" w:hAnsi="Arial" w:cs="Arial"/>
                <w:sz w:val="20"/>
                <w:szCs w:val="20"/>
              </w:rPr>
              <w:t xml:space="preserve"> </w:t>
            </w:r>
          </w:p>
        </w:tc>
        <w:tc>
          <w:tcPr>
            <w:tcW w:w="1824" w:type="pct"/>
            <w:tcBorders>
              <w:top w:val="single" w:sz="8" w:space="0" w:color="auto"/>
              <w:left w:val="single" w:sz="8" w:space="0" w:color="auto"/>
              <w:bottom w:val="single" w:sz="8" w:space="0" w:color="auto"/>
              <w:right w:val="single" w:sz="8" w:space="0" w:color="auto"/>
            </w:tcBorders>
            <w:vAlign w:val="center"/>
          </w:tcPr>
          <w:p w14:paraId="2E8F34F5" w14:textId="77777777" w:rsidR="00CE15F4" w:rsidRPr="000E79FA" w:rsidRDefault="00551BB8" w:rsidP="00551BB8">
            <w:pPr>
              <w:spacing w:after="0" w:line="22" w:lineRule="atLeast"/>
              <w:rPr>
                <w:rFonts w:ascii="Arial" w:eastAsia="Arial" w:hAnsi="Arial" w:cs="Arial"/>
                <w:sz w:val="20"/>
                <w:szCs w:val="20"/>
              </w:rPr>
            </w:pPr>
            <w:r w:rsidRPr="000E79FA">
              <w:rPr>
                <w:rFonts w:ascii="Arial" w:eastAsia="Arial" w:hAnsi="Arial" w:cs="Arial"/>
                <w:sz w:val="20"/>
                <w:szCs w:val="20"/>
              </w:rPr>
              <w:t xml:space="preserve">28.175 implies 1st two marks </w:t>
            </w:r>
          </w:p>
          <w:p w14:paraId="27AC0157" w14:textId="42E028D4" w:rsidR="002C2314" w:rsidRPr="000E79FA" w:rsidRDefault="002C2314" w:rsidP="002C2314">
            <w:pPr>
              <w:spacing w:after="0" w:line="22" w:lineRule="atLeast"/>
              <w:rPr>
                <w:rFonts w:ascii="Arial" w:eastAsia="Arial" w:hAnsi="Arial" w:cs="Arial"/>
                <w:sz w:val="20"/>
                <w:szCs w:val="20"/>
              </w:rPr>
            </w:pPr>
            <w:r w:rsidRPr="000E79FA">
              <w:rPr>
                <w:rFonts w:ascii="Arial" w:eastAsia="Arial" w:hAnsi="Arial" w:cs="Arial"/>
                <w:sz w:val="20"/>
                <w:szCs w:val="20"/>
              </w:rPr>
              <w:t xml:space="preserve">Their 28.175 must come from correct method to calculate the total area </w:t>
            </w:r>
          </w:p>
        </w:tc>
        <w:tc>
          <w:tcPr>
            <w:tcW w:w="390" w:type="pct"/>
            <w:tcBorders>
              <w:left w:val="single" w:sz="4" w:space="0" w:color="auto"/>
              <w:bottom w:val="single" w:sz="4" w:space="0" w:color="auto"/>
              <w:right w:val="single" w:sz="4" w:space="0" w:color="auto"/>
            </w:tcBorders>
            <w:shd w:val="clear" w:color="auto" w:fill="auto"/>
            <w:vAlign w:val="center"/>
          </w:tcPr>
          <w:p w14:paraId="0CBC2985" w14:textId="7CCCDE81"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N11a</w:t>
            </w:r>
          </w:p>
        </w:tc>
      </w:tr>
      <w:tr w:rsidR="00CE15F4" w:rsidRPr="000E79FA" w14:paraId="2EEA1A0E" w14:textId="77777777" w:rsidTr="746B767B">
        <w:trPr>
          <w:trHeight w:val="637"/>
          <w:jc w:val="center"/>
        </w:trPr>
        <w:tc>
          <w:tcPr>
            <w:tcW w:w="312" w:type="pct"/>
            <w:vMerge/>
          </w:tcPr>
          <w:p w14:paraId="5D66CDFC" w14:textId="4AB006DC" w:rsidR="00CE15F4" w:rsidRPr="000E79FA" w:rsidRDefault="00CE15F4"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BF912DD" w14:textId="1F90EE80"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D558BB7" w14:textId="77777777" w:rsidR="00CE15F4" w:rsidRPr="000E79FA" w:rsidRDefault="00CE15F4" w:rsidP="00617286">
            <w:pPr>
              <w:spacing w:after="0" w:line="22" w:lineRule="atLeast"/>
              <w:jc w:val="center"/>
              <w:rPr>
                <w:rFonts w:ascii="Arial" w:hAnsi="Arial" w:cs="Arial"/>
                <w:color w:val="000000" w:themeColor="text1"/>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56310F00" w14:textId="5A615C72" w:rsidR="00551BB8" w:rsidRPr="000E79FA" w:rsidRDefault="00CE15F4">
            <w:pPr>
              <w:spacing w:after="0" w:line="22" w:lineRule="atLeast"/>
              <w:rPr>
                <w:rFonts w:ascii="Arial" w:eastAsia="Arial" w:hAnsi="Arial" w:cs="Arial"/>
                <w:sz w:val="20"/>
                <w:szCs w:val="20"/>
              </w:rPr>
            </w:pPr>
            <w:r w:rsidRPr="000E79FA">
              <w:rPr>
                <w:rFonts w:ascii="Arial" w:eastAsia="Arial" w:hAnsi="Arial" w:cs="Arial"/>
                <w:sz w:val="20"/>
                <w:szCs w:val="20"/>
              </w:rPr>
              <w:t>Yes and 3.5</w:t>
            </w:r>
            <w:r w:rsidR="00A92E93" w:rsidRPr="000E79FA">
              <w:rPr>
                <w:rFonts w:ascii="Arial" w:eastAsia="Arial" w:hAnsi="Arial" w:cs="Arial"/>
                <w:sz w:val="20"/>
                <w:szCs w:val="20"/>
              </w:rPr>
              <w:t xml:space="preserve">(…) </w:t>
            </w:r>
            <w:r w:rsidRPr="000E79FA">
              <w:rPr>
                <w:rFonts w:ascii="Arial" w:eastAsia="Arial" w:hAnsi="Arial" w:cs="Arial"/>
                <w:sz w:val="20"/>
                <w:szCs w:val="20"/>
              </w:rPr>
              <w:t xml:space="preserve"> (people) AND 3.3 (people)</w:t>
            </w:r>
          </w:p>
          <w:p w14:paraId="45DDC6BE" w14:textId="5CD3A859" w:rsidR="00551BB8" w:rsidRPr="000E79FA" w:rsidRDefault="00551BB8">
            <w:pPr>
              <w:spacing w:after="0" w:line="22" w:lineRule="atLeast"/>
              <w:rPr>
                <w:rFonts w:ascii="Arial" w:eastAsia="Arial" w:hAnsi="Arial" w:cs="Arial"/>
                <w:sz w:val="20"/>
                <w:szCs w:val="20"/>
              </w:rPr>
            </w:pPr>
          </w:p>
        </w:tc>
        <w:tc>
          <w:tcPr>
            <w:tcW w:w="1824" w:type="pct"/>
            <w:tcBorders>
              <w:top w:val="single" w:sz="8" w:space="0" w:color="auto"/>
              <w:left w:val="single" w:sz="8" w:space="0" w:color="auto"/>
              <w:bottom w:val="single" w:sz="8" w:space="0" w:color="auto"/>
              <w:right w:val="single" w:sz="8" w:space="0" w:color="auto"/>
            </w:tcBorders>
            <w:vAlign w:val="center"/>
          </w:tcPr>
          <w:p w14:paraId="681E4A00" w14:textId="23E84ED4" w:rsidR="00CE15F4" w:rsidRPr="000E79FA" w:rsidRDefault="00CE15F4" w:rsidP="00617286">
            <w:pPr>
              <w:spacing w:after="0" w:line="22" w:lineRule="atLeast"/>
              <w:rPr>
                <w:rFonts w:ascii="Arial" w:eastAsia="Arial" w:hAnsi="Arial" w:cs="Arial"/>
                <w:sz w:val="20"/>
                <w:szCs w:val="20"/>
              </w:rPr>
            </w:pPr>
            <w:r w:rsidRPr="000E79FA">
              <w:rPr>
                <w:rFonts w:ascii="Arial" w:eastAsia="Arial" w:hAnsi="Arial" w:cs="Arial"/>
                <w:sz w:val="20"/>
                <w:szCs w:val="20"/>
              </w:rPr>
              <w:t>OE Yes supported by correct working</w:t>
            </w:r>
          </w:p>
        </w:tc>
        <w:tc>
          <w:tcPr>
            <w:tcW w:w="390" w:type="pct"/>
            <w:tcBorders>
              <w:left w:val="single" w:sz="4" w:space="0" w:color="auto"/>
              <w:bottom w:val="single" w:sz="4" w:space="0" w:color="auto"/>
              <w:right w:val="single" w:sz="4" w:space="0" w:color="auto"/>
            </w:tcBorders>
            <w:shd w:val="clear" w:color="auto" w:fill="auto"/>
            <w:vAlign w:val="center"/>
          </w:tcPr>
          <w:p w14:paraId="6D09E02D" w14:textId="2224E75F" w:rsidR="00CE15F4" w:rsidRPr="000E79FA" w:rsidRDefault="00CE15F4" w:rsidP="00617286">
            <w:pPr>
              <w:spacing w:after="0" w:line="22" w:lineRule="atLeast"/>
              <w:jc w:val="center"/>
              <w:rPr>
                <w:rFonts w:ascii="Arial" w:hAnsi="Arial" w:cs="Arial"/>
                <w:sz w:val="20"/>
                <w:szCs w:val="20"/>
              </w:rPr>
            </w:pPr>
            <w:r w:rsidRPr="000E79FA">
              <w:rPr>
                <w:rFonts w:ascii="Arial" w:hAnsi="Arial" w:cs="Arial"/>
                <w:sz w:val="20"/>
                <w:szCs w:val="20"/>
              </w:rPr>
              <w:t>N11a</w:t>
            </w:r>
          </w:p>
        </w:tc>
      </w:tr>
      <w:tr w:rsidR="00EF58EF" w:rsidRPr="000E79FA" w14:paraId="575F5B2A"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7E0DD671" w14:textId="331952FC" w:rsidR="00EF58EF" w:rsidRPr="000E79FA" w:rsidRDefault="00EF58EF"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2 (e)</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8A41C" w14:textId="3B2C6D9E" w:rsidR="00EF58EF" w:rsidRPr="000E79FA" w:rsidRDefault="00EF58EF"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3</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CB823" w14:textId="01F916C3"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0FB32" w14:textId="398F0B4F" w:rsidR="00EF58EF" w:rsidRPr="000E79FA" w:rsidRDefault="00EF58EF" w:rsidP="00617286">
            <w:pPr>
              <w:spacing w:after="0" w:line="22" w:lineRule="atLeast"/>
              <w:rPr>
                <w:rFonts w:ascii="Arial" w:hAnsi="Arial" w:cs="Arial"/>
                <w:color w:val="000000" w:themeColor="text1"/>
                <w:sz w:val="20"/>
                <w:szCs w:val="20"/>
              </w:rPr>
            </w:pPr>
            <w:r w:rsidRPr="000E79FA">
              <w:rPr>
                <w:rFonts w:ascii="Arial" w:hAnsi="Arial" w:cs="Arial"/>
                <w:sz w:val="20"/>
                <w:szCs w:val="20"/>
              </w:rPr>
              <w:t>276 (hours)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76E5" w14:textId="0FEC62EE" w:rsidR="00EF58EF" w:rsidRPr="000E79FA" w:rsidRDefault="00EF58EF"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3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088AFED8" w14:textId="77777777" w:rsidR="00EF58EF" w:rsidRPr="000E79FA" w:rsidRDefault="00EF58EF" w:rsidP="00617286">
            <w:pPr>
              <w:spacing w:after="0" w:line="22" w:lineRule="atLeast"/>
              <w:jc w:val="center"/>
              <w:rPr>
                <w:rFonts w:ascii="Arial" w:hAnsi="Arial" w:cs="Arial"/>
                <w:b/>
                <w:i/>
                <w:color w:val="000000" w:themeColor="text1"/>
                <w:sz w:val="20"/>
                <w:szCs w:val="20"/>
              </w:rPr>
            </w:pPr>
          </w:p>
        </w:tc>
      </w:tr>
      <w:tr w:rsidR="00EF58EF" w:rsidRPr="000E79FA" w14:paraId="65677C51" w14:textId="77777777" w:rsidTr="746B767B">
        <w:trPr>
          <w:trHeight w:val="637"/>
          <w:jc w:val="center"/>
        </w:trPr>
        <w:tc>
          <w:tcPr>
            <w:tcW w:w="312" w:type="pct"/>
            <w:vMerge/>
          </w:tcPr>
          <w:p w14:paraId="00394B07"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1000D2E" w14:textId="359E0813"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A067C0B" w14:textId="77777777" w:rsidR="00EF58EF" w:rsidRPr="000E79FA" w:rsidRDefault="00EF58EF"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59CF088" w14:textId="2D1DD641"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24</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0C444E2" w14:textId="3797C4F8"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CAO</w:t>
            </w:r>
          </w:p>
        </w:tc>
        <w:tc>
          <w:tcPr>
            <w:tcW w:w="390" w:type="pct"/>
            <w:tcBorders>
              <w:left w:val="single" w:sz="4" w:space="0" w:color="auto"/>
              <w:right w:val="single" w:sz="4" w:space="0" w:color="auto"/>
            </w:tcBorders>
            <w:shd w:val="clear" w:color="auto" w:fill="auto"/>
            <w:vAlign w:val="center"/>
          </w:tcPr>
          <w:p w14:paraId="449363C6" w14:textId="10D03185"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H28</w:t>
            </w:r>
          </w:p>
        </w:tc>
      </w:tr>
      <w:tr w:rsidR="00EF58EF" w:rsidRPr="000E79FA" w14:paraId="0A310124" w14:textId="77777777" w:rsidTr="746B767B">
        <w:trPr>
          <w:trHeight w:val="637"/>
          <w:jc w:val="center"/>
        </w:trPr>
        <w:tc>
          <w:tcPr>
            <w:tcW w:w="312" w:type="pct"/>
            <w:vMerge/>
          </w:tcPr>
          <w:p w14:paraId="221AEB23"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DBB602C" w14:textId="390291B3"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8657C9C" w14:textId="77777777" w:rsidR="00EF58EF" w:rsidRPr="000E79FA" w:rsidRDefault="00EF58EF"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6A33A2" w14:textId="4E3595F3" w:rsidR="00EF58EF" w:rsidRPr="000E79FA" w:rsidRDefault="00EF58EF" w:rsidP="00531FF3">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6631 ÷ their 24 or 276.</w:t>
            </w:r>
            <w:r w:rsidR="00531FF3" w:rsidRPr="000E79FA">
              <w:rPr>
                <w:rFonts w:ascii="Arial" w:hAnsi="Arial" w:cs="Arial"/>
                <w:sz w:val="20"/>
                <w:szCs w:val="20"/>
              </w:rPr>
              <w:t>(</w:t>
            </w:r>
            <w:r w:rsidRPr="000E79FA">
              <w:rPr>
                <w:rFonts w:ascii="Arial" w:hAnsi="Arial" w:cs="Arial"/>
                <w:sz w:val="20"/>
                <w:szCs w:val="20"/>
              </w:rPr>
              <w:t>291…)</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D4B81D9" w14:textId="4916B503"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24 must be values in range [19, 2</w:t>
            </w:r>
            <w:r w:rsidR="00945444" w:rsidRPr="000E79FA">
              <w:rPr>
                <w:rFonts w:ascii="Arial" w:hAnsi="Arial" w:cs="Arial"/>
                <w:sz w:val="20"/>
                <w:szCs w:val="20"/>
              </w:rPr>
              <w:t>7.5</w:t>
            </w:r>
            <w:r w:rsidRPr="000E79FA">
              <w:rPr>
                <w:rFonts w:ascii="Arial" w:hAnsi="Arial" w:cs="Arial"/>
                <w:sz w:val="20"/>
                <w:szCs w:val="20"/>
              </w:rPr>
              <w:t>]</w:t>
            </w:r>
          </w:p>
        </w:tc>
        <w:tc>
          <w:tcPr>
            <w:tcW w:w="390" w:type="pct"/>
            <w:tcBorders>
              <w:left w:val="single" w:sz="4" w:space="0" w:color="auto"/>
              <w:bottom w:val="single" w:sz="4" w:space="0" w:color="auto"/>
              <w:right w:val="single" w:sz="4" w:space="0" w:color="auto"/>
            </w:tcBorders>
            <w:shd w:val="clear" w:color="auto" w:fill="auto"/>
            <w:vAlign w:val="center"/>
          </w:tcPr>
          <w:p w14:paraId="04C16449" w14:textId="3EE9B319"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M15</w:t>
            </w:r>
          </w:p>
        </w:tc>
      </w:tr>
      <w:tr w:rsidR="00EF58EF" w:rsidRPr="000E79FA" w14:paraId="19CB6E04" w14:textId="77777777" w:rsidTr="746B767B">
        <w:trPr>
          <w:trHeight w:val="637"/>
          <w:jc w:val="center"/>
        </w:trPr>
        <w:tc>
          <w:tcPr>
            <w:tcW w:w="312" w:type="pct"/>
            <w:vMerge/>
          </w:tcPr>
          <w:p w14:paraId="4E192403" w14:textId="77777777" w:rsidR="00EF58EF" w:rsidRPr="000E79FA" w:rsidRDefault="00EF58EF"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5877935" w14:textId="740AA4D7" w:rsidR="00EF58EF" w:rsidRPr="000E79FA" w:rsidRDefault="00EF58EF"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41B23C" w14:textId="77777777" w:rsidR="00EF58EF" w:rsidRPr="000E79FA" w:rsidRDefault="00EF58EF"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42AC68F" w14:textId="4AEBD86F" w:rsidR="00EF58EF" w:rsidRPr="000E79FA" w:rsidRDefault="00EF58E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276 (hours)</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99F76BA" w14:textId="50C44A29" w:rsidR="00EF58EF" w:rsidRPr="000E79FA" w:rsidRDefault="00531FF3" w:rsidP="00617286">
            <w:pPr>
              <w:spacing w:after="0" w:line="22" w:lineRule="atLeast"/>
              <w:rPr>
                <w:rFonts w:ascii="Arial" w:hAnsi="Arial" w:cs="Arial"/>
                <w:sz w:val="20"/>
                <w:szCs w:val="20"/>
              </w:rPr>
            </w:pPr>
            <w:r w:rsidRPr="000E79FA">
              <w:rPr>
                <w:rFonts w:ascii="Arial" w:hAnsi="Arial" w:cs="Arial"/>
                <w:sz w:val="20"/>
                <w:szCs w:val="20"/>
              </w:rPr>
              <w:t>FT their 24</w:t>
            </w:r>
            <w:r w:rsidR="00EF58EF" w:rsidRPr="000E79FA">
              <w:rPr>
                <w:rFonts w:ascii="Arial" w:hAnsi="Arial" w:cs="Arial"/>
                <w:sz w:val="20"/>
                <w:szCs w:val="20"/>
              </w:rPr>
              <w:t xml:space="preserve"> </w:t>
            </w:r>
            <w:r w:rsidRPr="000E79FA">
              <w:rPr>
                <w:rFonts w:ascii="Arial" w:hAnsi="Arial" w:cs="Arial"/>
                <w:sz w:val="20"/>
                <w:szCs w:val="20"/>
              </w:rPr>
              <w:t xml:space="preserve">must be value in range [19, 27.5] </w:t>
            </w:r>
          </w:p>
          <w:p w14:paraId="48102707" w14:textId="26BAE84D" w:rsidR="00E702FF" w:rsidRPr="000E79FA" w:rsidRDefault="00E702F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Only award FT if 1</w:t>
            </w:r>
            <w:r w:rsidRPr="000E79FA">
              <w:rPr>
                <w:rFonts w:ascii="Arial" w:hAnsi="Arial" w:cs="Arial"/>
                <w:sz w:val="20"/>
                <w:szCs w:val="20"/>
                <w:vertAlign w:val="superscript"/>
              </w:rPr>
              <w:t>st</w:t>
            </w:r>
            <w:r w:rsidRPr="000E79FA">
              <w:rPr>
                <w:rFonts w:ascii="Arial" w:hAnsi="Arial" w:cs="Arial"/>
                <w:sz w:val="20"/>
                <w:szCs w:val="20"/>
              </w:rPr>
              <w:t xml:space="preserve"> mark not awarded</w:t>
            </w:r>
          </w:p>
        </w:tc>
        <w:tc>
          <w:tcPr>
            <w:tcW w:w="390" w:type="pct"/>
            <w:tcBorders>
              <w:left w:val="single" w:sz="4" w:space="0" w:color="auto"/>
              <w:bottom w:val="single" w:sz="4" w:space="0" w:color="auto"/>
              <w:right w:val="single" w:sz="4" w:space="0" w:color="auto"/>
            </w:tcBorders>
            <w:shd w:val="clear" w:color="auto" w:fill="auto"/>
            <w:vAlign w:val="center"/>
          </w:tcPr>
          <w:p w14:paraId="2EB61189" w14:textId="3B7C3CC2" w:rsidR="00EF58EF" w:rsidRPr="000E79FA" w:rsidRDefault="00EF58EF"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N9b</w:t>
            </w:r>
          </w:p>
        </w:tc>
      </w:tr>
      <w:tr w:rsidR="0029294D" w:rsidRPr="000E79FA" w14:paraId="316D3DAD" w14:textId="77777777" w:rsidTr="746B767B">
        <w:trPr>
          <w:trHeight w:val="551"/>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701359E9" w14:textId="77777777"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Activity 3: Driveway</w:t>
            </w:r>
            <w:r w:rsidRPr="000E79FA">
              <w:rPr>
                <w:rFonts w:ascii="Arial" w:hAnsi="Arial" w:cs="Arial"/>
                <w:b/>
                <w:color w:val="000000" w:themeColor="text1"/>
                <w:sz w:val="20"/>
                <w:szCs w:val="20"/>
              </w:rPr>
              <w:tab/>
              <w:t>(Calculator Test)</w:t>
            </w:r>
          </w:p>
        </w:tc>
      </w:tr>
      <w:tr w:rsidR="0029294D" w:rsidRPr="000E79FA" w14:paraId="6CEFBFA5" w14:textId="77777777" w:rsidTr="746B767B">
        <w:trPr>
          <w:trHeight w:val="620"/>
          <w:jc w:val="center"/>
        </w:trPr>
        <w:tc>
          <w:tcPr>
            <w:tcW w:w="312" w:type="pct"/>
            <w:tcBorders>
              <w:top w:val="single" w:sz="4" w:space="0" w:color="auto"/>
              <w:left w:val="single" w:sz="4" w:space="0" w:color="auto"/>
              <w:right w:val="single" w:sz="4" w:space="0" w:color="auto"/>
            </w:tcBorders>
            <w:shd w:val="clear" w:color="auto" w:fill="D9D9D9" w:themeFill="background1" w:themeFillShade="D9"/>
            <w:vAlign w:val="center"/>
          </w:tcPr>
          <w:p w14:paraId="46E3DD67"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Q</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1A42B" w14:textId="77777777" w:rsidR="0029294D" w:rsidRPr="000E79FA" w:rsidRDefault="0029294D" w:rsidP="00617286">
            <w:pPr>
              <w:spacing w:after="0" w:line="22" w:lineRule="atLeast"/>
              <w:ind w:right="-106"/>
              <w:rPr>
                <w:rFonts w:ascii="Arial" w:hAnsi="Arial" w:cs="Arial"/>
                <w:b/>
                <w:color w:val="000000" w:themeColor="text1"/>
                <w:sz w:val="20"/>
                <w:szCs w:val="20"/>
              </w:rPr>
            </w:pPr>
            <w:r w:rsidRPr="000E79FA">
              <w:rPr>
                <w:rFonts w:ascii="Arial" w:hAnsi="Arial" w:cs="Arial"/>
                <w:b/>
                <w:color w:val="000000" w:themeColor="text1"/>
                <w:sz w:val="20"/>
                <w:szCs w:val="20"/>
              </w:rPr>
              <w:t>Marks</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3C0BD"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UPS / 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5F88F"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Process and Answer</w:t>
            </w:r>
          </w:p>
          <w:p w14:paraId="328D875A"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E55D8"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color w:val="000000" w:themeColor="text1"/>
                <w:sz w:val="20"/>
                <w:szCs w:val="20"/>
              </w:rPr>
              <w:t>Additional or Alternative Evidence (with guidance)</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41802A9E"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b/>
                <w:color w:val="000000" w:themeColor="text1"/>
                <w:sz w:val="20"/>
                <w:szCs w:val="20"/>
              </w:rPr>
              <w:t>SC</w:t>
            </w:r>
          </w:p>
        </w:tc>
      </w:tr>
      <w:tr w:rsidR="0029294D" w:rsidRPr="000E79FA" w14:paraId="352B9211"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44980B63"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3 (a)</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9A4EB"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8779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0490D" w14:textId="380D7950" w:rsidR="00E60D48" w:rsidRPr="000E79FA" w:rsidRDefault="0029294D" w:rsidP="00617286">
            <w:pPr>
              <w:spacing w:after="0" w:line="22" w:lineRule="atLeast"/>
              <w:rPr>
                <w:rFonts w:ascii="Arial" w:hAnsi="Arial" w:cs="Arial"/>
                <w:sz w:val="20"/>
                <w:szCs w:val="20"/>
              </w:rPr>
            </w:pPr>
            <w:r w:rsidRPr="000E79FA">
              <w:rPr>
                <w:rFonts w:ascii="Arial" w:hAnsi="Arial" w:cs="Arial"/>
                <w:sz w:val="20"/>
                <w:szCs w:val="20"/>
              </w:rPr>
              <w:t>Yes AND (£)</w:t>
            </w:r>
            <w:r w:rsidR="00A5153F" w:rsidRPr="000E79FA">
              <w:rPr>
                <w:rFonts w:ascii="Arial" w:hAnsi="Arial" w:cs="Arial"/>
                <w:sz w:val="20"/>
                <w:szCs w:val="20"/>
              </w:rPr>
              <w:t>3807.47</w:t>
            </w:r>
            <w:r w:rsidR="00E60D48" w:rsidRPr="000E79FA">
              <w:rPr>
                <w:rFonts w:ascii="Arial" w:hAnsi="Arial" w:cs="Arial"/>
                <w:sz w:val="20"/>
                <w:szCs w:val="20"/>
              </w:rPr>
              <w:t xml:space="preserve"> or (£)3807</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F3ADB"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2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4E51DA2B"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650FA3F0" w14:textId="77777777" w:rsidTr="746B767B">
        <w:trPr>
          <w:trHeight w:val="620"/>
          <w:jc w:val="center"/>
        </w:trPr>
        <w:tc>
          <w:tcPr>
            <w:tcW w:w="312" w:type="pct"/>
            <w:vMerge/>
          </w:tcPr>
          <w:p w14:paraId="638F65F9"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F47EC75"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54706AA"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0D79083"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3500 × 1.043</w:t>
            </w:r>
            <w:r w:rsidRPr="000E79FA">
              <w:rPr>
                <w:rFonts w:ascii="Arial" w:hAnsi="Arial" w:cs="Arial"/>
                <w:sz w:val="20"/>
                <w:szCs w:val="20"/>
                <w:vertAlign w:val="superscript"/>
              </w:rPr>
              <w:t xml:space="preserve">2 </w:t>
            </w:r>
            <w:r w:rsidRPr="000E79FA">
              <w:rPr>
                <w:rFonts w:ascii="Arial" w:hAnsi="Arial" w:cs="Arial"/>
                <w:sz w:val="20"/>
                <w:szCs w:val="20"/>
              </w:rPr>
              <w:t>or 3807.4715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CFA286"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OE any full correct method</w:t>
            </w:r>
          </w:p>
        </w:tc>
        <w:tc>
          <w:tcPr>
            <w:tcW w:w="390" w:type="pct"/>
            <w:tcBorders>
              <w:top w:val="single" w:sz="4" w:space="0" w:color="auto"/>
              <w:left w:val="single" w:sz="4" w:space="0" w:color="auto"/>
              <w:right w:val="single" w:sz="4" w:space="0" w:color="auto"/>
            </w:tcBorders>
            <w:shd w:val="clear" w:color="auto" w:fill="auto"/>
            <w:vAlign w:val="center"/>
          </w:tcPr>
          <w:p w14:paraId="209A933F" w14:textId="77777777" w:rsidR="0029294D" w:rsidRPr="000E79FA" w:rsidRDefault="0029294D" w:rsidP="00617286">
            <w:pPr>
              <w:spacing w:after="0" w:line="22" w:lineRule="atLeast"/>
              <w:jc w:val="center"/>
              <w:rPr>
                <w:rFonts w:ascii="Arial" w:hAnsi="Arial" w:cs="Arial"/>
                <w:b/>
                <w:i/>
                <w:color w:val="000000" w:themeColor="text1"/>
                <w:sz w:val="20"/>
                <w:szCs w:val="20"/>
              </w:rPr>
            </w:pPr>
            <w:r w:rsidRPr="000E79FA">
              <w:rPr>
                <w:rFonts w:ascii="Arial" w:hAnsi="Arial" w:cs="Arial"/>
                <w:sz w:val="20"/>
                <w:szCs w:val="20"/>
              </w:rPr>
              <w:t>M13b</w:t>
            </w:r>
          </w:p>
        </w:tc>
      </w:tr>
      <w:tr w:rsidR="0029294D" w:rsidRPr="000E79FA" w14:paraId="2FCDDDE4" w14:textId="77777777" w:rsidTr="746B767B">
        <w:trPr>
          <w:trHeight w:val="620"/>
          <w:jc w:val="center"/>
        </w:trPr>
        <w:tc>
          <w:tcPr>
            <w:tcW w:w="312" w:type="pct"/>
            <w:vMerge/>
          </w:tcPr>
          <w:p w14:paraId="2411160A"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E874E08"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7C95EEC"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34B71A8" w14:textId="26F67896" w:rsidR="0029294D" w:rsidRPr="000E79FA" w:rsidRDefault="00C73CCA"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Yes AND (£)3807(.4</w:t>
            </w:r>
            <w:r w:rsidR="00A5153F" w:rsidRPr="000E79FA">
              <w:rPr>
                <w:rFonts w:ascii="Arial" w:hAnsi="Arial" w:cs="Arial"/>
                <w:sz w:val="20"/>
                <w:szCs w:val="20"/>
              </w:rPr>
              <w:t>7)</w:t>
            </w:r>
            <w:r w:rsidR="00E60D48" w:rsidRPr="000E79FA">
              <w:rPr>
                <w:rFonts w:ascii="Arial" w:hAnsi="Arial" w:cs="Arial"/>
                <w:sz w:val="20"/>
                <w:szCs w:val="20"/>
              </w:rPr>
              <w:t xml:space="preserve"> or (£)3807</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41B794A"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Yes supported by correct working</w:t>
            </w:r>
          </w:p>
          <w:p w14:paraId="7053FF6A" w14:textId="4CB71B71" w:rsidR="00C73CCA" w:rsidRPr="000E79FA" w:rsidRDefault="00C73CCA" w:rsidP="00617286">
            <w:pPr>
              <w:spacing w:after="0" w:line="22" w:lineRule="atLeast"/>
              <w:rPr>
                <w:rFonts w:ascii="Arial" w:hAnsi="Arial" w:cs="Arial"/>
                <w:color w:val="000000" w:themeColor="text1"/>
                <w:sz w:val="20"/>
                <w:szCs w:val="20"/>
              </w:rPr>
            </w:pPr>
            <w:r w:rsidRPr="000E79FA">
              <w:rPr>
                <w:rFonts w:ascii="Arial" w:hAnsi="Arial" w:cs="Arial"/>
                <w:sz w:val="20"/>
                <w:szCs w:val="20"/>
              </w:rPr>
              <w:t>2</w:t>
            </w:r>
            <w:r w:rsidR="00502783" w:rsidRPr="000E79FA">
              <w:rPr>
                <w:rFonts w:ascii="Arial" w:hAnsi="Arial" w:cs="Arial"/>
                <w:sz w:val="20"/>
                <w:szCs w:val="20"/>
              </w:rPr>
              <w:t xml:space="preserve"> </w:t>
            </w:r>
            <w:r w:rsidRPr="000E79FA">
              <w:rPr>
                <w:rFonts w:ascii="Arial" w:hAnsi="Arial" w:cs="Arial"/>
                <w:sz w:val="20"/>
                <w:szCs w:val="20"/>
              </w:rPr>
              <w:t>deci</w:t>
            </w:r>
            <w:r w:rsidR="00502783" w:rsidRPr="000E79FA">
              <w:rPr>
                <w:rFonts w:ascii="Arial" w:hAnsi="Arial" w:cs="Arial"/>
                <w:sz w:val="20"/>
                <w:szCs w:val="20"/>
              </w:rPr>
              <w:t>m</w:t>
            </w:r>
            <w:r w:rsidRPr="000E79FA">
              <w:rPr>
                <w:rFonts w:ascii="Arial" w:hAnsi="Arial" w:cs="Arial"/>
                <w:sz w:val="20"/>
                <w:szCs w:val="20"/>
              </w:rPr>
              <w:t>al places required</w:t>
            </w:r>
          </w:p>
        </w:tc>
        <w:tc>
          <w:tcPr>
            <w:tcW w:w="390" w:type="pct"/>
            <w:tcBorders>
              <w:top w:val="single" w:sz="4" w:space="0" w:color="auto"/>
              <w:left w:val="single" w:sz="4" w:space="0" w:color="auto"/>
              <w:right w:val="single" w:sz="4" w:space="0" w:color="auto"/>
            </w:tcBorders>
            <w:shd w:val="clear" w:color="auto" w:fill="auto"/>
            <w:vAlign w:val="center"/>
          </w:tcPr>
          <w:p w14:paraId="617A66FD" w14:textId="77777777" w:rsidR="0029294D" w:rsidRPr="000E79FA" w:rsidRDefault="0029294D" w:rsidP="00617286">
            <w:pPr>
              <w:spacing w:after="0" w:line="22" w:lineRule="atLeast"/>
              <w:jc w:val="center"/>
              <w:rPr>
                <w:rFonts w:ascii="Arial" w:hAnsi="Arial" w:cs="Arial"/>
                <w:b/>
                <w:i/>
                <w:color w:val="000000" w:themeColor="text1"/>
                <w:sz w:val="20"/>
                <w:szCs w:val="20"/>
              </w:rPr>
            </w:pPr>
            <w:r w:rsidRPr="000E79FA">
              <w:rPr>
                <w:rFonts w:ascii="Arial" w:hAnsi="Arial" w:cs="Arial"/>
                <w:sz w:val="20"/>
                <w:szCs w:val="20"/>
              </w:rPr>
              <w:t>M13b</w:t>
            </w:r>
          </w:p>
        </w:tc>
      </w:tr>
      <w:tr w:rsidR="0029294D" w:rsidRPr="000E79FA" w14:paraId="7E84E42E"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07C62F7A" w14:textId="77777777"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3 (b)</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7FEE9"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B153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9163A"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No AND 56(.52) or 57</w:t>
            </w:r>
          </w:p>
          <w:p w14:paraId="66267A99"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6D3A1D04"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No AND 1413 and 1500</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0FB2"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4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tcPr>
          <w:p w14:paraId="3DFF1993"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716BD9D0" w14:textId="77777777" w:rsidTr="746B767B">
        <w:trPr>
          <w:trHeight w:val="637"/>
          <w:jc w:val="center"/>
        </w:trPr>
        <w:tc>
          <w:tcPr>
            <w:tcW w:w="312" w:type="pct"/>
            <w:vMerge/>
          </w:tcPr>
          <w:p w14:paraId="4B32B95D" w14:textId="77777777" w:rsidR="0029294D" w:rsidRPr="000E79FA" w:rsidRDefault="0029294D"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DF9FA"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1 (scale first)</w:t>
            </w:r>
          </w:p>
        </w:tc>
      </w:tr>
      <w:tr w:rsidR="0029294D" w:rsidRPr="000E79FA" w14:paraId="7725827D" w14:textId="77777777" w:rsidTr="746B767B">
        <w:trPr>
          <w:trHeight w:val="637"/>
          <w:jc w:val="center"/>
        </w:trPr>
        <w:tc>
          <w:tcPr>
            <w:tcW w:w="312" w:type="pct"/>
            <w:vMerge/>
          </w:tcPr>
          <w:p w14:paraId="518FF347"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A74C83B"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D324652"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CC064D2"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2.25 × 200 or 450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B6E9AE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of using the scale </w:t>
            </w:r>
          </w:p>
          <w:p w14:paraId="5BE8AC7F" w14:textId="4E59E1C3" w:rsidR="00E702FF" w:rsidRPr="000E79FA" w:rsidRDefault="00E702F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Accept any use of consistent units</w:t>
            </w:r>
          </w:p>
        </w:tc>
        <w:tc>
          <w:tcPr>
            <w:tcW w:w="390" w:type="pct"/>
            <w:tcBorders>
              <w:left w:val="single" w:sz="4" w:space="0" w:color="auto"/>
              <w:right w:val="single" w:sz="4" w:space="0" w:color="auto"/>
            </w:tcBorders>
            <w:shd w:val="clear" w:color="auto" w:fill="auto"/>
            <w:vAlign w:val="center"/>
          </w:tcPr>
          <w:p w14:paraId="082E66AC"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M18a</w:t>
            </w:r>
          </w:p>
        </w:tc>
      </w:tr>
      <w:tr w:rsidR="0029294D" w:rsidRPr="000E79FA" w14:paraId="46B4E62A" w14:textId="77777777" w:rsidTr="746B767B">
        <w:trPr>
          <w:trHeight w:val="637"/>
          <w:jc w:val="center"/>
        </w:trPr>
        <w:tc>
          <w:tcPr>
            <w:tcW w:w="312" w:type="pct"/>
            <w:vMerge/>
          </w:tcPr>
          <w:p w14:paraId="750BE37A"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422B91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323148D"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3D8285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3.14 × their 450 or 1413(cm)</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69121A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to find semi-circumference </w:t>
            </w:r>
          </w:p>
          <w:p w14:paraId="68C58B90" w14:textId="77777777" w:rsidR="0029294D" w:rsidRPr="000E79FA" w:rsidRDefault="0029294D" w:rsidP="00617286">
            <w:pPr>
              <w:spacing w:after="0" w:line="22" w:lineRule="atLeast"/>
              <w:rPr>
                <w:rFonts w:ascii="Arial" w:eastAsiaTheme="minorEastAsia" w:hAnsi="Arial" w:cs="Arial"/>
                <w:sz w:val="24"/>
                <w:szCs w:val="24"/>
              </w:rPr>
            </w:pPr>
            <w:r w:rsidRPr="000E79FA">
              <w:rPr>
                <w:rFonts w:ascii="Arial" w:hAnsi="Arial" w:cs="Arial"/>
                <w:sz w:val="20"/>
                <w:szCs w:val="20"/>
              </w:rPr>
              <w:t>Allow use of</w:t>
            </w:r>
            <w:r w:rsidRPr="000E79FA">
              <w:rPr>
                <w:rFonts w:ascii="Arial" w:hAnsi="Arial" w:cs="Arial"/>
                <w:sz w:val="24"/>
                <w:szCs w:val="24"/>
              </w:rPr>
              <w:t xml:space="preserve"> </w:t>
            </w:r>
            <m:oMath>
              <m:r>
                <w:rPr>
                  <w:rFonts w:ascii="Cambria Math" w:hAnsi="Cambria Math" w:cs="Arial"/>
                  <w:sz w:val="24"/>
                  <w:szCs w:val="24"/>
                </w:rPr>
                <m:t>π</m:t>
              </m:r>
            </m:oMath>
          </w:p>
          <w:p w14:paraId="7D880979"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heme="minorEastAsia" w:hAnsi="Arial" w:cs="Arial"/>
                <w:color w:val="000000"/>
                <w:sz w:val="20"/>
                <w:szCs w:val="20"/>
                <w:lang w:eastAsia="en-GB"/>
              </w:rPr>
              <w:t>Accept [1413, 1413.71…]</w:t>
            </w:r>
          </w:p>
        </w:tc>
        <w:tc>
          <w:tcPr>
            <w:tcW w:w="390" w:type="pct"/>
            <w:tcBorders>
              <w:left w:val="single" w:sz="4" w:space="0" w:color="auto"/>
              <w:right w:val="single" w:sz="4" w:space="0" w:color="auto"/>
            </w:tcBorders>
            <w:shd w:val="clear" w:color="auto" w:fill="auto"/>
            <w:vAlign w:val="center"/>
          </w:tcPr>
          <w:p w14:paraId="66E051F4"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M16a</w:t>
            </w:r>
          </w:p>
        </w:tc>
      </w:tr>
      <w:tr w:rsidR="0029294D" w:rsidRPr="000E79FA" w14:paraId="2C3ECAE2" w14:textId="77777777" w:rsidTr="746B767B">
        <w:trPr>
          <w:trHeight w:val="637"/>
          <w:jc w:val="center"/>
        </w:trPr>
        <w:tc>
          <w:tcPr>
            <w:tcW w:w="312" w:type="pct"/>
            <w:vMerge/>
          </w:tcPr>
          <w:p w14:paraId="24EEC202"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6959E0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DBF0BE"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4AF9B7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Their 1413 ÷ (250 ÷ 10) or 56.52</w:t>
            </w:r>
          </w:p>
          <w:p w14:paraId="3FEAFF8A"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355A2188"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60 × (250 ÷ 10) or 1500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DC5346C"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w:t>
            </w:r>
          </w:p>
          <w:p w14:paraId="71790127"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Their 1413 must come from correct method to calculate the semi-circumference </w:t>
            </w:r>
          </w:p>
          <w:p w14:paraId="4A2E20EA"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56.52 implies first 2 marks</w:t>
            </w:r>
          </w:p>
          <w:p w14:paraId="66B192A3"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Accept [56.52, 56.55]</w:t>
            </w:r>
          </w:p>
        </w:tc>
        <w:tc>
          <w:tcPr>
            <w:tcW w:w="390" w:type="pct"/>
            <w:tcBorders>
              <w:left w:val="single" w:sz="4" w:space="0" w:color="auto"/>
              <w:right w:val="single" w:sz="4" w:space="0" w:color="auto"/>
            </w:tcBorders>
            <w:shd w:val="clear" w:color="auto" w:fill="auto"/>
            <w:vAlign w:val="center"/>
          </w:tcPr>
          <w:p w14:paraId="45536B0E"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29294D" w:rsidRPr="000E79FA" w14:paraId="0E1C88A4" w14:textId="77777777" w:rsidTr="746B767B">
        <w:trPr>
          <w:trHeight w:val="637"/>
          <w:jc w:val="center"/>
        </w:trPr>
        <w:tc>
          <w:tcPr>
            <w:tcW w:w="312" w:type="pct"/>
            <w:vMerge/>
          </w:tcPr>
          <w:p w14:paraId="7FFA0EEC"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71B773C"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3BA0A3F"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327D76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No AND 56(.52) or 57</w:t>
            </w:r>
          </w:p>
          <w:p w14:paraId="2A7E321A"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4654DA14"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No AND 1413 and 1500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03EF87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No supported by valid working</w:t>
            </w:r>
          </w:p>
          <w:p w14:paraId="4ACE1CA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Accept [56.52, 57] or [1413, 1413.71…]</w:t>
            </w:r>
            <w:r w:rsidRPr="000E79FA">
              <w:rPr>
                <w:rFonts w:ascii="Arial" w:eastAsia="Arial" w:hAnsi="Arial" w:cs="Arial"/>
                <w:color w:val="000000" w:themeColor="text1"/>
                <w:sz w:val="20"/>
                <w:szCs w:val="20"/>
              </w:rPr>
              <w:t xml:space="preserve"> implies 1</w:t>
            </w:r>
            <w:r w:rsidRPr="000E79FA">
              <w:rPr>
                <w:rFonts w:ascii="Arial" w:eastAsia="Arial" w:hAnsi="Arial" w:cs="Arial"/>
                <w:color w:val="000000" w:themeColor="text1"/>
                <w:sz w:val="20"/>
                <w:szCs w:val="20"/>
                <w:vertAlign w:val="superscript"/>
              </w:rPr>
              <w:t>st</w:t>
            </w:r>
            <w:r w:rsidRPr="000E79FA">
              <w:rPr>
                <w:rFonts w:ascii="Arial" w:eastAsia="Arial" w:hAnsi="Arial" w:cs="Arial"/>
                <w:color w:val="000000" w:themeColor="text1"/>
                <w:sz w:val="20"/>
                <w:szCs w:val="20"/>
              </w:rPr>
              <w:t xml:space="preserve"> mark</w:t>
            </w:r>
          </w:p>
        </w:tc>
        <w:tc>
          <w:tcPr>
            <w:tcW w:w="390" w:type="pct"/>
            <w:tcBorders>
              <w:left w:val="single" w:sz="4" w:space="0" w:color="auto"/>
              <w:right w:val="single" w:sz="4" w:space="0" w:color="auto"/>
            </w:tcBorders>
            <w:shd w:val="clear" w:color="auto" w:fill="auto"/>
            <w:vAlign w:val="center"/>
          </w:tcPr>
          <w:p w14:paraId="602F354C"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29294D" w:rsidRPr="000E79FA" w14:paraId="3CD9277F" w14:textId="77777777" w:rsidTr="746B767B">
        <w:trPr>
          <w:trHeight w:val="637"/>
          <w:jc w:val="center"/>
        </w:trPr>
        <w:tc>
          <w:tcPr>
            <w:tcW w:w="312" w:type="pct"/>
            <w:vMerge/>
          </w:tcPr>
          <w:p w14:paraId="77B2C1DC" w14:textId="77777777" w:rsidR="0029294D" w:rsidRPr="000E79FA" w:rsidRDefault="0029294D"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C3FD4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b/>
                <w:bCs/>
                <w:sz w:val="20"/>
                <w:szCs w:val="20"/>
              </w:rPr>
              <w:t>Alternative method 2 (circumference first)</w:t>
            </w:r>
          </w:p>
        </w:tc>
      </w:tr>
      <w:tr w:rsidR="0029294D" w:rsidRPr="000E79FA" w14:paraId="69870060" w14:textId="77777777" w:rsidTr="746B767B">
        <w:trPr>
          <w:trHeight w:val="637"/>
          <w:jc w:val="center"/>
        </w:trPr>
        <w:tc>
          <w:tcPr>
            <w:tcW w:w="312" w:type="pct"/>
            <w:vMerge/>
          </w:tcPr>
          <w:p w14:paraId="71CD19A3"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45D6EA2"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F6A36C2"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8C39E9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3.14 × 2.25 or 7.065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3A9143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w:t>
            </w:r>
          </w:p>
          <w:p w14:paraId="6878CB95" w14:textId="77777777" w:rsidR="0029294D" w:rsidRPr="000E79FA" w:rsidRDefault="0029294D" w:rsidP="00617286">
            <w:pPr>
              <w:spacing w:after="0" w:line="22" w:lineRule="atLeast"/>
              <w:rPr>
                <w:rFonts w:ascii="Arial" w:eastAsiaTheme="minorEastAsia" w:hAnsi="Arial" w:cs="Arial"/>
                <w:sz w:val="24"/>
                <w:szCs w:val="24"/>
              </w:rPr>
            </w:pPr>
            <w:r w:rsidRPr="000E79FA">
              <w:rPr>
                <w:rFonts w:ascii="Arial" w:hAnsi="Arial" w:cs="Arial"/>
                <w:sz w:val="20"/>
                <w:szCs w:val="20"/>
              </w:rPr>
              <w:t>Allow use of</w:t>
            </w:r>
            <w:r w:rsidRPr="000E79FA">
              <w:rPr>
                <w:rFonts w:ascii="Arial" w:hAnsi="Arial" w:cs="Arial"/>
                <w:sz w:val="24"/>
                <w:szCs w:val="24"/>
              </w:rPr>
              <w:t xml:space="preserve"> </w:t>
            </w:r>
            <m:oMath>
              <m:r>
                <w:rPr>
                  <w:rFonts w:ascii="Cambria Math" w:hAnsi="Cambria Math" w:cs="Arial"/>
                  <w:sz w:val="24"/>
                  <w:szCs w:val="24"/>
                </w:rPr>
                <m:t>π</m:t>
              </m:r>
            </m:oMath>
          </w:p>
          <w:p w14:paraId="79FD5306" w14:textId="77777777" w:rsidR="0029294D" w:rsidRPr="000E79FA" w:rsidRDefault="0029294D" w:rsidP="00617286">
            <w:pPr>
              <w:spacing w:after="0" w:line="22" w:lineRule="atLeast"/>
              <w:rPr>
                <w:rFonts w:ascii="Arial" w:eastAsiaTheme="minorEastAsia" w:hAnsi="Arial" w:cs="Arial"/>
                <w:color w:val="000000"/>
                <w:sz w:val="20"/>
                <w:szCs w:val="20"/>
                <w:lang w:eastAsia="en-GB"/>
              </w:rPr>
            </w:pPr>
            <w:r w:rsidRPr="000E79FA">
              <w:rPr>
                <w:rFonts w:ascii="Arial" w:eastAsiaTheme="minorEastAsia" w:hAnsi="Arial" w:cs="Arial"/>
                <w:color w:val="000000"/>
                <w:sz w:val="20"/>
                <w:szCs w:val="20"/>
                <w:lang w:eastAsia="en-GB"/>
              </w:rPr>
              <w:t>Accept [7.065, 7.068]</w:t>
            </w:r>
          </w:p>
          <w:p w14:paraId="7D26F1E9" w14:textId="699753CE" w:rsidR="00E702FF" w:rsidRPr="000E79FA" w:rsidRDefault="00E702FF"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Accept any use of consistent units</w:t>
            </w:r>
          </w:p>
        </w:tc>
        <w:tc>
          <w:tcPr>
            <w:tcW w:w="390" w:type="pct"/>
            <w:tcBorders>
              <w:left w:val="single" w:sz="4" w:space="0" w:color="auto"/>
              <w:right w:val="single" w:sz="4" w:space="0" w:color="auto"/>
            </w:tcBorders>
            <w:shd w:val="clear" w:color="auto" w:fill="auto"/>
            <w:vAlign w:val="center"/>
          </w:tcPr>
          <w:p w14:paraId="5A1B6F3B"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M16a</w:t>
            </w:r>
          </w:p>
        </w:tc>
      </w:tr>
      <w:tr w:rsidR="0029294D" w:rsidRPr="000E79FA" w14:paraId="71B383C1" w14:textId="77777777" w:rsidTr="746B767B">
        <w:trPr>
          <w:trHeight w:val="637"/>
          <w:jc w:val="center"/>
        </w:trPr>
        <w:tc>
          <w:tcPr>
            <w:tcW w:w="312" w:type="pct"/>
            <w:vMerge/>
          </w:tcPr>
          <w:p w14:paraId="7B2649D3"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6EB1386"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358B681"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D5E1687"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7.065 × 200 or 1413</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D932491"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of using the scale </w:t>
            </w:r>
          </w:p>
          <w:p w14:paraId="30EE9B54" w14:textId="77777777" w:rsidR="0029294D" w:rsidRPr="000E79FA" w:rsidRDefault="0029294D" w:rsidP="00617286">
            <w:pPr>
              <w:spacing w:after="0" w:line="22" w:lineRule="atLeast"/>
              <w:rPr>
                <w:rFonts w:ascii="Arial" w:eastAsiaTheme="minorEastAsia" w:hAnsi="Arial" w:cs="Arial"/>
                <w:color w:val="000000"/>
                <w:sz w:val="20"/>
                <w:szCs w:val="20"/>
                <w:lang w:eastAsia="en-GB"/>
              </w:rPr>
            </w:pPr>
            <w:r w:rsidRPr="000E79FA">
              <w:rPr>
                <w:rFonts w:ascii="Arial" w:eastAsiaTheme="minorEastAsia" w:hAnsi="Arial" w:cs="Arial"/>
                <w:color w:val="000000"/>
                <w:sz w:val="20"/>
                <w:szCs w:val="20"/>
                <w:lang w:eastAsia="en-GB"/>
              </w:rPr>
              <w:t>Accept [1413, 1413.71…]</w:t>
            </w:r>
          </w:p>
        </w:tc>
        <w:tc>
          <w:tcPr>
            <w:tcW w:w="390" w:type="pct"/>
            <w:tcBorders>
              <w:left w:val="single" w:sz="4" w:space="0" w:color="auto"/>
              <w:right w:val="single" w:sz="4" w:space="0" w:color="auto"/>
            </w:tcBorders>
            <w:shd w:val="clear" w:color="auto" w:fill="auto"/>
            <w:vAlign w:val="center"/>
          </w:tcPr>
          <w:p w14:paraId="4CC9B86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M18a</w:t>
            </w:r>
          </w:p>
        </w:tc>
      </w:tr>
      <w:tr w:rsidR="0029294D" w:rsidRPr="000E79FA" w14:paraId="323E8292" w14:textId="77777777" w:rsidTr="746B767B">
        <w:trPr>
          <w:trHeight w:val="637"/>
          <w:jc w:val="center"/>
        </w:trPr>
        <w:tc>
          <w:tcPr>
            <w:tcW w:w="312" w:type="pct"/>
            <w:vMerge/>
          </w:tcPr>
          <w:p w14:paraId="0ED2827F"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CE4ED85"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78E7AD"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A5CA1F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Their 1413 ÷ (250 ÷ 10) or 56.52</w:t>
            </w:r>
          </w:p>
          <w:p w14:paraId="4EBDD9C4"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64582305"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60 × (250 ÷ 10) or 1500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4446975"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OE any full correct method </w:t>
            </w:r>
          </w:p>
          <w:p w14:paraId="6F8E83E5"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Their 1413 must come from correct method to calculate the semi-circumference </w:t>
            </w:r>
          </w:p>
          <w:p w14:paraId="4966D297"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56.52 implies first 2 marks</w:t>
            </w:r>
          </w:p>
          <w:p w14:paraId="08A9C200"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Accept [56.52, 56.55]</w:t>
            </w:r>
          </w:p>
        </w:tc>
        <w:tc>
          <w:tcPr>
            <w:tcW w:w="390" w:type="pct"/>
            <w:tcBorders>
              <w:left w:val="single" w:sz="4" w:space="0" w:color="auto"/>
              <w:right w:val="single" w:sz="4" w:space="0" w:color="auto"/>
            </w:tcBorders>
            <w:shd w:val="clear" w:color="auto" w:fill="auto"/>
            <w:vAlign w:val="center"/>
          </w:tcPr>
          <w:p w14:paraId="738436FD"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29294D" w:rsidRPr="000E79FA" w14:paraId="2EB8B7C1" w14:textId="77777777" w:rsidTr="746B767B">
        <w:trPr>
          <w:trHeight w:val="637"/>
          <w:jc w:val="center"/>
        </w:trPr>
        <w:tc>
          <w:tcPr>
            <w:tcW w:w="312" w:type="pct"/>
            <w:vMerge/>
          </w:tcPr>
          <w:p w14:paraId="2323DBDB"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1B6189B"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1DAC70E"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1132846"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No AND 56(.52) or 57</w:t>
            </w:r>
          </w:p>
          <w:p w14:paraId="46FCC425"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69FD9A8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No AND 1413 and 1500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11F0EA1"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No supported by valid working</w:t>
            </w:r>
          </w:p>
          <w:p w14:paraId="5F81168B"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Accept [56.52, 57] or [1413, 1413.71…]</w:t>
            </w:r>
            <w:r w:rsidRPr="000E79FA">
              <w:rPr>
                <w:rFonts w:ascii="Arial" w:eastAsia="Arial" w:hAnsi="Arial" w:cs="Arial"/>
                <w:color w:val="000000" w:themeColor="text1"/>
                <w:sz w:val="20"/>
                <w:szCs w:val="20"/>
              </w:rPr>
              <w:t xml:space="preserve"> implies 1</w:t>
            </w:r>
            <w:r w:rsidRPr="000E79FA">
              <w:rPr>
                <w:rFonts w:ascii="Arial" w:eastAsia="Arial" w:hAnsi="Arial" w:cs="Arial"/>
                <w:color w:val="000000" w:themeColor="text1"/>
                <w:sz w:val="20"/>
                <w:szCs w:val="20"/>
                <w:vertAlign w:val="superscript"/>
              </w:rPr>
              <w:t>st</w:t>
            </w:r>
            <w:r w:rsidRPr="000E79FA">
              <w:rPr>
                <w:rFonts w:ascii="Arial" w:eastAsia="Arial" w:hAnsi="Arial" w:cs="Arial"/>
                <w:color w:val="000000" w:themeColor="text1"/>
                <w:sz w:val="20"/>
                <w:szCs w:val="20"/>
              </w:rPr>
              <w:t xml:space="preserve"> mark</w:t>
            </w:r>
          </w:p>
        </w:tc>
        <w:tc>
          <w:tcPr>
            <w:tcW w:w="390" w:type="pct"/>
            <w:tcBorders>
              <w:left w:val="single" w:sz="4" w:space="0" w:color="auto"/>
              <w:right w:val="single" w:sz="4" w:space="0" w:color="auto"/>
            </w:tcBorders>
            <w:shd w:val="clear" w:color="auto" w:fill="auto"/>
            <w:vAlign w:val="center"/>
          </w:tcPr>
          <w:p w14:paraId="764ACD7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N11a</w:t>
            </w:r>
          </w:p>
        </w:tc>
      </w:tr>
      <w:tr w:rsidR="0029294D" w:rsidRPr="000E79FA" w14:paraId="2282FBAC"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7F6E2E11" w14:textId="77777777"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3 (c)</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A42E7"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3</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57427"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5ED03"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(£)2176.56 or (£)2176.57</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254D8"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3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29EDCA9F"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19374D7F" w14:textId="77777777" w:rsidTr="746B767B">
        <w:trPr>
          <w:trHeight w:val="637"/>
          <w:jc w:val="center"/>
        </w:trPr>
        <w:tc>
          <w:tcPr>
            <w:tcW w:w="312" w:type="pct"/>
            <w:vMerge/>
          </w:tcPr>
          <w:p w14:paraId="15FDBB05"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1FC77DF"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D8F83AD"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5BB3945"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(50 × 31) + (2.5 × 375) or 2487.5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A90F977"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left w:val="single" w:sz="4" w:space="0" w:color="auto"/>
              <w:bottom w:val="single" w:sz="4" w:space="0" w:color="auto"/>
              <w:right w:val="single" w:sz="4" w:space="0" w:color="auto"/>
            </w:tcBorders>
            <w:shd w:val="clear" w:color="auto" w:fill="auto"/>
            <w:vAlign w:val="center"/>
          </w:tcPr>
          <w:p w14:paraId="76BF0532"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M13a</w:t>
            </w:r>
          </w:p>
        </w:tc>
      </w:tr>
      <w:tr w:rsidR="0029294D" w:rsidRPr="000E79FA" w14:paraId="59363998" w14:textId="77777777" w:rsidTr="746B767B">
        <w:trPr>
          <w:trHeight w:val="637"/>
          <w:jc w:val="center"/>
        </w:trPr>
        <w:tc>
          <w:tcPr>
            <w:tcW w:w="312" w:type="pct"/>
            <w:vMerge/>
          </w:tcPr>
          <w:p w14:paraId="79A4BE33"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021AC27"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6D6374C"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314445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2487.5 × 0.875 or 2176.5625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B8F70E2"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48EA8AC8"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2487.5 must come from correct method</w:t>
            </w:r>
          </w:p>
          <w:p w14:paraId="68DAFE15"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2176.5625 implies 1</w:t>
            </w:r>
            <w:r w:rsidRPr="000E79FA">
              <w:rPr>
                <w:rFonts w:ascii="Arial" w:eastAsia="Times New Roman" w:hAnsi="Arial" w:cs="Arial"/>
                <w:color w:val="000000"/>
                <w:sz w:val="20"/>
                <w:szCs w:val="20"/>
                <w:vertAlign w:val="superscript"/>
                <w:lang w:eastAsia="en-GB"/>
              </w:rPr>
              <w:t>st</w:t>
            </w:r>
            <w:r w:rsidRPr="000E79FA">
              <w:rPr>
                <w:rFonts w:ascii="Arial" w:eastAsia="Times New Roman" w:hAnsi="Arial" w:cs="Arial"/>
                <w:color w:val="000000"/>
                <w:sz w:val="20"/>
                <w:szCs w:val="20"/>
                <w:lang w:eastAsia="en-GB"/>
              </w:rPr>
              <w:t xml:space="preserve"> mark</w:t>
            </w:r>
          </w:p>
        </w:tc>
        <w:tc>
          <w:tcPr>
            <w:tcW w:w="390" w:type="pct"/>
            <w:tcBorders>
              <w:left w:val="single" w:sz="4" w:space="0" w:color="auto"/>
              <w:bottom w:val="single" w:sz="4" w:space="0" w:color="auto"/>
              <w:right w:val="single" w:sz="4" w:space="0" w:color="auto"/>
            </w:tcBorders>
            <w:shd w:val="clear" w:color="auto" w:fill="auto"/>
            <w:vAlign w:val="center"/>
          </w:tcPr>
          <w:p w14:paraId="34526D42"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M13b</w:t>
            </w:r>
          </w:p>
        </w:tc>
      </w:tr>
      <w:tr w:rsidR="0029294D" w:rsidRPr="000E79FA" w14:paraId="77CE5B89" w14:textId="77777777" w:rsidTr="746B767B">
        <w:trPr>
          <w:trHeight w:val="637"/>
          <w:jc w:val="center"/>
        </w:trPr>
        <w:tc>
          <w:tcPr>
            <w:tcW w:w="312" w:type="pct"/>
            <w:vMerge/>
          </w:tcPr>
          <w:p w14:paraId="104C540A"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B40B29D"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C11069A"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4372C6C"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(£)2176.56 or (£)2176.57</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3AFE2FC"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CAO</w:t>
            </w:r>
          </w:p>
        </w:tc>
        <w:tc>
          <w:tcPr>
            <w:tcW w:w="390" w:type="pct"/>
            <w:tcBorders>
              <w:left w:val="single" w:sz="4" w:space="0" w:color="auto"/>
              <w:bottom w:val="single" w:sz="4" w:space="0" w:color="auto"/>
              <w:right w:val="single" w:sz="4" w:space="0" w:color="auto"/>
            </w:tcBorders>
            <w:shd w:val="clear" w:color="auto" w:fill="auto"/>
            <w:vAlign w:val="center"/>
          </w:tcPr>
          <w:p w14:paraId="2DA3966B"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M13b</w:t>
            </w:r>
          </w:p>
        </w:tc>
      </w:tr>
      <w:tr w:rsidR="0029294D" w:rsidRPr="000E79FA" w14:paraId="0E732DBE"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429AA0B6" w14:textId="77777777"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3 (d)</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44F64"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69109"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6DAB7"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Yes AND 172.5 (°) </w:t>
            </w:r>
          </w:p>
          <w:p w14:paraId="47E16D28"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2E2566BB"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Yes AND 357.5(°) and 360(°)</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2ED8C"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2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7BBFF6FC"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16D251CE" w14:textId="77777777" w:rsidTr="746B767B">
        <w:trPr>
          <w:trHeight w:val="620"/>
          <w:jc w:val="center"/>
        </w:trPr>
        <w:tc>
          <w:tcPr>
            <w:tcW w:w="312" w:type="pct"/>
            <w:vMerge/>
          </w:tcPr>
          <w:p w14:paraId="73AE7FCD"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869DB01" w14:textId="77777777" w:rsidR="0029294D" w:rsidRPr="000E79FA" w:rsidRDefault="0029294D" w:rsidP="00617286">
            <w:pPr>
              <w:spacing w:after="0" w:line="22" w:lineRule="atLeast"/>
              <w:jc w:val="center"/>
              <w:rPr>
                <w:rFonts w:ascii="Arial" w:hAnsi="Arial" w:cs="Arial"/>
                <w:b/>
                <w:sz w:val="20"/>
                <w:szCs w:val="20"/>
              </w:rPr>
            </w:pPr>
            <w:r w:rsidRPr="000E79FA">
              <w:rPr>
                <w:rFonts w:ascii="Arial" w:hAnsi="Arial" w:cs="Arial"/>
                <w:b/>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0036ED5" w14:textId="77777777" w:rsidR="0029294D" w:rsidRPr="000E79FA" w:rsidRDefault="0029294D" w:rsidP="00617286">
            <w:pPr>
              <w:spacing w:after="0" w:line="22" w:lineRule="atLeast"/>
              <w:jc w:val="center"/>
              <w:rPr>
                <w:rFonts w:ascii="Arial" w:hAnsi="Arial" w:cs="Arial"/>
                <w:b/>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EBFC76E" w14:textId="634FB8A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360 – 90 – 90– 7.5 </w:t>
            </w:r>
            <w:r w:rsidR="00AB25CF" w:rsidRPr="000E79FA">
              <w:rPr>
                <w:rFonts w:ascii="Arial" w:hAnsi="Arial" w:cs="Arial"/>
                <w:sz w:val="20"/>
                <w:szCs w:val="20"/>
              </w:rPr>
              <w:t xml:space="preserve"> or 172.5</w:t>
            </w:r>
          </w:p>
          <w:p w14:paraId="1E52AFF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65345018"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170 + 90 + 90 + 7.5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2F1949E"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any full correct method</w:t>
            </w:r>
          </w:p>
        </w:tc>
        <w:tc>
          <w:tcPr>
            <w:tcW w:w="390" w:type="pct"/>
            <w:tcBorders>
              <w:top w:val="single" w:sz="4" w:space="0" w:color="auto"/>
              <w:left w:val="single" w:sz="4" w:space="0" w:color="auto"/>
              <w:right w:val="single" w:sz="4" w:space="0" w:color="auto"/>
            </w:tcBorders>
            <w:shd w:val="clear" w:color="auto" w:fill="auto"/>
            <w:vAlign w:val="center"/>
          </w:tcPr>
          <w:p w14:paraId="28DF3A75"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M22a</w:t>
            </w:r>
          </w:p>
        </w:tc>
      </w:tr>
      <w:tr w:rsidR="0029294D" w:rsidRPr="000E79FA" w14:paraId="123A7CB0" w14:textId="77777777" w:rsidTr="746B767B">
        <w:trPr>
          <w:trHeight w:val="620"/>
          <w:jc w:val="center"/>
        </w:trPr>
        <w:tc>
          <w:tcPr>
            <w:tcW w:w="312" w:type="pct"/>
            <w:vMerge/>
          </w:tcPr>
          <w:p w14:paraId="1D990143"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1D22E60" w14:textId="77777777" w:rsidR="0029294D" w:rsidRPr="000E79FA" w:rsidRDefault="0029294D" w:rsidP="00617286">
            <w:pPr>
              <w:spacing w:after="0" w:line="22" w:lineRule="atLeast"/>
              <w:jc w:val="center"/>
              <w:rPr>
                <w:rFonts w:ascii="Arial" w:hAnsi="Arial" w:cs="Arial"/>
                <w:b/>
                <w:sz w:val="20"/>
                <w:szCs w:val="20"/>
              </w:rPr>
            </w:pPr>
            <w:r w:rsidRPr="000E79FA">
              <w:rPr>
                <w:rFonts w:ascii="Arial" w:hAnsi="Arial" w:cs="Arial"/>
                <w:b/>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749D3D8" w14:textId="77777777" w:rsidR="0029294D" w:rsidRPr="000E79FA" w:rsidRDefault="0029294D" w:rsidP="00617286">
            <w:pPr>
              <w:spacing w:after="0" w:line="22" w:lineRule="atLeast"/>
              <w:jc w:val="center"/>
              <w:rPr>
                <w:rFonts w:ascii="Arial" w:hAnsi="Arial" w:cs="Arial"/>
                <w:b/>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650DD6E" w14:textId="6CA3855C"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Yes AND 172.5(°) </w:t>
            </w:r>
          </w:p>
          <w:p w14:paraId="174BCE9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5241DDB5"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Yes AND 357.5(°) and 360(°)</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3E35AF2"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Yes supported by correct working</w:t>
            </w:r>
          </w:p>
        </w:tc>
        <w:tc>
          <w:tcPr>
            <w:tcW w:w="390" w:type="pct"/>
            <w:tcBorders>
              <w:top w:val="single" w:sz="4" w:space="0" w:color="auto"/>
              <w:left w:val="single" w:sz="4" w:space="0" w:color="auto"/>
              <w:right w:val="single" w:sz="4" w:space="0" w:color="auto"/>
            </w:tcBorders>
            <w:shd w:val="clear" w:color="auto" w:fill="auto"/>
            <w:vAlign w:val="center"/>
          </w:tcPr>
          <w:p w14:paraId="0424C8DD"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M22a</w:t>
            </w:r>
          </w:p>
        </w:tc>
      </w:tr>
      <w:tr w:rsidR="0029294D" w:rsidRPr="000E79FA" w14:paraId="70358F59"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68CE1A77" w14:textId="77777777"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3 (e)</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3FB7"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B2C51"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FFB49"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See below</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813E1" w14:textId="77777777" w:rsidR="0029294D" w:rsidRPr="000E79FA" w:rsidRDefault="0029294D" w:rsidP="00617286">
            <w:pPr>
              <w:spacing w:after="0" w:line="22" w:lineRule="atLeast"/>
              <w:rPr>
                <w:rFonts w:ascii="Arial" w:hAnsi="Arial" w:cs="Arial"/>
                <w:color w:val="000000" w:themeColor="text1"/>
                <w:sz w:val="20"/>
                <w:szCs w:val="20"/>
              </w:rPr>
            </w:pP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5CEFA263"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2B6309B1" w14:textId="77777777" w:rsidTr="746B767B">
        <w:trPr>
          <w:trHeight w:val="620"/>
          <w:jc w:val="center"/>
        </w:trPr>
        <w:tc>
          <w:tcPr>
            <w:tcW w:w="312" w:type="pct"/>
            <w:vMerge/>
          </w:tcPr>
          <w:p w14:paraId="51C92BF0"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A77187"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BBB0BA2"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1B9F32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(4, – 3) indicated correctly</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5B327CA"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CAO</w:t>
            </w:r>
          </w:p>
        </w:tc>
        <w:tc>
          <w:tcPr>
            <w:tcW w:w="390" w:type="pct"/>
            <w:tcBorders>
              <w:top w:val="single" w:sz="4" w:space="0" w:color="auto"/>
              <w:left w:val="single" w:sz="4" w:space="0" w:color="auto"/>
              <w:right w:val="single" w:sz="4" w:space="0" w:color="auto"/>
            </w:tcBorders>
            <w:shd w:val="clear" w:color="auto" w:fill="auto"/>
            <w:vAlign w:val="center"/>
          </w:tcPr>
          <w:p w14:paraId="750A68CA"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M19</w:t>
            </w:r>
          </w:p>
        </w:tc>
      </w:tr>
      <w:tr w:rsidR="0029294D" w:rsidRPr="000E79FA" w14:paraId="0623DF33" w14:textId="77777777" w:rsidTr="746B767B">
        <w:trPr>
          <w:trHeight w:val="637"/>
          <w:jc w:val="center"/>
        </w:trPr>
        <w:tc>
          <w:tcPr>
            <w:tcW w:w="312" w:type="pct"/>
            <w:vMerge/>
          </w:tcPr>
          <w:p w14:paraId="11778BF8"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241533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21CEE1"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F0A512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(−1, −4) indicated correctly</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9D8F11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CAO </w:t>
            </w:r>
          </w:p>
          <w:p w14:paraId="42A676C5"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FT their point </w:t>
            </w:r>
            <w:r w:rsidRPr="000E79FA">
              <w:rPr>
                <w:rFonts w:ascii="Arial" w:hAnsi="Arial" w:cs="Arial"/>
                <w:i/>
                <w:iCs/>
                <w:sz w:val="20"/>
                <w:szCs w:val="20"/>
              </w:rPr>
              <w:t xml:space="preserve">C </w:t>
            </w:r>
            <w:r w:rsidRPr="000E79FA">
              <w:rPr>
                <w:rFonts w:ascii="Arial" w:hAnsi="Arial" w:cs="Arial"/>
                <w:sz w:val="20"/>
                <w:szCs w:val="20"/>
              </w:rPr>
              <w:t>to make a parallelogram</w:t>
            </w:r>
          </w:p>
        </w:tc>
        <w:tc>
          <w:tcPr>
            <w:tcW w:w="390" w:type="pct"/>
            <w:tcBorders>
              <w:left w:val="single" w:sz="4" w:space="0" w:color="auto"/>
              <w:right w:val="single" w:sz="4" w:space="0" w:color="auto"/>
            </w:tcBorders>
            <w:shd w:val="clear" w:color="auto" w:fill="auto"/>
            <w:vAlign w:val="center"/>
          </w:tcPr>
          <w:p w14:paraId="072734DE"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M22b</w:t>
            </w:r>
          </w:p>
        </w:tc>
      </w:tr>
      <w:tr w:rsidR="0029294D" w:rsidRPr="000E79FA" w14:paraId="2151CDE1" w14:textId="77777777" w:rsidTr="746B767B">
        <w:trPr>
          <w:trHeight w:val="620"/>
          <w:jc w:val="center"/>
        </w:trPr>
        <w:tc>
          <w:tcPr>
            <w:tcW w:w="312" w:type="pct"/>
            <w:vMerge w:val="restart"/>
            <w:tcBorders>
              <w:top w:val="single" w:sz="4" w:space="0" w:color="auto"/>
              <w:left w:val="single" w:sz="4" w:space="0" w:color="auto"/>
              <w:right w:val="single" w:sz="4" w:space="0" w:color="auto"/>
            </w:tcBorders>
            <w:shd w:val="clear" w:color="auto" w:fill="auto"/>
          </w:tcPr>
          <w:p w14:paraId="293663FF"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3 (f)</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6F785"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26089"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E62F4"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(£)45</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6F5CB"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2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7B204DB3"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529C9F94" w14:textId="77777777" w:rsidTr="746B767B">
        <w:trPr>
          <w:trHeight w:val="620"/>
          <w:jc w:val="center"/>
        </w:trPr>
        <w:tc>
          <w:tcPr>
            <w:tcW w:w="312" w:type="pct"/>
            <w:vMerge/>
          </w:tcPr>
          <w:p w14:paraId="5A540255"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3EA6FA9"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3CA9F1B"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F469A2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36.9(0) ÷ 0.82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295F2F0"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top w:val="single" w:sz="4" w:space="0" w:color="auto"/>
              <w:left w:val="single" w:sz="4" w:space="0" w:color="auto"/>
              <w:right w:val="single" w:sz="4" w:space="0" w:color="auto"/>
            </w:tcBorders>
            <w:shd w:val="clear" w:color="auto" w:fill="auto"/>
            <w:vAlign w:val="center"/>
          </w:tcPr>
          <w:p w14:paraId="5D95B06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N6b</w:t>
            </w:r>
          </w:p>
        </w:tc>
      </w:tr>
      <w:tr w:rsidR="0029294D" w:rsidRPr="000E79FA" w14:paraId="79EAD4AE" w14:textId="77777777" w:rsidTr="746B767B">
        <w:trPr>
          <w:trHeight w:val="637"/>
          <w:jc w:val="center"/>
        </w:trPr>
        <w:tc>
          <w:tcPr>
            <w:tcW w:w="312" w:type="pct"/>
            <w:vMerge/>
          </w:tcPr>
          <w:p w14:paraId="5DA2D3E5"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AA7DDF2"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4FA5A04"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35C21C6"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(£)45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08865FE"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CAO</w:t>
            </w:r>
          </w:p>
        </w:tc>
        <w:tc>
          <w:tcPr>
            <w:tcW w:w="390" w:type="pct"/>
            <w:tcBorders>
              <w:left w:val="single" w:sz="4" w:space="0" w:color="auto"/>
              <w:right w:val="single" w:sz="4" w:space="0" w:color="auto"/>
            </w:tcBorders>
            <w:shd w:val="clear" w:color="auto" w:fill="auto"/>
            <w:vAlign w:val="center"/>
          </w:tcPr>
          <w:p w14:paraId="3BBDC2E6"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N6b</w:t>
            </w:r>
          </w:p>
        </w:tc>
      </w:tr>
      <w:tr w:rsidR="0029294D" w:rsidRPr="000E79FA" w14:paraId="76A79C68" w14:textId="77777777" w:rsidTr="746B767B">
        <w:trPr>
          <w:trHeight w:val="551"/>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4D4F4F72" w14:textId="27532591" w:rsidR="0029294D" w:rsidRPr="000E79FA" w:rsidRDefault="0029294D" w:rsidP="00617286">
            <w:pPr>
              <w:spacing w:after="0" w:line="22" w:lineRule="atLeast"/>
              <w:rPr>
                <w:rFonts w:ascii="Arial" w:hAnsi="Arial" w:cs="Arial"/>
                <w:b/>
                <w:color w:val="000000" w:themeColor="text1"/>
                <w:sz w:val="20"/>
                <w:szCs w:val="20"/>
              </w:rPr>
            </w:pPr>
            <w:r w:rsidRPr="000E79FA">
              <w:rPr>
                <w:rFonts w:ascii="Arial" w:hAnsi="Arial" w:cs="Arial"/>
                <w:b/>
                <w:color w:val="000000" w:themeColor="text1"/>
                <w:sz w:val="20"/>
                <w:szCs w:val="20"/>
              </w:rPr>
              <w:t>Activity 4: Care work</w:t>
            </w:r>
            <w:r w:rsidRPr="000E79FA">
              <w:rPr>
                <w:rFonts w:ascii="Arial" w:hAnsi="Arial" w:cs="Arial"/>
                <w:b/>
                <w:color w:val="000000" w:themeColor="text1"/>
                <w:sz w:val="20"/>
                <w:szCs w:val="20"/>
              </w:rPr>
              <w:tab/>
              <w:t>(Calculator Test)</w:t>
            </w:r>
          </w:p>
        </w:tc>
      </w:tr>
      <w:tr w:rsidR="0029294D" w:rsidRPr="000E79FA" w14:paraId="43782598" w14:textId="77777777" w:rsidTr="746B767B">
        <w:trPr>
          <w:trHeight w:val="620"/>
          <w:jc w:val="center"/>
        </w:trPr>
        <w:tc>
          <w:tcPr>
            <w:tcW w:w="312" w:type="pct"/>
            <w:tcBorders>
              <w:top w:val="single" w:sz="4" w:space="0" w:color="auto"/>
              <w:left w:val="single" w:sz="4" w:space="0" w:color="auto"/>
              <w:right w:val="single" w:sz="4" w:space="0" w:color="auto"/>
            </w:tcBorders>
            <w:shd w:val="clear" w:color="auto" w:fill="D9D9D9" w:themeFill="background1" w:themeFillShade="D9"/>
            <w:vAlign w:val="center"/>
          </w:tcPr>
          <w:p w14:paraId="17283360"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Q</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7AB6F" w14:textId="77777777" w:rsidR="0029294D" w:rsidRPr="000E79FA" w:rsidRDefault="0029294D" w:rsidP="00617286">
            <w:pPr>
              <w:spacing w:after="0" w:line="22" w:lineRule="atLeast"/>
              <w:ind w:right="-248"/>
              <w:rPr>
                <w:rFonts w:ascii="Arial" w:hAnsi="Arial" w:cs="Arial"/>
                <w:b/>
                <w:color w:val="000000" w:themeColor="text1"/>
                <w:sz w:val="20"/>
                <w:szCs w:val="20"/>
              </w:rPr>
            </w:pPr>
            <w:r w:rsidRPr="000E79FA">
              <w:rPr>
                <w:rFonts w:ascii="Arial" w:hAnsi="Arial" w:cs="Arial"/>
                <w:b/>
                <w:color w:val="000000" w:themeColor="text1"/>
                <w:sz w:val="20"/>
                <w:szCs w:val="20"/>
              </w:rPr>
              <w:t>Marks</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8BF0D"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color w:val="000000" w:themeColor="text1"/>
                <w:sz w:val="20"/>
                <w:szCs w:val="20"/>
              </w:rPr>
              <w:t>UPS / 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64E21"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Process and Answer</w:t>
            </w:r>
          </w:p>
          <w:p w14:paraId="0BC04439"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5F879"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color w:val="000000" w:themeColor="text1"/>
                <w:sz w:val="20"/>
                <w:szCs w:val="20"/>
              </w:rPr>
              <w:t>Additional or Alternative Evidence (with guidance)</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021A3BE3" w14:textId="77777777" w:rsidR="0029294D" w:rsidRPr="000E79FA" w:rsidRDefault="0029294D" w:rsidP="00617286">
            <w:pPr>
              <w:spacing w:after="0" w:line="22" w:lineRule="atLeast"/>
              <w:jc w:val="center"/>
              <w:rPr>
                <w:rFonts w:ascii="Arial" w:hAnsi="Arial" w:cs="Arial"/>
                <w:b/>
                <w:i/>
                <w:color w:val="000000" w:themeColor="text1"/>
                <w:sz w:val="20"/>
                <w:szCs w:val="20"/>
              </w:rPr>
            </w:pPr>
            <w:r w:rsidRPr="000E79FA">
              <w:rPr>
                <w:rFonts w:ascii="Arial" w:hAnsi="Arial" w:cs="Arial"/>
                <w:b/>
                <w:color w:val="000000" w:themeColor="text1"/>
                <w:sz w:val="20"/>
                <w:szCs w:val="20"/>
              </w:rPr>
              <w:t>SC</w:t>
            </w:r>
          </w:p>
        </w:tc>
      </w:tr>
      <w:tr w:rsidR="0029294D" w:rsidRPr="000E79FA" w14:paraId="21198094"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7346FF8D"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 (a)</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6B212"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A1B1B"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EA7FC" w14:textId="338549EE"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(£)376.39</w:t>
            </w:r>
            <w:r w:rsidR="00E702FF" w:rsidRPr="000E79FA">
              <w:rPr>
                <w:rFonts w:ascii="Arial" w:hAnsi="Arial" w:cs="Arial"/>
                <w:sz w:val="20"/>
                <w:szCs w:val="20"/>
              </w:rPr>
              <w:t xml:space="preserve"> or (£)376.40</w:t>
            </w:r>
            <w:r w:rsidR="009C4D63" w:rsidRPr="000E79FA">
              <w:rPr>
                <w:rFonts w:ascii="Arial" w:hAnsi="Arial" w:cs="Arial"/>
                <w:sz w:val="20"/>
                <w:szCs w:val="20"/>
              </w:rPr>
              <w:t xml:space="preserve"> or (£)372.40 or (£)376.31 or (£)376.12</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F4BD4"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4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7B6D09AF"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762B1C3E" w14:textId="77777777" w:rsidTr="746B767B">
        <w:trPr>
          <w:trHeight w:val="637"/>
          <w:jc w:val="center"/>
        </w:trPr>
        <w:tc>
          <w:tcPr>
            <w:tcW w:w="312" w:type="pct"/>
            <w:vMerge/>
          </w:tcPr>
          <w:p w14:paraId="6A6666EF" w14:textId="77777777" w:rsidR="0029294D" w:rsidRPr="000E79FA" w:rsidRDefault="0029294D"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7CF5D" w14:textId="77777777" w:rsidR="0029294D" w:rsidRPr="000E79FA" w:rsidRDefault="0029294D" w:rsidP="00617286">
            <w:pPr>
              <w:spacing w:after="0" w:line="22" w:lineRule="atLeast"/>
              <w:rPr>
                <w:rFonts w:ascii="Arial" w:hAnsi="Arial" w:cs="Arial"/>
                <w:b/>
                <w:bCs/>
                <w:sz w:val="20"/>
                <w:szCs w:val="20"/>
              </w:rPr>
            </w:pPr>
            <w:r w:rsidRPr="000E79FA">
              <w:rPr>
                <w:rFonts w:ascii="Arial" w:hAnsi="Arial" w:cs="Arial"/>
                <w:b/>
                <w:bCs/>
                <w:sz w:val="20"/>
                <w:szCs w:val="20"/>
              </w:rPr>
              <w:t>Alternative method 1</w:t>
            </w:r>
          </w:p>
        </w:tc>
      </w:tr>
      <w:tr w:rsidR="0029294D" w:rsidRPr="000E79FA" w14:paraId="455F2EA9" w14:textId="77777777" w:rsidTr="746B767B">
        <w:trPr>
          <w:trHeight w:val="637"/>
          <w:jc w:val="center"/>
        </w:trPr>
        <w:tc>
          <w:tcPr>
            <w:tcW w:w="312" w:type="pct"/>
            <w:vMerge/>
          </w:tcPr>
          <w:p w14:paraId="6EE7614B"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D8C744E"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056AA21"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7C98D01"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(37 × 5) + (40 × 4) + (43 × 3) + (46 × 2) or 185 + 160 + 129 + 92 or 566</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A33311B"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Midpoints must be used</w:t>
            </w:r>
          </w:p>
        </w:tc>
        <w:tc>
          <w:tcPr>
            <w:tcW w:w="390" w:type="pct"/>
            <w:tcBorders>
              <w:left w:val="single" w:sz="4" w:space="0" w:color="auto"/>
              <w:right w:val="single" w:sz="4" w:space="0" w:color="auto"/>
            </w:tcBorders>
            <w:shd w:val="clear" w:color="auto" w:fill="auto"/>
            <w:vAlign w:val="center"/>
          </w:tcPr>
          <w:p w14:paraId="18EFDF88"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H24</w:t>
            </w:r>
          </w:p>
        </w:tc>
      </w:tr>
      <w:tr w:rsidR="0029294D" w:rsidRPr="000E79FA" w14:paraId="2F5A2804" w14:textId="77777777" w:rsidTr="746B767B">
        <w:trPr>
          <w:trHeight w:val="637"/>
          <w:jc w:val="center"/>
        </w:trPr>
        <w:tc>
          <w:tcPr>
            <w:tcW w:w="312" w:type="pct"/>
            <w:vMerge/>
          </w:tcPr>
          <w:p w14:paraId="6F8DE375"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15BE615"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D9680BB"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1D55C41" w14:textId="7CB89821" w:rsidR="0029294D" w:rsidRPr="000E79FA" w:rsidRDefault="00AB25C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40.4(.</w:t>
            </w:r>
            <w:r w:rsidR="0029294D" w:rsidRPr="000E79FA">
              <w:rPr>
                <w:rFonts w:ascii="Arial" w:hAnsi="Arial" w:cs="Arial"/>
                <w:sz w:val="20"/>
                <w:szCs w:val="20"/>
              </w:rPr>
              <w:t>..)</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0B12F0F"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CAO</w:t>
            </w:r>
          </w:p>
          <w:p w14:paraId="7140E6AD" w14:textId="38674311" w:rsidR="00AB25CF" w:rsidRPr="000E79FA" w:rsidRDefault="00AB25C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Accept 40.43</w:t>
            </w:r>
          </w:p>
        </w:tc>
        <w:tc>
          <w:tcPr>
            <w:tcW w:w="390" w:type="pct"/>
            <w:tcBorders>
              <w:left w:val="single" w:sz="4" w:space="0" w:color="auto"/>
              <w:right w:val="single" w:sz="4" w:space="0" w:color="auto"/>
            </w:tcBorders>
            <w:shd w:val="clear" w:color="auto" w:fill="auto"/>
            <w:vAlign w:val="center"/>
          </w:tcPr>
          <w:p w14:paraId="61DE7C79"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H24</w:t>
            </w:r>
          </w:p>
        </w:tc>
      </w:tr>
      <w:tr w:rsidR="0029294D" w:rsidRPr="000E79FA" w14:paraId="76B7F709" w14:textId="77777777" w:rsidTr="746B767B">
        <w:trPr>
          <w:trHeight w:val="637"/>
          <w:jc w:val="center"/>
        </w:trPr>
        <w:tc>
          <w:tcPr>
            <w:tcW w:w="312" w:type="pct"/>
            <w:vMerge/>
          </w:tcPr>
          <w:p w14:paraId="30BDF72C"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2C02509"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05979C7"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3A180EB"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9.31 × their 40.4(.</w:t>
            </w:r>
            <w:proofErr w:type="gramStart"/>
            <w:r w:rsidRPr="000E79FA">
              <w:rPr>
                <w:rFonts w:ascii="Arial" w:hAnsi="Arial" w:cs="Arial"/>
                <w:sz w:val="20"/>
                <w:szCs w:val="20"/>
              </w:rPr>
              <w:t>2..</w:t>
            </w:r>
            <w:proofErr w:type="gramEnd"/>
            <w:r w:rsidRPr="000E79FA">
              <w:rPr>
                <w:rFonts w:ascii="Arial" w:hAnsi="Arial" w:cs="Arial"/>
                <w:sz w:val="20"/>
                <w:szCs w:val="20"/>
              </w:rPr>
              <w:t>) or 376.39</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5DB75A4"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4F3CC5E1" w14:textId="7ED8E14A" w:rsidR="0029294D" w:rsidRPr="000E79FA" w:rsidRDefault="0029294D" w:rsidP="00E702FF">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Their 40.4(.2…) can be from consistent use of upper or lower bounds and ÷ 14 </w:t>
            </w:r>
            <w:r w:rsidR="00E702FF" w:rsidRPr="000E79FA">
              <w:rPr>
                <w:rFonts w:ascii="Arial" w:hAnsi="Arial" w:cs="Arial"/>
                <w:sz w:val="20"/>
                <w:szCs w:val="20"/>
              </w:rPr>
              <w:t xml:space="preserve">or ÷ 4 </w:t>
            </w:r>
          </w:p>
        </w:tc>
        <w:tc>
          <w:tcPr>
            <w:tcW w:w="390" w:type="pct"/>
            <w:tcBorders>
              <w:left w:val="single" w:sz="4" w:space="0" w:color="auto"/>
              <w:bottom w:val="single" w:sz="4" w:space="0" w:color="auto"/>
              <w:right w:val="single" w:sz="4" w:space="0" w:color="auto"/>
            </w:tcBorders>
            <w:shd w:val="clear" w:color="auto" w:fill="auto"/>
            <w:vAlign w:val="center"/>
          </w:tcPr>
          <w:p w14:paraId="69803682"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M13a</w:t>
            </w:r>
          </w:p>
        </w:tc>
      </w:tr>
      <w:tr w:rsidR="0029294D" w:rsidRPr="000E79FA" w14:paraId="6F2E6CA1" w14:textId="77777777" w:rsidTr="746B767B">
        <w:trPr>
          <w:trHeight w:val="70"/>
          <w:jc w:val="center"/>
        </w:trPr>
        <w:tc>
          <w:tcPr>
            <w:tcW w:w="312" w:type="pct"/>
            <w:vMerge/>
          </w:tcPr>
          <w:p w14:paraId="0A8CFDFF"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F8DE80"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F7CBD8D"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F809706"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(£)376.39</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844FAA2" w14:textId="5E3A75E1" w:rsidR="00AB25CF" w:rsidRPr="000E79FA" w:rsidRDefault="0029294D" w:rsidP="00617286">
            <w:pPr>
              <w:spacing w:after="0" w:line="22" w:lineRule="atLeast"/>
              <w:rPr>
                <w:rFonts w:ascii="Arial" w:hAnsi="Arial" w:cs="Arial"/>
                <w:sz w:val="20"/>
                <w:szCs w:val="20"/>
              </w:rPr>
            </w:pPr>
            <w:r w:rsidRPr="000E79FA">
              <w:rPr>
                <w:rFonts w:ascii="Arial" w:hAnsi="Arial" w:cs="Arial"/>
                <w:sz w:val="20"/>
                <w:szCs w:val="20"/>
              </w:rPr>
              <w:t>Allow (£)376.40</w:t>
            </w:r>
            <w:r w:rsidR="00531FF3" w:rsidRPr="000E79FA">
              <w:rPr>
                <w:rFonts w:ascii="Arial" w:hAnsi="Arial" w:cs="Arial"/>
                <w:sz w:val="20"/>
                <w:szCs w:val="20"/>
              </w:rPr>
              <w:t xml:space="preserve"> or (£)372.40 or (£)376.31 or (£)376</w:t>
            </w:r>
            <w:r w:rsidR="00C924BB" w:rsidRPr="000E79FA">
              <w:rPr>
                <w:rFonts w:ascii="Arial" w:hAnsi="Arial" w:cs="Arial"/>
                <w:sz w:val="20"/>
                <w:szCs w:val="20"/>
              </w:rPr>
              <w:t>.12</w:t>
            </w:r>
          </w:p>
          <w:p w14:paraId="632EA1FC" w14:textId="06BD346A" w:rsidR="0029294D" w:rsidRPr="000E79FA" w:rsidRDefault="00AB25C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2 </w:t>
            </w:r>
            <w:proofErr w:type="spellStart"/>
            <w:r w:rsidRPr="000E79FA">
              <w:rPr>
                <w:rFonts w:ascii="Arial" w:hAnsi="Arial" w:cs="Arial"/>
                <w:sz w:val="20"/>
                <w:szCs w:val="20"/>
              </w:rPr>
              <w:t>dp</w:t>
            </w:r>
            <w:proofErr w:type="spellEnd"/>
            <w:r w:rsidRPr="000E79FA">
              <w:rPr>
                <w:rFonts w:ascii="Arial" w:hAnsi="Arial" w:cs="Arial"/>
                <w:sz w:val="20"/>
                <w:szCs w:val="20"/>
              </w:rPr>
              <w:t xml:space="preserve"> required</w:t>
            </w:r>
            <w:r w:rsidR="0029294D" w:rsidRPr="000E79FA">
              <w:rPr>
                <w:rFonts w:ascii="Arial" w:hAnsi="Arial" w:cs="Arial"/>
                <w:sz w:val="20"/>
                <w:szCs w:val="20"/>
              </w:rPr>
              <w:t xml:space="preserve"> </w:t>
            </w:r>
          </w:p>
        </w:tc>
        <w:tc>
          <w:tcPr>
            <w:tcW w:w="390" w:type="pct"/>
            <w:tcBorders>
              <w:left w:val="single" w:sz="4" w:space="0" w:color="auto"/>
              <w:bottom w:val="single" w:sz="4" w:space="0" w:color="auto"/>
              <w:right w:val="single" w:sz="4" w:space="0" w:color="auto"/>
            </w:tcBorders>
            <w:shd w:val="clear" w:color="auto" w:fill="auto"/>
            <w:vAlign w:val="center"/>
          </w:tcPr>
          <w:p w14:paraId="0F093477"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M13a</w:t>
            </w:r>
          </w:p>
        </w:tc>
      </w:tr>
      <w:tr w:rsidR="0029294D" w:rsidRPr="000E79FA" w14:paraId="58E852CD" w14:textId="77777777" w:rsidTr="746B767B">
        <w:trPr>
          <w:trHeight w:val="637"/>
          <w:jc w:val="center"/>
        </w:trPr>
        <w:tc>
          <w:tcPr>
            <w:tcW w:w="312" w:type="pct"/>
            <w:vMerge/>
          </w:tcPr>
          <w:p w14:paraId="630A4D8E" w14:textId="77777777" w:rsidR="0029294D" w:rsidRPr="000E79FA" w:rsidRDefault="0029294D" w:rsidP="00617286">
            <w:pPr>
              <w:spacing w:after="0" w:line="22" w:lineRule="atLeast"/>
              <w:rPr>
                <w:rFonts w:ascii="Arial" w:hAnsi="Arial" w:cs="Arial"/>
                <w:b/>
                <w:color w:val="000000" w:themeColor="text1"/>
                <w:sz w:val="20"/>
                <w:szCs w:val="20"/>
              </w:rPr>
            </w:pPr>
          </w:p>
        </w:tc>
        <w:tc>
          <w:tcPr>
            <w:tcW w:w="46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4E1E2C" w14:textId="77777777" w:rsidR="0029294D" w:rsidRPr="000E79FA" w:rsidRDefault="0029294D" w:rsidP="00617286">
            <w:pPr>
              <w:spacing w:after="0" w:line="22" w:lineRule="atLeast"/>
              <w:rPr>
                <w:rFonts w:ascii="Arial" w:hAnsi="Arial" w:cs="Arial"/>
                <w:b/>
                <w:bCs/>
                <w:sz w:val="20"/>
                <w:szCs w:val="20"/>
              </w:rPr>
            </w:pPr>
            <w:r w:rsidRPr="000E79FA">
              <w:rPr>
                <w:rFonts w:ascii="Arial" w:hAnsi="Arial" w:cs="Arial"/>
                <w:b/>
                <w:bCs/>
                <w:sz w:val="20"/>
                <w:szCs w:val="20"/>
              </w:rPr>
              <w:t>Alternative method 2</w:t>
            </w:r>
          </w:p>
        </w:tc>
      </w:tr>
      <w:tr w:rsidR="0029294D" w:rsidRPr="000E79FA" w14:paraId="409A5F7D" w14:textId="77777777" w:rsidTr="746B767B">
        <w:trPr>
          <w:trHeight w:val="637"/>
          <w:jc w:val="center"/>
        </w:trPr>
        <w:tc>
          <w:tcPr>
            <w:tcW w:w="312" w:type="pct"/>
            <w:vMerge/>
          </w:tcPr>
          <w:p w14:paraId="63BD73FD"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61791DD"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143CD24"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1218950" w14:textId="77777777" w:rsidR="0029294D" w:rsidRPr="000E79FA" w:rsidRDefault="0029294D" w:rsidP="00617286">
            <w:pPr>
              <w:spacing w:after="0" w:line="22" w:lineRule="atLeast"/>
              <w:rPr>
                <w:rFonts w:ascii="Arial" w:eastAsia="Arial" w:hAnsi="Arial" w:cs="Arial"/>
              </w:rPr>
            </w:pPr>
            <w:r w:rsidRPr="000E79FA">
              <w:rPr>
                <w:rFonts w:ascii="Arial" w:eastAsia="Arial" w:hAnsi="Arial" w:cs="Arial"/>
                <w:sz w:val="20"/>
                <w:szCs w:val="20"/>
              </w:rPr>
              <w:t>Any two of:</w:t>
            </w:r>
          </w:p>
          <w:p w14:paraId="1E9D947D" w14:textId="77777777" w:rsidR="0029294D" w:rsidRPr="000E79FA" w:rsidRDefault="0029294D" w:rsidP="00617286">
            <w:pPr>
              <w:spacing w:after="0" w:line="22" w:lineRule="atLeast"/>
              <w:rPr>
                <w:rFonts w:ascii="Arial" w:eastAsia="Arial" w:hAnsi="Arial" w:cs="Arial"/>
                <w:sz w:val="20"/>
                <w:szCs w:val="20"/>
              </w:rPr>
            </w:pPr>
            <w:r w:rsidRPr="000E79FA">
              <w:rPr>
                <w:rFonts w:ascii="Arial" w:eastAsia="Arial" w:hAnsi="Arial" w:cs="Arial"/>
                <w:sz w:val="20"/>
                <w:szCs w:val="20"/>
              </w:rPr>
              <w:t xml:space="preserve">37 × 9.31 or 344.47                       </w:t>
            </w:r>
          </w:p>
          <w:p w14:paraId="1E5636E6" w14:textId="77777777" w:rsidR="0029294D" w:rsidRPr="000E79FA" w:rsidRDefault="0029294D" w:rsidP="00617286">
            <w:pPr>
              <w:spacing w:after="0" w:line="22" w:lineRule="atLeast"/>
              <w:rPr>
                <w:rFonts w:ascii="Arial" w:eastAsia="Arial" w:hAnsi="Arial" w:cs="Arial"/>
                <w:sz w:val="20"/>
                <w:szCs w:val="20"/>
              </w:rPr>
            </w:pPr>
            <w:r w:rsidRPr="000E79FA">
              <w:rPr>
                <w:rFonts w:ascii="Arial" w:eastAsia="Arial" w:hAnsi="Arial" w:cs="Arial"/>
                <w:sz w:val="20"/>
                <w:szCs w:val="20"/>
              </w:rPr>
              <w:t xml:space="preserve">40 × 9.31 or 372.4                              </w:t>
            </w:r>
          </w:p>
          <w:p w14:paraId="6C84C937" w14:textId="77777777" w:rsidR="0029294D" w:rsidRPr="000E79FA" w:rsidRDefault="0029294D" w:rsidP="00617286">
            <w:pPr>
              <w:spacing w:after="0" w:line="22" w:lineRule="atLeast"/>
              <w:rPr>
                <w:rFonts w:ascii="Arial" w:eastAsia="Arial" w:hAnsi="Arial" w:cs="Arial"/>
                <w:sz w:val="20"/>
                <w:szCs w:val="20"/>
              </w:rPr>
            </w:pPr>
            <w:r w:rsidRPr="000E79FA">
              <w:rPr>
                <w:rFonts w:ascii="Arial" w:eastAsia="Arial" w:hAnsi="Arial" w:cs="Arial"/>
                <w:sz w:val="20"/>
                <w:szCs w:val="20"/>
              </w:rPr>
              <w:t xml:space="preserve">43 × 9.31 or 400.33                           </w:t>
            </w:r>
          </w:p>
          <w:p w14:paraId="3D283941"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46 × 9.31 or 428.26</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B2954FE"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Award 1 mark for any two mid points x 9.31</w:t>
            </w:r>
          </w:p>
        </w:tc>
        <w:tc>
          <w:tcPr>
            <w:tcW w:w="390" w:type="pct"/>
            <w:tcBorders>
              <w:left w:val="single" w:sz="4" w:space="0" w:color="auto"/>
              <w:bottom w:val="single" w:sz="4" w:space="0" w:color="auto"/>
              <w:right w:val="single" w:sz="4" w:space="0" w:color="auto"/>
            </w:tcBorders>
            <w:shd w:val="clear" w:color="auto" w:fill="auto"/>
            <w:vAlign w:val="center"/>
          </w:tcPr>
          <w:p w14:paraId="0BAE8113"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M13a</w:t>
            </w:r>
          </w:p>
        </w:tc>
      </w:tr>
      <w:tr w:rsidR="0029294D" w:rsidRPr="000E79FA" w14:paraId="6B4C8638" w14:textId="77777777" w:rsidTr="746B767B">
        <w:trPr>
          <w:trHeight w:val="637"/>
          <w:jc w:val="center"/>
        </w:trPr>
        <w:tc>
          <w:tcPr>
            <w:tcW w:w="312" w:type="pct"/>
            <w:vMerge/>
          </w:tcPr>
          <w:p w14:paraId="7D4E10FA"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6EE4D78"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F1EB7CD"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7E310E"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w:t>
            </w:r>
            <w:proofErr w:type="gramStart"/>
            <w:r w:rsidRPr="000E79FA">
              <w:rPr>
                <w:rFonts w:ascii="Arial" w:eastAsia="Arial" w:hAnsi="Arial" w:cs="Arial"/>
                <w:sz w:val="20"/>
                <w:szCs w:val="20"/>
              </w:rPr>
              <w:t>their</w:t>
            </w:r>
            <w:proofErr w:type="gramEnd"/>
            <w:r w:rsidRPr="000E79FA">
              <w:rPr>
                <w:rFonts w:ascii="Arial" w:eastAsia="Arial" w:hAnsi="Arial" w:cs="Arial"/>
                <w:sz w:val="20"/>
                <w:szCs w:val="20"/>
              </w:rPr>
              <w:t xml:space="preserve"> 344.47 × 5) + (their 372.4 × 4) + (their 400.33 × 3) + (their 428.26 × 2) or 5269.46</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C2CAA0B" w14:textId="77777777" w:rsidR="0029294D" w:rsidRPr="000E79FA" w:rsidRDefault="0029294D" w:rsidP="00617286">
            <w:pPr>
              <w:spacing w:after="0" w:line="22" w:lineRule="atLeast"/>
              <w:rPr>
                <w:rFonts w:ascii="Arial" w:eastAsia="Arial" w:hAnsi="Arial" w:cs="Arial"/>
              </w:rPr>
            </w:pPr>
            <w:r w:rsidRPr="000E79FA">
              <w:rPr>
                <w:rFonts w:ascii="Arial" w:eastAsia="Arial" w:hAnsi="Arial" w:cs="Arial"/>
                <w:sz w:val="20"/>
                <w:szCs w:val="20"/>
              </w:rPr>
              <w:t>OE Any full correct method</w:t>
            </w:r>
          </w:p>
          <w:p w14:paraId="08845E89" w14:textId="77777777" w:rsidR="0029294D" w:rsidRPr="000E79FA" w:rsidRDefault="0029294D" w:rsidP="00617286">
            <w:pPr>
              <w:spacing w:after="0" w:line="22" w:lineRule="atLeast"/>
              <w:rPr>
                <w:rFonts w:ascii="Arial" w:eastAsia="Arial" w:hAnsi="Arial" w:cs="Arial"/>
              </w:rPr>
            </w:pPr>
            <w:r w:rsidRPr="000E79FA">
              <w:rPr>
                <w:rFonts w:ascii="Arial" w:eastAsia="Arial" w:hAnsi="Arial" w:cs="Arial"/>
                <w:sz w:val="20"/>
                <w:szCs w:val="20"/>
              </w:rPr>
              <w:t>Their values must come from correct method</w:t>
            </w:r>
          </w:p>
          <w:p w14:paraId="592B6F08"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5269.46 implies 1</w:t>
            </w:r>
            <w:r w:rsidRPr="000E79FA">
              <w:rPr>
                <w:rFonts w:ascii="Arial" w:eastAsia="Arial" w:hAnsi="Arial" w:cs="Arial"/>
                <w:sz w:val="20"/>
                <w:szCs w:val="20"/>
                <w:vertAlign w:val="superscript"/>
              </w:rPr>
              <w:t>st</w:t>
            </w:r>
            <w:r w:rsidRPr="000E79FA">
              <w:rPr>
                <w:rFonts w:ascii="Arial" w:eastAsia="Arial" w:hAnsi="Arial" w:cs="Arial"/>
                <w:sz w:val="20"/>
                <w:szCs w:val="20"/>
              </w:rPr>
              <w:t xml:space="preserve"> mark</w:t>
            </w:r>
          </w:p>
        </w:tc>
        <w:tc>
          <w:tcPr>
            <w:tcW w:w="390" w:type="pct"/>
            <w:tcBorders>
              <w:left w:val="single" w:sz="4" w:space="0" w:color="auto"/>
              <w:bottom w:val="single" w:sz="4" w:space="0" w:color="auto"/>
              <w:right w:val="single" w:sz="4" w:space="0" w:color="auto"/>
            </w:tcBorders>
            <w:shd w:val="clear" w:color="auto" w:fill="auto"/>
            <w:vAlign w:val="center"/>
          </w:tcPr>
          <w:p w14:paraId="724F67C3" w14:textId="77777777" w:rsidR="0029294D" w:rsidRPr="000E79FA" w:rsidRDefault="0029294D" w:rsidP="00617286">
            <w:pPr>
              <w:spacing w:after="0" w:line="22" w:lineRule="atLeast"/>
              <w:jc w:val="center"/>
              <w:rPr>
                <w:rFonts w:ascii="Arial" w:hAnsi="Arial" w:cs="Arial"/>
                <w:sz w:val="20"/>
                <w:szCs w:val="20"/>
              </w:rPr>
            </w:pPr>
            <w:r w:rsidRPr="000E79FA">
              <w:rPr>
                <w:rFonts w:ascii="Arial" w:eastAsia="Arial" w:hAnsi="Arial" w:cs="Arial"/>
                <w:sz w:val="20"/>
                <w:szCs w:val="20"/>
              </w:rPr>
              <w:t>H24</w:t>
            </w:r>
          </w:p>
        </w:tc>
      </w:tr>
      <w:tr w:rsidR="0029294D" w:rsidRPr="000E79FA" w14:paraId="1E97A3CB" w14:textId="77777777" w:rsidTr="746B767B">
        <w:trPr>
          <w:trHeight w:val="637"/>
          <w:jc w:val="center"/>
        </w:trPr>
        <w:tc>
          <w:tcPr>
            <w:tcW w:w="312" w:type="pct"/>
            <w:vMerge/>
          </w:tcPr>
          <w:p w14:paraId="71C5FF36"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3DCB7F9"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58AA0F3"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24D6DC8"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Their 5269.46 ÷ 14</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F7973E3" w14:textId="77777777" w:rsidR="0029294D" w:rsidRPr="000E79FA" w:rsidRDefault="0029294D" w:rsidP="00617286">
            <w:pPr>
              <w:spacing w:after="0" w:line="22" w:lineRule="atLeast"/>
            </w:pPr>
            <w:r w:rsidRPr="000E79FA">
              <w:rPr>
                <w:rFonts w:ascii="Arial" w:eastAsia="Arial" w:hAnsi="Arial" w:cs="Arial"/>
                <w:sz w:val="20"/>
                <w:szCs w:val="20"/>
              </w:rPr>
              <w:t>OE any full correct method</w:t>
            </w:r>
          </w:p>
          <w:p w14:paraId="02DFCFD3" w14:textId="77777777" w:rsidR="0029294D" w:rsidRPr="000E79FA" w:rsidRDefault="0029294D" w:rsidP="00617286">
            <w:pPr>
              <w:spacing w:after="0" w:line="22" w:lineRule="atLeast"/>
              <w:rPr>
                <w:rFonts w:ascii="Arial" w:eastAsia="Arial" w:hAnsi="Arial" w:cs="Arial"/>
                <w:sz w:val="20"/>
                <w:szCs w:val="20"/>
              </w:rPr>
            </w:pPr>
            <w:r w:rsidRPr="000E79FA">
              <w:rPr>
                <w:rFonts w:ascii="Arial" w:eastAsia="Arial" w:hAnsi="Arial" w:cs="Arial"/>
                <w:sz w:val="20"/>
                <w:szCs w:val="20"/>
              </w:rPr>
              <w:t>5269.46 must come from correct method</w:t>
            </w:r>
          </w:p>
          <w:p w14:paraId="615FAA53" w14:textId="630472E0" w:rsidR="00E702FF" w:rsidRPr="000E79FA" w:rsidRDefault="00E702FF" w:rsidP="00617286">
            <w:pPr>
              <w:spacing w:after="0" w:line="22" w:lineRule="atLeast"/>
              <w:rPr>
                <w:rFonts w:ascii="Arial" w:hAnsi="Arial" w:cs="Arial"/>
                <w:sz w:val="20"/>
                <w:szCs w:val="20"/>
              </w:rPr>
            </w:pPr>
            <w:r w:rsidRPr="000E79FA">
              <w:rPr>
                <w:rFonts w:ascii="Arial" w:eastAsia="Arial" w:hAnsi="Arial" w:cs="Arial"/>
                <w:sz w:val="20"/>
                <w:szCs w:val="20"/>
              </w:rPr>
              <w:t>Accept if ÷ 4 used</w:t>
            </w:r>
          </w:p>
        </w:tc>
        <w:tc>
          <w:tcPr>
            <w:tcW w:w="390" w:type="pct"/>
            <w:tcBorders>
              <w:left w:val="single" w:sz="4" w:space="0" w:color="auto"/>
              <w:bottom w:val="single" w:sz="4" w:space="0" w:color="auto"/>
              <w:right w:val="single" w:sz="4" w:space="0" w:color="auto"/>
            </w:tcBorders>
            <w:shd w:val="clear" w:color="auto" w:fill="auto"/>
            <w:vAlign w:val="center"/>
          </w:tcPr>
          <w:p w14:paraId="2E160A58" w14:textId="77777777" w:rsidR="0029294D" w:rsidRPr="000E79FA" w:rsidRDefault="0029294D" w:rsidP="00617286">
            <w:pPr>
              <w:spacing w:after="0" w:line="22" w:lineRule="atLeast"/>
              <w:jc w:val="center"/>
              <w:rPr>
                <w:rFonts w:ascii="Arial" w:hAnsi="Arial" w:cs="Arial"/>
                <w:sz w:val="20"/>
                <w:szCs w:val="20"/>
              </w:rPr>
            </w:pPr>
            <w:r w:rsidRPr="000E79FA">
              <w:rPr>
                <w:rFonts w:ascii="Arial" w:eastAsia="Arial" w:hAnsi="Arial" w:cs="Arial"/>
                <w:sz w:val="20"/>
                <w:szCs w:val="20"/>
              </w:rPr>
              <w:t>H24</w:t>
            </w:r>
          </w:p>
        </w:tc>
      </w:tr>
      <w:tr w:rsidR="0029294D" w:rsidRPr="000E79FA" w14:paraId="5CA52FD1" w14:textId="77777777" w:rsidTr="746B767B">
        <w:trPr>
          <w:trHeight w:val="637"/>
          <w:jc w:val="center"/>
        </w:trPr>
        <w:tc>
          <w:tcPr>
            <w:tcW w:w="312" w:type="pct"/>
            <w:vMerge/>
          </w:tcPr>
          <w:p w14:paraId="3A7363B6"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C50319" w14:textId="77777777" w:rsidR="0029294D" w:rsidRPr="000E79FA" w:rsidRDefault="0029294D" w:rsidP="00617286">
            <w:pPr>
              <w:spacing w:after="0" w:line="22" w:lineRule="atLeast"/>
              <w:jc w:val="center"/>
              <w:rPr>
                <w:rFonts w:ascii="Arial" w:hAnsi="Arial" w:cs="Arial"/>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C14C8F2"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46DD74A" w14:textId="77777777" w:rsidR="0029294D" w:rsidRPr="000E79FA" w:rsidRDefault="0029294D" w:rsidP="00617286">
            <w:pPr>
              <w:spacing w:after="0" w:line="22" w:lineRule="atLeast"/>
              <w:rPr>
                <w:rFonts w:ascii="Arial" w:hAnsi="Arial" w:cs="Arial"/>
                <w:sz w:val="20"/>
                <w:szCs w:val="20"/>
              </w:rPr>
            </w:pPr>
            <w:r w:rsidRPr="000E79FA">
              <w:rPr>
                <w:rFonts w:ascii="Arial" w:eastAsia="Arial" w:hAnsi="Arial" w:cs="Arial"/>
                <w:sz w:val="20"/>
                <w:szCs w:val="20"/>
              </w:rPr>
              <w:t>(£)376.39</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C84BD3D" w14:textId="1ADB4754" w:rsidR="0029294D" w:rsidRPr="000E79FA" w:rsidRDefault="00531FF3" w:rsidP="00617286">
            <w:pPr>
              <w:spacing w:after="0" w:line="22" w:lineRule="atLeast"/>
              <w:rPr>
                <w:rFonts w:ascii="Arial" w:eastAsia="Arial" w:hAnsi="Arial" w:cs="Arial"/>
                <w:sz w:val="20"/>
                <w:szCs w:val="20"/>
              </w:rPr>
            </w:pPr>
            <w:r w:rsidRPr="000E79FA">
              <w:rPr>
                <w:rFonts w:ascii="Arial" w:eastAsia="Arial" w:hAnsi="Arial" w:cs="Arial"/>
                <w:sz w:val="20"/>
                <w:szCs w:val="20"/>
              </w:rPr>
              <w:t>Allow (£)</w:t>
            </w:r>
            <w:r w:rsidR="00E702FF" w:rsidRPr="000E79FA">
              <w:rPr>
                <w:rFonts w:ascii="Arial" w:eastAsia="Arial" w:hAnsi="Arial" w:cs="Arial"/>
                <w:sz w:val="20"/>
                <w:szCs w:val="20"/>
              </w:rPr>
              <w:t>3</w:t>
            </w:r>
            <w:r w:rsidR="00AB25CF" w:rsidRPr="000E79FA">
              <w:rPr>
                <w:rFonts w:ascii="Arial" w:eastAsia="Arial" w:hAnsi="Arial" w:cs="Arial"/>
                <w:sz w:val="20"/>
                <w:szCs w:val="20"/>
              </w:rPr>
              <w:t>76.40</w:t>
            </w:r>
            <w:r w:rsidRPr="000E79FA">
              <w:rPr>
                <w:rFonts w:ascii="Arial" w:eastAsia="Arial" w:hAnsi="Arial" w:cs="Arial"/>
                <w:sz w:val="20"/>
                <w:szCs w:val="20"/>
              </w:rPr>
              <w:t xml:space="preserve"> or (£)372.40 </w:t>
            </w:r>
          </w:p>
          <w:p w14:paraId="24E8F086" w14:textId="3B5CB3BD" w:rsidR="00AB25CF" w:rsidRPr="000E79FA" w:rsidRDefault="00AB25CF" w:rsidP="00617286">
            <w:pPr>
              <w:spacing w:after="0" w:line="22" w:lineRule="atLeast"/>
              <w:rPr>
                <w:rFonts w:ascii="Arial" w:hAnsi="Arial" w:cs="Arial"/>
                <w:sz w:val="20"/>
                <w:szCs w:val="20"/>
              </w:rPr>
            </w:pPr>
            <w:r w:rsidRPr="000E79FA">
              <w:rPr>
                <w:rFonts w:ascii="Arial" w:eastAsia="Arial" w:hAnsi="Arial" w:cs="Arial"/>
                <w:sz w:val="20"/>
                <w:szCs w:val="20"/>
              </w:rPr>
              <w:t xml:space="preserve">2 </w:t>
            </w:r>
            <w:proofErr w:type="spellStart"/>
            <w:r w:rsidRPr="000E79FA">
              <w:rPr>
                <w:rFonts w:ascii="Arial" w:eastAsia="Arial" w:hAnsi="Arial" w:cs="Arial"/>
                <w:sz w:val="20"/>
                <w:szCs w:val="20"/>
              </w:rPr>
              <w:t>dp</w:t>
            </w:r>
            <w:proofErr w:type="spellEnd"/>
            <w:r w:rsidRPr="000E79FA">
              <w:rPr>
                <w:rFonts w:ascii="Arial" w:eastAsia="Arial" w:hAnsi="Arial" w:cs="Arial"/>
                <w:sz w:val="20"/>
                <w:szCs w:val="20"/>
              </w:rPr>
              <w:t xml:space="preserve"> required</w:t>
            </w:r>
          </w:p>
        </w:tc>
        <w:tc>
          <w:tcPr>
            <w:tcW w:w="390" w:type="pct"/>
            <w:tcBorders>
              <w:left w:val="single" w:sz="4" w:space="0" w:color="auto"/>
              <w:bottom w:val="single" w:sz="4" w:space="0" w:color="auto"/>
              <w:right w:val="single" w:sz="4" w:space="0" w:color="auto"/>
            </w:tcBorders>
            <w:shd w:val="clear" w:color="auto" w:fill="auto"/>
            <w:vAlign w:val="center"/>
          </w:tcPr>
          <w:p w14:paraId="176018D4" w14:textId="77777777" w:rsidR="0029294D" w:rsidRPr="000E79FA" w:rsidRDefault="0029294D" w:rsidP="00617286">
            <w:pPr>
              <w:spacing w:after="0" w:line="22" w:lineRule="atLeast"/>
              <w:jc w:val="center"/>
              <w:rPr>
                <w:rFonts w:ascii="Arial" w:hAnsi="Arial" w:cs="Arial"/>
                <w:sz w:val="20"/>
                <w:szCs w:val="20"/>
              </w:rPr>
            </w:pPr>
            <w:r w:rsidRPr="000E79FA">
              <w:rPr>
                <w:rFonts w:ascii="Arial" w:eastAsia="Arial" w:hAnsi="Arial" w:cs="Arial"/>
                <w:sz w:val="20"/>
                <w:szCs w:val="20"/>
              </w:rPr>
              <w:t>M13a</w:t>
            </w:r>
          </w:p>
        </w:tc>
      </w:tr>
      <w:tr w:rsidR="0029294D" w:rsidRPr="000E79FA" w14:paraId="1373C938"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4828449C"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 (b)</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CECCA"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4CC3C"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C053F"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See below</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207A5" w14:textId="77777777" w:rsidR="0029294D" w:rsidRPr="000E79FA" w:rsidRDefault="0029294D" w:rsidP="00617286">
            <w:pPr>
              <w:spacing w:after="0" w:line="22" w:lineRule="atLeast"/>
              <w:rPr>
                <w:rFonts w:ascii="Arial" w:hAnsi="Arial" w:cs="Arial"/>
                <w:color w:val="000000" w:themeColor="text1"/>
                <w:sz w:val="20"/>
                <w:szCs w:val="20"/>
              </w:rPr>
            </w:pP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351C22E7"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681EAAA3" w14:textId="77777777" w:rsidTr="746B767B">
        <w:trPr>
          <w:trHeight w:val="637"/>
          <w:jc w:val="center"/>
        </w:trPr>
        <w:tc>
          <w:tcPr>
            <w:tcW w:w="312" w:type="pct"/>
            <w:vMerge/>
          </w:tcPr>
          <w:p w14:paraId="5BFB1FE4"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C0350A8"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63A2D46"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0E7B40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13, 14, 15, 16, 18, … or</w:t>
            </w:r>
          </w:p>
          <w:p w14:paraId="03F1D247"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19, 19, 18, 18, 16</w:t>
            </w:r>
          </w:p>
          <w:p w14:paraId="6F1C9295"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OR</w:t>
            </w:r>
          </w:p>
          <w:p w14:paraId="36303F16"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 xml:space="preserve">(16 + 18) </w:t>
            </w:r>
            <w:r w:rsidRPr="000E79FA">
              <w:rPr>
                <w:rFonts w:ascii="Arial" w:hAnsi="Arial" w:cs="Arial"/>
                <w:sz w:val="20"/>
                <w:szCs w:val="20"/>
              </w:rPr>
              <w:t>÷ 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3F10AA0"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left w:val="single" w:sz="4" w:space="0" w:color="auto"/>
              <w:right w:val="single" w:sz="4" w:space="0" w:color="auto"/>
            </w:tcBorders>
            <w:shd w:val="clear" w:color="auto" w:fill="auto"/>
            <w:vAlign w:val="center"/>
          </w:tcPr>
          <w:p w14:paraId="0131A1F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H23a</w:t>
            </w:r>
          </w:p>
        </w:tc>
      </w:tr>
      <w:tr w:rsidR="0029294D" w:rsidRPr="000E79FA" w14:paraId="1B0F4D5D" w14:textId="77777777" w:rsidTr="746B767B">
        <w:trPr>
          <w:trHeight w:val="637"/>
          <w:jc w:val="center"/>
        </w:trPr>
        <w:tc>
          <w:tcPr>
            <w:tcW w:w="312" w:type="pct"/>
            <w:vMerge/>
          </w:tcPr>
          <w:p w14:paraId="7B85145E"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B6B47B2"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DAA40B9"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781B082"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17</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396E531"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CAO</w:t>
            </w:r>
            <w:r w:rsidR="00A54218" w:rsidRPr="000E79FA">
              <w:rPr>
                <w:rFonts w:ascii="Arial" w:hAnsi="Arial" w:cs="Arial"/>
                <w:sz w:val="20"/>
                <w:szCs w:val="20"/>
              </w:rPr>
              <w:t xml:space="preserve"> implies1st </w:t>
            </w:r>
            <w:proofErr w:type="gramStart"/>
            <w:r w:rsidR="00A54218" w:rsidRPr="000E79FA">
              <w:rPr>
                <w:rFonts w:ascii="Arial" w:hAnsi="Arial" w:cs="Arial"/>
                <w:sz w:val="20"/>
                <w:szCs w:val="20"/>
              </w:rPr>
              <w:t>mark</w:t>
            </w:r>
            <w:proofErr w:type="gramEnd"/>
          </w:p>
          <w:p w14:paraId="355D20A7" w14:textId="77777777" w:rsidR="00A54218" w:rsidRPr="000E79FA" w:rsidRDefault="00A54218" w:rsidP="00617286">
            <w:pPr>
              <w:spacing w:after="0" w:line="22" w:lineRule="atLeast"/>
              <w:rPr>
                <w:rFonts w:ascii="Arial" w:eastAsia="Times New Roman" w:hAnsi="Arial" w:cs="Arial"/>
                <w:color w:val="000000"/>
                <w:sz w:val="20"/>
                <w:szCs w:val="20"/>
                <w:lang w:eastAsia="en-GB"/>
              </w:rPr>
            </w:pPr>
          </w:p>
        </w:tc>
        <w:tc>
          <w:tcPr>
            <w:tcW w:w="390" w:type="pct"/>
            <w:tcBorders>
              <w:left w:val="single" w:sz="4" w:space="0" w:color="auto"/>
              <w:bottom w:val="single" w:sz="4" w:space="0" w:color="auto"/>
              <w:right w:val="single" w:sz="4" w:space="0" w:color="auto"/>
            </w:tcBorders>
            <w:shd w:val="clear" w:color="auto" w:fill="auto"/>
            <w:vAlign w:val="center"/>
          </w:tcPr>
          <w:p w14:paraId="50BA6DB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H23a</w:t>
            </w:r>
          </w:p>
        </w:tc>
      </w:tr>
      <w:tr w:rsidR="0029294D" w:rsidRPr="000E79FA" w14:paraId="629D9C9B" w14:textId="77777777" w:rsidTr="746B767B">
        <w:trPr>
          <w:trHeight w:val="637"/>
          <w:jc w:val="center"/>
        </w:trPr>
        <w:tc>
          <w:tcPr>
            <w:tcW w:w="312" w:type="pct"/>
            <w:vMerge/>
          </w:tcPr>
          <w:p w14:paraId="35179A64" w14:textId="7EE379DD"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58AAB3E"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3D85D37"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E7CCBD6" w14:textId="77777777" w:rsidR="0029294D" w:rsidRPr="000E79FA" w:rsidRDefault="0051148A" w:rsidP="00617286">
            <w:pPr>
              <w:spacing w:after="0" w:line="22" w:lineRule="atLeast"/>
              <w:rPr>
                <w:rFonts w:ascii="Arial" w:eastAsia="Times New Roman" w:hAnsi="Arial" w:cs="Arial"/>
                <w:color w:val="000000"/>
                <w:sz w:val="20"/>
                <w:szCs w:val="20"/>
                <w:lang w:eastAsia="en-GB"/>
              </w:rPr>
            </w:pPr>
            <m:oMath>
              <m:f>
                <m:fPr>
                  <m:ctrlPr>
                    <w:rPr>
                      <w:rFonts w:ascii="Cambria Math" w:hAnsi="Cambria Math" w:cs="Arial"/>
                    </w:rPr>
                  </m:ctrlPr>
                </m:fPr>
                <m:num>
                  <m:r>
                    <m:rPr>
                      <m:nor/>
                    </m:rPr>
                    <w:rPr>
                      <w:rFonts w:ascii="Arial" w:hAnsi="Arial" w:cs="Arial"/>
                    </w:rPr>
                    <m:t>18 - their 17</m:t>
                  </m:r>
                </m:num>
                <m:den>
                  <m:r>
                    <m:rPr>
                      <m:nor/>
                    </m:rPr>
                    <w:rPr>
                      <w:rFonts w:ascii="Arial" w:hAnsi="Arial" w:cs="Arial"/>
                    </w:rPr>
                    <m:t>18</m:t>
                  </m:r>
                </m:den>
              </m:f>
              <m:r>
                <m:rPr>
                  <m:nor/>
                </m:rPr>
                <w:rPr>
                  <w:rFonts w:ascii="Arial" w:hAnsi="Arial" w:cs="Arial"/>
                </w:rPr>
                <m:t>×100</m:t>
              </m:r>
            </m:oMath>
            <w:r w:rsidR="0029294D" w:rsidRPr="000E79FA">
              <w:rPr>
                <w:rFonts w:ascii="Arial" w:hAnsi="Arial" w:cs="Arial"/>
                <w:sz w:val="16"/>
                <w:szCs w:val="16"/>
              </w:rPr>
              <w:t xml:space="preserve"> </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4A4CE2C"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01864A86"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Their 17 can be any value between 13 and 19</w:t>
            </w:r>
          </w:p>
        </w:tc>
        <w:tc>
          <w:tcPr>
            <w:tcW w:w="390" w:type="pct"/>
            <w:tcBorders>
              <w:left w:val="single" w:sz="4" w:space="0" w:color="auto"/>
              <w:bottom w:val="single" w:sz="4" w:space="0" w:color="auto"/>
              <w:right w:val="single" w:sz="4" w:space="0" w:color="auto"/>
            </w:tcBorders>
            <w:shd w:val="clear" w:color="auto" w:fill="auto"/>
            <w:vAlign w:val="center"/>
          </w:tcPr>
          <w:p w14:paraId="17E5B6AC"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N6a</w:t>
            </w:r>
          </w:p>
        </w:tc>
      </w:tr>
      <w:tr w:rsidR="0029294D" w:rsidRPr="000E79FA" w14:paraId="69448B78" w14:textId="77777777" w:rsidTr="746B767B">
        <w:trPr>
          <w:trHeight w:val="637"/>
          <w:jc w:val="center"/>
        </w:trPr>
        <w:tc>
          <w:tcPr>
            <w:tcW w:w="312" w:type="pct"/>
            <w:vMerge/>
          </w:tcPr>
          <w:p w14:paraId="538DCD85"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2125C5C"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56DDE43"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2F46398" w14:textId="2ABDC744"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5(.55…)(%) or –5(.55…)(%) </w:t>
            </w:r>
            <w:r w:rsidR="00AB25CF" w:rsidRPr="000E79FA">
              <w:rPr>
                <w:rFonts w:ascii="Arial" w:hAnsi="Arial" w:cs="Arial"/>
                <w:sz w:val="20"/>
                <w:szCs w:val="20"/>
              </w:rPr>
              <w:t xml:space="preserve"> or 6(%)</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49D91FD"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FT their 17 from correct method for median calculation</w:t>
            </w:r>
          </w:p>
          <w:p w14:paraId="0BF6739A" w14:textId="54C0BBF6"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Accept any correct rounding or truncating</w:t>
            </w:r>
          </w:p>
        </w:tc>
        <w:tc>
          <w:tcPr>
            <w:tcW w:w="390" w:type="pct"/>
            <w:tcBorders>
              <w:left w:val="single" w:sz="4" w:space="0" w:color="auto"/>
              <w:bottom w:val="single" w:sz="4" w:space="0" w:color="auto"/>
              <w:right w:val="single" w:sz="4" w:space="0" w:color="auto"/>
            </w:tcBorders>
            <w:shd w:val="clear" w:color="auto" w:fill="auto"/>
            <w:vAlign w:val="center"/>
          </w:tcPr>
          <w:p w14:paraId="08BD8283"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N6a</w:t>
            </w:r>
          </w:p>
        </w:tc>
      </w:tr>
      <w:tr w:rsidR="0029294D" w:rsidRPr="000E79FA" w14:paraId="534B7C3B"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05A7570F"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 (c)</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39377"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2</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D4534"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490DD"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31.25(%)</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6583C"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Award 2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73B3C9A4"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p>
        </w:tc>
      </w:tr>
      <w:tr w:rsidR="0029294D" w:rsidRPr="000E79FA" w14:paraId="2F21725E" w14:textId="77777777" w:rsidTr="746B767B">
        <w:trPr>
          <w:trHeight w:val="620"/>
          <w:jc w:val="center"/>
        </w:trPr>
        <w:tc>
          <w:tcPr>
            <w:tcW w:w="312" w:type="pct"/>
            <w:vMerge/>
          </w:tcPr>
          <w:p w14:paraId="11E9D3C1"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26D514E"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6D4EE09"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1BC9ACB" w14:textId="77777777" w:rsidR="0029294D" w:rsidRPr="000E79FA" w:rsidRDefault="0051148A" w:rsidP="00617286">
            <w:pPr>
              <w:spacing w:after="0" w:line="22" w:lineRule="atLeast"/>
              <w:rPr>
                <w:rFonts w:ascii="Arial" w:eastAsia="Times New Roman" w:hAnsi="Arial" w:cs="Arial"/>
                <w:color w:val="000000"/>
                <w:sz w:val="20"/>
                <w:szCs w:val="20"/>
                <w:lang w:eastAsia="en-GB"/>
              </w:rPr>
            </w:pPr>
            <m:oMath>
              <m:f>
                <m:fPr>
                  <m:ctrlPr>
                    <w:rPr>
                      <w:rFonts w:ascii="Cambria Math" w:hAnsi="Cambria Math" w:cs="Arial"/>
                      <w:sz w:val="28"/>
                      <w:szCs w:val="28"/>
                    </w:rPr>
                  </m:ctrlPr>
                </m:fPr>
                <m:num>
                  <m:r>
                    <m:rPr>
                      <m:nor/>
                    </m:rPr>
                    <w:rPr>
                      <w:rFonts w:ascii="Arial" w:hAnsi="Arial" w:cs="Arial"/>
                      <w:sz w:val="28"/>
                      <w:szCs w:val="28"/>
                    </w:rPr>
                    <m:t>5</m:t>
                  </m:r>
                </m:num>
                <m:den>
                  <m:r>
                    <m:rPr>
                      <m:nor/>
                    </m:rPr>
                    <w:rPr>
                      <w:rFonts w:ascii="Arial" w:hAnsi="Arial" w:cs="Arial"/>
                      <w:sz w:val="28"/>
                      <w:szCs w:val="28"/>
                    </w:rPr>
                    <m:t>16</m:t>
                  </m:r>
                </m:den>
              </m:f>
            </m:oMath>
            <w:r w:rsidR="0029294D" w:rsidRPr="000E79FA">
              <w:rPr>
                <w:rFonts w:ascii="Arial" w:hAnsi="Arial" w:cs="Arial"/>
                <w:sz w:val="20"/>
                <w:szCs w:val="20"/>
              </w:rPr>
              <w:t xml:space="preserve"> </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B8B618B"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OE </w:t>
            </w:r>
          </w:p>
        </w:tc>
        <w:tc>
          <w:tcPr>
            <w:tcW w:w="390" w:type="pct"/>
            <w:tcBorders>
              <w:top w:val="single" w:sz="4" w:space="0" w:color="auto"/>
              <w:left w:val="single" w:sz="4" w:space="0" w:color="auto"/>
              <w:right w:val="single" w:sz="4" w:space="0" w:color="auto"/>
            </w:tcBorders>
            <w:shd w:val="clear" w:color="auto" w:fill="auto"/>
            <w:vAlign w:val="center"/>
          </w:tcPr>
          <w:p w14:paraId="5D29FED1"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H26</w:t>
            </w:r>
          </w:p>
        </w:tc>
      </w:tr>
      <w:tr w:rsidR="0029294D" w:rsidRPr="000E79FA" w14:paraId="168DCFC3" w14:textId="77777777" w:rsidTr="746B767B">
        <w:trPr>
          <w:trHeight w:val="620"/>
          <w:jc w:val="center"/>
        </w:trPr>
        <w:tc>
          <w:tcPr>
            <w:tcW w:w="312" w:type="pct"/>
            <w:vMerge/>
          </w:tcPr>
          <w:p w14:paraId="312D3CD7" w14:textId="77777777" w:rsidR="0029294D" w:rsidRPr="000E79FA" w:rsidRDefault="0029294D" w:rsidP="00617286">
            <w:pPr>
              <w:spacing w:after="0" w:line="22" w:lineRule="atLeast"/>
              <w:jc w:val="center"/>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F83E2E4"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1A4160C"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EEEC6AA"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31.25(%)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D92511F"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FT their fraction providing the numerator is 5 or the denominator is 16</w:t>
            </w:r>
          </w:p>
          <w:p w14:paraId="69484EC8" w14:textId="021C9543" w:rsidR="00AB25CF" w:rsidRPr="000E79FA" w:rsidRDefault="00AB25CF"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Award if rounded to 31(%) with 31.25 seen</w:t>
            </w:r>
          </w:p>
        </w:tc>
        <w:tc>
          <w:tcPr>
            <w:tcW w:w="390" w:type="pct"/>
            <w:tcBorders>
              <w:top w:val="single" w:sz="4" w:space="0" w:color="auto"/>
              <w:left w:val="single" w:sz="4" w:space="0" w:color="auto"/>
              <w:right w:val="single" w:sz="4" w:space="0" w:color="auto"/>
            </w:tcBorders>
            <w:shd w:val="clear" w:color="auto" w:fill="auto"/>
            <w:vAlign w:val="center"/>
          </w:tcPr>
          <w:p w14:paraId="1603457F" w14:textId="77777777" w:rsidR="0029294D" w:rsidRPr="000E79FA" w:rsidRDefault="0029294D" w:rsidP="00617286">
            <w:pPr>
              <w:spacing w:after="0" w:line="22" w:lineRule="atLeast"/>
              <w:jc w:val="center"/>
              <w:rPr>
                <w:rFonts w:ascii="Arial" w:eastAsia="Times New Roman" w:hAnsi="Arial" w:cs="Arial"/>
                <w:color w:val="000000"/>
                <w:sz w:val="20"/>
                <w:szCs w:val="20"/>
                <w:lang w:eastAsia="en-GB"/>
              </w:rPr>
            </w:pPr>
            <w:r w:rsidRPr="000E79FA">
              <w:rPr>
                <w:rFonts w:ascii="Arial" w:hAnsi="Arial" w:cs="Arial"/>
                <w:sz w:val="20"/>
                <w:szCs w:val="20"/>
              </w:rPr>
              <w:t>H27</w:t>
            </w:r>
          </w:p>
        </w:tc>
      </w:tr>
      <w:tr w:rsidR="0029294D" w:rsidRPr="000E79FA" w14:paraId="39C8C80E" w14:textId="77777777" w:rsidTr="746B767B">
        <w:trPr>
          <w:trHeight w:val="620"/>
          <w:jc w:val="center"/>
        </w:trPr>
        <w:tc>
          <w:tcPr>
            <w:tcW w:w="312" w:type="pct"/>
            <w:tcBorders>
              <w:top w:val="single" w:sz="4" w:space="0" w:color="auto"/>
              <w:left w:val="single" w:sz="4" w:space="0" w:color="auto"/>
              <w:right w:val="single" w:sz="4" w:space="0" w:color="auto"/>
            </w:tcBorders>
          </w:tcPr>
          <w:p w14:paraId="59682F46"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 (d)</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A7C8E"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 xml:space="preserve">1 </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90B2F"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UPS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EDB5F" w14:textId="77777777" w:rsidR="0029294D" w:rsidRPr="000E79FA" w:rsidRDefault="0051148A" w:rsidP="00617286">
            <w:pPr>
              <w:spacing w:after="0" w:line="22" w:lineRule="atLeast"/>
              <w:rPr>
                <w:rFonts w:ascii="Arial" w:hAnsi="Arial" w:cs="Arial"/>
                <w:color w:val="000000" w:themeColor="text1"/>
                <w:sz w:val="20"/>
                <w:szCs w:val="20"/>
              </w:rPr>
            </w:pPr>
            <m:oMath>
              <m:f>
                <m:fPr>
                  <m:ctrlPr>
                    <w:rPr>
                      <w:rFonts w:ascii="Cambria Math" w:hAnsi="Cambria Math" w:cs="Arial"/>
                      <w:i/>
                      <w:sz w:val="28"/>
                      <w:szCs w:val="28"/>
                    </w:rPr>
                  </m:ctrlPr>
                </m:fPr>
                <m:num>
                  <m:r>
                    <m:rPr>
                      <m:nor/>
                    </m:rPr>
                    <w:rPr>
                      <w:rFonts w:ascii="Arial" w:hAnsi="Arial" w:cs="Arial"/>
                      <w:sz w:val="28"/>
                      <w:szCs w:val="28"/>
                    </w:rPr>
                    <m:t>104</m:t>
                  </m:r>
                </m:num>
                <m:den>
                  <m:r>
                    <m:rPr>
                      <m:nor/>
                    </m:rPr>
                    <w:rPr>
                      <w:rFonts w:ascii="Arial" w:hAnsi="Arial" w:cs="Arial"/>
                      <w:sz w:val="28"/>
                      <w:szCs w:val="28"/>
                    </w:rPr>
                    <m:t>120</m:t>
                  </m:r>
                </m:den>
              </m:f>
            </m:oMath>
            <w:r w:rsidR="0029294D" w:rsidRPr="000E79FA">
              <w:rPr>
                <w:rFonts w:ascii="Arial" w:hAnsi="Arial" w:cs="Arial"/>
                <w:sz w:val="20"/>
                <w:szCs w:val="20"/>
              </w:rPr>
              <w:t xml:space="preserve"> or </w:t>
            </w:r>
            <m:oMath>
              <m:f>
                <m:fPr>
                  <m:ctrlPr>
                    <w:rPr>
                      <w:rFonts w:ascii="Cambria Math" w:hAnsi="Cambria Math" w:cs="Arial"/>
                      <w:i/>
                      <w:sz w:val="28"/>
                      <w:szCs w:val="28"/>
                    </w:rPr>
                  </m:ctrlPr>
                </m:fPr>
                <m:num>
                  <m:r>
                    <m:rPr>
                      <m:nor/>
                    </m:rPr>
                    <w:rPr>
                      <w:rFonts w:ascii="Arial" w:hAnsi="Arial" w:cs="Arial"/>
                      <w:sz w:val="28"/>
                      <w:szCs w:val="28"/>
                    </w:rPr>
                    <m:t>13</m:t>
                  </m:r>
                </m:num>
                <m:den>
                  <m:r>
                    <m:rPr>
                      <m:nor/>
                    </m:rPr>
                    <w:rPr>
                      <w:rFonts w:ascii="Arial" w:hAnsi="Arial" w:cs="Arial"/>
                      <w:sz w:val="28"/>
                      <w:szCs w:val="28"/>
                    </w:rPr>
                    <m:t>15</m:t>
                  </m:r>
                </m:den>
              </m:f>
            </m:oMath>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2A86D"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OE</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30E41A11" w14:textId="77777777" w:rsidR="0029294D" w:rsidRPr="000E79FA" w:rsidRDefault="0029294D" w:rsidP="00617286">
            <w:pPr>
              <w:spacing w:after="0" w:line="22" w:lineRule="atLeast"/>
              <w:jc w:val="center"/>
              <w:rPr>
                <w:rFonts w:ascii="Arial" w:hAnsi="Arial" w:cs="Arial"/>
                <w:b/>
                <w:i/>
                <w:color w:val="000000" w:themeColor="text1"/>
                <w:sz w:val="20"/>
                <w:szCs w:val="20"/>
              </w:rPr>
            </w:pPr>
            <w:r w:rsidRPr="000E79FA">
              <w:rPr>
                <w:rFonts w:ascii="Arial" w:hAnsi="Arial" w:cs="Arial"/>
                <w:sz w:val="20"/>
                <w:szCs w:val="20"/>
              </w:rPr>
              <w:t>N8</w:t>
            </w:r>
          </w:p>
        </w:tc>
      </w:tr>
      <w:tr w:rsidR="0029294D" w:rsidRPr="000E79FA" w14:paraId="3C053A71" w14:textId="77777777" w:rsidTr="746B767B">
        <w:trPr>
          <w:trHeight w:val="620"/>
          <w:jc w:val="center"/>
        </w:trPr>
        <w:tc>
          <w:tcPr>
            <w:tcW w:w="312" w:type="pct"/>
            <w:vMerge w:val="restart"/>
            <w:tcBorders>
              <w:top w:val="single" w:sz="4" w:space="0" w:color="auto"/>
              <w:left w:val="single" w:sz="4" w:space="0" w:color="auto"/>
              <w:right w:val="single" w:sz="4" w:space="0" w:color="auto"/>
            </w:tcBorders>
          </w:tcPr>
          <w:p w14:paraId="66AF9EAB"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color w:val="000000" w:themeColor="text1"/>
                <w:sz w:val="20"/>
                <w:szCs w:val="20"/>
              </w:rPr>
              <w:t>4 (e)</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7014D" w14:textId="77777777" w:rsidR="0029294D" w:rsidRPr="000E79FA" w:rsidRDefault="0029294D" w:rsidP="00617286">
            <w:pPr>
              <w:spacing w:after="0" w:line="22" w:lineRule="atLeast"/>
              <w:jc w:val="center"/>
              <w:rPr>
                <w:rFonts w:ascii="Arial" w:hAnsi="Arial" w:cs="Arial"/>
                <w:b/>
                <w:color w:val="000000" w:themeColor="text1"/>
                <w:sz w:val="20"/>
                <w:szCs w:val="20"/>
              </w:rPr>
            </w:pPr>
            <w:r w:rsidRPr="000E79FA">
              <w:rPr>
                <w:rFonts w:ascii="Arial" w:hAnsi="Arial" w:cs="Arial"/>
                <w:b/>
                <w:sz w:val="20"/>
                <w:szCs w:val="20"/>
              </w:rPr>
              <w:t>4</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9D87D"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b/>
                <w:sz w:val="20"/>
                <w:szCs w:val="20"/>
              </w:rPr>
              <w:t>PS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3147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No AND (£)484.54 or (£)484.55</w:t>
            </w:r>
          </w:p>
          <w:p w14:paraId="74941581"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OR</w:t>
            </w:r>
          </w:p>
          <w:p w14:paraId="7009E9C6"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eastAsia="Arial" w:hAnsi="Arial" w:cs="Arial"/>
                <w:sz w:val="20"/>
                <w:szCs w:val="20"/>
              </w:rPr>
              <w:t>No AND (£)734(.16) and (£)757(.57) or (£)757(.58)</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A5122" w14:textId="77777777" w:rsidR="0029294D" w:rsidRPr="000E79FA" w:rsidRDefault="0029294D" w:rsidP="00617286">
            <w:pPr>
              <w:spacing w:after="0" w:line="22" w:lineRule="atLeast"/>
              <w:rPr>
                <w:rFonts w:ascii="Arial" w:hAnsi="Arial" w:cs="Arial"/>
                <w:color w:val="000000" w:themeColor="text1"/>
                <w:sz w:val="20"/>
                <w:szCs w:val="20"/>
              </w:rPr>
            </w:pPr>
            <w:r w:rsidRPr="000E79FA">
              <w:rPr>
                <w:rFonts w:ascii="Arial" w:hAnsi="Arial" w:cs="Arial"/>
                <w:sz w:val="20"/>
                <w:szCs w:val="20"/>
              </w:rPr>
              <w:t>Award 4 marks if correct answer given</w:t>
            </w:r>
          </w:p>
        </w:tc>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6EE75719" w14:textId="77777777" w:rsidR="0029294D" w:rsidRPr="000E79FA" w:rsidRDefault="0029294D" w:rsidP="00617286">
            <w:pPr>
              <w:spacing w:after="0" w:line="22" w:lineRule="atLeast"/>
              <w:jc w:val="center"/>
              <w:rPr>
                <w:rFonts w:ascii="Arial" w:hAnsi="Arial" w:cs="Arial"/>
                <w:b/>
                <w:i/>
                <w:color w:val="000000" w:themeColor="text1"/>
                <w:sz w:val="20"/>
                <w:szCs w:val="20"/>
              </w:rPr>
            </w:pPr>
          </w:p>
        </w:tc>
      </w:tr>
      <w:tr w:rsidR="0029294D" w:rsidRPr="000E79FA" w14:paraId="346B02AE" w14:textId="77777777" w:rsidTr="746B767B">
        <w:trPr>
          <w:trHeight w:val="637"/>
          <w:jc w:val="center"/>
        </w:trPr>
        <w:tc>
          <w:tcPr>
            <w:tcW w:w="312" w:type="pct"/>
            <w:vMerge/>
          </w:tcPr>
          <w:p w14:paraId="2F9FCB4E"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474967"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9D7B4A1"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33977E2"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10.5 × 1.04 or 10.92</w:t>
            </w:r>
          </w:p>
          <w:p w14:paraId="1EB8C217"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30FAAD8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10.5 × 0.04 or 0.42 </w:t>
            </w:r>
          </w:p>
          <w:p w14:paraId="1BE0886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0FDCFE1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46 × 38 × 10.50 × 1.04 or 19088.16 </w:t>
            </w:r>
          </w:p>
          <w:p w14:paraId="2C0D17DE"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0D59731F" w14:textId="3CB7D98F"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46 × 38 × 10.50 × 0.04</w:t>
            </w:r>
            <w:r w:rsidR="00E702FF" w:rsidRPr="000E79FA">
              <w:rPr>
                <w:rFonts w:ascii="Arial" w:hAnsi="Arial" w:cs="Arial"/>
                <w:sz w:val="20"/>
                <w:szCs w:val="20"/>
              </w:rPr>
              <w:t xml:space="preserve"> or 734.16</w:t>
            </w:r>
          </w:p>
          <w:p w14:paraId="3BA22D13"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57A81050"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0.04 × 0.66 or 0.0264</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6586A1CE"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OE any full correct method</w:t>
            </w:r>
          </w:p>
        </w:tc>
        <w:tc>
          <w:tcPr>
            <w:tcW w:w="390" w:type="pct"/>
            <w:tcBorders>
              <w:left w:val="single" w:sz="4" w:space="0" w:color="auto"/>
              <w:right w:val="single" w:sz="4" w:space="0" w:color="auto"/>
            </w:tcBorders>
            <w:shd w:val="clear" w:color="auto" w:fill="auto"/>
            <w:vAlign w:val="center"/>
          </w:tcPr>
          <w:p w14:paraId="78FA4661" w14:textId="77777777" w:rsidR="0029294D" w:rsidRPr="000E79FA" w:rsidRDefault="0029294D" w:rsidP="00617286">
            <w:pPr>
              <w:spacing w:after="0" w:line="22" w:lineRule="atLeast"/>
              <w:jc w:val="center"/>
              <w:rPr>
                <w:rFonts w:ascii="Arial" w:eastAsia="Times New Roman" w:hAnsi="Arial" w:cs="Arial"/>
                <w:sz w:val="20"/>
                <w:szCs w:val="20"/>
                <w:lang w:eastAsia="en-GB"/>
              </w:rPr>
            </w:pPr>
            <w:r w:rsidRPr="000E79FA">
              <w:rPr>
                <w:rFonts w:ascii="Arial" w:hAnsi="Arial" w:cs="Arial"/>
                <w:sz w:val="20"/>
                <w:szCs w:val="20"/>
              </w:rPr>
              <w:t>N6a</w:t>
            </w:r>
          </w:p>
        </w:tc>
      </w:tr>
      <w:tr w:rsidR="0029294D" w:rsidRPr="000E79FA" w14:paraId="698749D1" w14:textId="77777777" w:rsidTr="746B767B">
        <w:trPr>
          <w:trHeight w:val="637"/>
          <w:jc w:val="center"/>
        </w:trPr>
        <w:tc>
          <w:tcPr>
            <w:tcW w:w="312" w:type="pct"/>
            <w:vMerge/>
          </w:tcPr>
          <w:p w14:paraId="0852A867"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6132D11"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8B4C11E"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19614A82"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(Their 10.92 – 10.5) × 38 × 46 </w:t>
            </w:r>
          </w:p>
          <w:p w14:paraId="44740FF4"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3394DC5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 xml:space="preserve">their 0.42 × 38 × 46 </w:t>
            </w:r>
          </w:p>
          <w:p w14:paraId="70D66B4B"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6CDF0D16" w14:textId="027EA8D5"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their</w:t>
            </w:r>
            <w:r w:rsidR="00E702FF" w:rsidRPr="000E79FA">
              <w:rPr>
                <w:rFonts w:ascii="Arial" w:hAnsi="Arial" w:cs="Arial"/>
                <w:sz w:val="20"/>
                <w:szCs w:val="20"/>
              </w:rPr>
              <w:t xml:space="preserve"> 19088.16 – (46 x 38 x 10.5) </w:t>
            </w:r>
          </w:p>
          <w:p w14:paraId="4405F41C"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OR</w:t>
            </w:r>
          </w:p>
          <w:p w14:paraId="3372BE66"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38 × 46 × their 0.0264 or 46.1472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3FF1BEE"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OE any full correct method</w:t>
            </w:r>
          </w:p>
          <w:p w14:paraId="7CDF613C"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Their 10.92 and 0.42 must come from correct percentage method</w:t>
            </w:r>
          </w:p>
          <w:p w14:paraId="20A22A98"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t xml:space="preserve">734.16 </w:t>
            </w:r>
            <w:r w:rsidRPr="000E79FA">
              <w:rPr>
                <w:rFonts w:ascii="Arial" w:eastAsia="Arial" w:hAnsi="Arial" w:cs="Arial"/>
                <w:sz w:val="20"/>
                <w:szCs w:val="20"/>
              </w:rPr>
              <w:t xml:space="preserve">or 46.1472 </w:t>
            </w:r>
            <w:r w:rsidRPr="000E79FA">
              <w:rPr>
                <w:rFonts w:ascii="Arial" w:hAnsi="Arial" w:cs="Arial"/>
                <w:sz w:val="20"/>
                <w:szCs w:val="20"/>
              </w:rPr>
              <w:t>implies 1</w:t>
            </w:r>
            <w:r w:rsidRPr="000E79FA">
              <w:rPr>
                <w:rFonts w:ascii="Arial" w:hAnsi="Arial" w:cs="Arial"/>
                <w:sz w:val="20"/>
                <w:szCs w:val="20"/>
                <w:vertAlign w:val="superscript"/>
              </w:rPr>
              <w:t>st</w:t>
            </w:r>
            <w:r w:rsidRPr="000E79FA">
              <w:rPr>
                <w:rFonts w:ascii="Arial" w:hAnsi="Arial" w:cs="Arial"/>
                <w:sz w:val="20"/>
                <w:szCs w:val="20"/>
              </w:rPr>
              <w:t xml:space="preserve"> mark</w:t>
            </w:r>
          </w:p>
        </w:tc>
        <w:tc>
          <w:tcPr>
            <w:tcW w:w="390" w:type="pct"/>
            <w:tcBorders>
              <w:left w:val="single" w:sz="4" w:space="0" w:color="auto"/>
              <w:right w:val="single" w:sz="4" w:space="0" w:color="auto"/>
            </w:tcBorders>
            <w:shd w:val="clear" w:color="auto" w:fill="auto"/>
            <w:vAlign w:val="center"/>
          </w:tcPr>
          <w:p w14:paraId="0848BCFF" w14:textId="77777777" w:rsidR="0029294D" w:rsidRPr="000E79FA" w:rsidRDefault="0029294D" w:rsidP="00617286">
            <w:pPr>
              <w:spacing w:after="0" w:line="22" w:lineRule="atLeast"/>
              <w:jc w:val="center"/>
              <w:rPr>
                <w:rFonts w:ascii="Arial" w:eastAsia="Times New Roman" w:hAnsi="Arial" w:cs="Arial"/>
                <w:sz w:val="20"/>
                <w:szCs w:val="20"/>
                <w:lang w:eastAsia="en-GB"/>
              </w:rPr>
            </w:pPr>
            <w:r w:rsidRPr="000E79FA">
              <w:rPr>
                <w:rFonts w:ascii="Arial" w:hAnsi="Arial" w:cs="Arial"/>
                <w:sz w:val="20"/>
                <w:szCs w:val="20"/>
              </w:rPr>
              <w:t>M13a</w:t>
            </w:r>
          </w:p>
        </w:tc>
      </w:tr>
      <w:tr w:rsidR="0029294D" w:rsidRPr="000E79FA" w14:paraId="0AAC3524" w14:textId="77777777" w:rsidTr="746B767B">
        <w:trPr>
          <w:trHeight w:val="637"/>
          <w:jc w:val="center"/>
        </w:trPr>
        <w:tc>
          <w:tcPr>
            <w:tcW w:w="312" w:type="pct"/>
            <w:vMerge/>
          </w:tcPr>
          <w:p w14:paraId="0627C633"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EEB3BE3"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165577E"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7DA696C" w14:textId="1D96EA6F"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Their 734.16 × 0.66 or 484.54(56)</w:t>
            </w:r>
            <w:r w:rsidR="00AB25CF" w:rsidRPr="000E79FA">
              <w:rPr>
                <w:rFonts w:ascii="Arial" w:hAnsi="Arial" w:cs="Arial"/>
                <w:sz w:val="20"/>
                <w:szCs w:val="20"/>
              </w:rPr>
              <w:t xml:space="preserve"> or 484.55</w:t>
            </w:r>
          </w:p>
          <w:p w14:paraId="610B163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t>OR</w:t>
            </w:r>
          </w:p>
          <w:p w14:paraId="016149B4"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500 ÷ 0.66 or 757(.575...)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C553790" w14:textId="77777777" w:rsidR="0029294D" w:rsidRPr="000E79FA" w:rsidRDefault="0029294D" w:rsidP="00617286">
            <w:pPr>
              <w:spacing w:after="0" w:line="22" w:lineRule="atLeast"/>
            </w:pPr>
            <w:r w:rsidRPr="000E79FA">
              <w:rPr>
                <w:rFonts w:ascii="Arial" w:eastAsia="Arial" w:hAnsi="Arial" w:cs="Arial"/>
                <w:sz w:val="20"/>
                <w:szCs w:val="20"/>
              </w:rPr>
              <w:t>OE any full correct method</w:t>
            </w:r>
          </w:p>
          <w:p w14:paraId="3C41597E" w14:textId="77777777" w:rsidR="0029294D" w:rsidRPr="000E79FA" w:rsidRDefault="0029294D" w:rsidP="00617286">
            <w:pPr>
              <w:spacing w:after="0" w:line="22" w:lineRule="atLeast"/>
            </w:pPr>
            <w:r w:rsidRPr="000E79FA">
              <w:rPr>
                <w:rFonts w:ascii="Arial" w:eastAsia="Arial" w:hAnsi="Arial" w:cs="Arial"/>
                <w:sz w:val="20"/>
                <w:szCs w:val="20"/>
              </w:rPr>
              <w:t>Their 734.16 must come from correct method to find total annual pay increase</w:t>
            </w:r>
          </w:p>
          <w:p w14:paraId="3213155F"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484(.5456) implies 1</w:t>
            </w:r>
            <w:r w:rsidRPr="000E79FA">
              <w:rPr>
                <w:rFonts w:ascii="Arial" w:eastAsia="Arial" w:hAnsi="Arial" w:cs="Arial"/>
                <w:sz w:val="20"/>
                <w:szCs w:val="20"/>
                <w:vertAlign w:val="superscript"/>
              </w:rPr>
              <w:t>st</w:t>
            </w:r>
            <w:r w:rsidRPr="000E79FA">
              <w:rPr>
                <w:rFonts w:ascii="Arial" w:eastAsia="Arial" w:hAnsi="Arial" w:cs="Arial"/>
                <w:sz w:val="20"/>
                <w:szCs w:val="20"/>
              </w:rPr>
              <w:t xml:space="preserve"> three marks</w:t>
            </w:r>
          </w:p>
        </w:tc>
        <w:tc>
          <w:tcPr>
            <w:tcW w:w="390" w:type="pct"/>
            <w:tcBorders>
              <w:left w:val="single" w:sz="4" w:space="0" w:color="auto"/>
              <w:bottom w:val="single" w:sz="4" w:space="0" w:color="auto"/>
              <w:right w:val="single" w:sz="4" w:space="0" w:color="auto"/>
            </w:tcBorders>
            <w:shd w:val="clear" w:color="auto" w:fill="auto"/>
            <w:vAlign w:val="center"/>
          </w:tcPr>
          <w:p w14:paraId="2127B089" w14:textId="77777777" w:rsidR="0029294D" w:rsidRPr="000E79FA" w:rsidRDefault="0029294D" w:rsidP="00617286">
            <w:pPr>
              <w:spacing w:after="0" w:line="22" w:lineRule="atLeast"/>
              <w:jc w:val="center"/>
              <w:rPr>
                <w:rFonts w:ascii="Arial" w:eastAsia="Times New Roman" w:hAnsi="Arial" w:cs="Arial"/>
                <w:sz w:val="20"/>
                <w:szCs w:val="20"/>
                <w:lang w:eastAsia="en-GB"/>
              </w:rPr>
            </w:pPr>
            <w:r w:rsidRPr="000E79FA">
              <w:rPr>
                <w:rFonts w:ascii="Arial" w:hAnsi="Arial" w:cs="Arial"/>
                <w:sz w:val="20"/>
                <w:szCs w:val="20"/>
              </w:rPr>
              <w:t>N5a</w:t>
            </w:r>
          </w:p>
        </w:tc>
      </w:tr>
      <w:tr w:rsidR="0029294D" w:rsidRPr="005336A9" w14:paraId="73BFE998" w14:textId="77777777" w:rsidTr="746B767B">
        <w:trPr>
          <w:trHeight w:val="77"/>
          <w:jc w:val="center"/>
        </w:trPr>
        <w:tc>
          <w:tcPr>
            <w:tcW w:w="312" w:type="pct"/>
            <w:vMerge/>
          </w:tcPr>
          <w:p w14:paraId="0B7F507E" w14:textId="77777777" w:rsidR="0029294D" w:rsidRPr="000E79FA" w:rsidRDefault="0029294D" w:rsidP="00617286">
            <w:pPr>
              <w:spacing w:after="0" w:line="22" w:lineRule="atLeast"/>
              <w:rPr>
                <w:rFonts w:ascii="Arial" w:hAnsi="Arial" w:cs="Arial"/>
                <w:b/>
                <w:color w:val="000000" w:themeColor="text1"/>
                <w:sz w:val="20"/>
                <w:szCs w:val="20"/>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E3F9DE8" w14:textId="77777777" w:rsidR="0029294D" w:rsidRPr="000E79FA" w:rsidRDefault="0029294D" w:rsidP="00617286">
            <w:pPr>
              <w:spacing w:after="0" w:line="22" w:lineRule="atLeast"/>
              <w:jc w:val="center"/>
              <w:rPr>
                <w:rFonts w:ascii="Arial" w:hAnsi="Arial" w:cs="Arial"/>
                <w:color w:val="000000" w:themeColor="text1"/>
                <w:sz w:val="20"/>
                <w:szCs w:val="20"/>
              </w:rPr>
            </w:pPr>
            <w:r w:rsidRPr="000E79FA">
              <w:rPr>
                <w:rFonts w:ascii="Arial" w:hAnsi="Arial" w:cs="Arial"/>
                <w:sz w:val="20"/>
                <w:szCs w:val="20"/>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99A698" w14:textId="77777777" w:rsidR="0029294D" w:rsidRPr="000E79FA" w:rsidRDefault="0029294D" w:rsidP="00617286">
            <w:pPr>
              <w:spacing w:after="0" w:line="22" w:lineRule="atLeast"/>
              <w:jc w:val="center"/>
              <w:rPr>
                <w:rFonts w:ascii="Arial" w:hAnsi="Arial" w:cs="Arial"/>
                <w:color w:val="000000" w:themeColor="text1"/>
                <w:sz w:val="20"/>
                <w:szCs w:val="20"/>
              </w:rPr>
            </w:pP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69902D6" w14:textId="77777777" w:rsidR="0029294D" w:rsidRPr="000E79FA" w:rsidRDefault="0029294D" w:rsidP="00617286">
            <w:pPr>
              <w:spacing w:after="0" w:line="22" w:lineRule="atLeast"/>
              <w:rPr>
                <w:rFonts w:ascii="Arial" w:hAnsi="Arial" w:cs="Arial"/>
                <w:sz w:val="20"/>
                <w:szCs w:val="20"/>
              </w:rPr>
            </w:pPr>
            <w:r w:rsidRPr="000E79FA">
              <w:rPr>
                <w:rFonts w:ascii="Arial" w:hAnsi="Arial" w:cs="Arial"/>
                <w:sz w:val="20"/>
                <w:szCs w:val="20"/>
              </w:rPr>
              <w:t>No AND (£)484.54 or (£)484.55</w:t>
            </w:r>
          </w:p>
          <w:p w14:paraId="670EC1FA"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Times New Roman" w:hAnsi="Arial" w:cs="Arial"/>
                <w:color w:val="000000"/>
                <w:sz w:val="20"/>
                <w:szCs w:val="20"/>
                <w:lang w:eastAsia="en-GB"/>
              </w:rPr>
              <w:lastRenderedPageBreak/>
              <w:t>OR</w:t>
            </w:r>
          </w:p>
          <w:p w14:paraId="3C3485F0"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eastAsia="Arial" w:hAnsi="Arial" w:cs="Arial"/>
                <w:sz w:val="20"/>
                <w:szCs w:val="20"/>
              </w:rPr>
              <w:t>No AND (£)734(.16) and (£)757(.57) or (£)757(.58)</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603142A" w14:textId="77777777" w:rsidR="0029294D" w:rsidRPr="000E79FA" w:rsidRDefault="0029294D" w:rsidP="00617286">
            <w:pPr>
              <w:spacing w:after="0" w:line="22" w:lineRule="atLeast"/>
              <w:rPr>
                <w:rFonts w:ascii="Arial" w:eastAsia="Times New Roman" w:hAnsi="Arial" w:cs="Arial"/>
                <w:color w:val="000000"/>
                <w:sz w:val="20"/>
                <w:szCs w:val="20"/>
                <w:lang w:eastAsia="en-GB"/>
              </w:rPr>
            </w:pPr>
            <w:r w:rsidRPr="000E79FA">
              <w:rPr>
                <w:rFonts w:ascii="Arial" w:hAnsi="Arial" w:cs="Arial"/>
                <w:sz w:val="20"/>
                <w:szCs w:val="20"/>
              </w:rPr>
              <w:lastRenderedPageBreak/>
              <w:t>OE No supported by correct working</w:t>
            </w:r>
          </w:p>
        </w:tc>
        <w:tc>
          <w:tcPr>
            <w:tcW w:w="390" w:type="pct"/>
            <w:tcBorders>
              <w:left w:val="single" w:sz="4" w:space="0" w:color="auto"/>
              <w:bottom w:val="single" w:sz="4" w:space="0" w:color="auto"/>
              <w:right w:val="single" w:sz="4" w:space="0" w:color="auto"/>
            </w:tcBorders>
            <w:shd w:val="clear" w:color="auto" w:fill="auto"/>
            <w:vAlign w:val="center"/>
          </w:tcPr>
          <w:p w14:paraId="7F297023" w14:textId="77777777" w:rsidR="0029294D" w:rsidRPr="00270900" w:rsidRDefault="0029294D" w:rsidP="00617286">
            <w:pPr>
              <w:spacing w:after="0" w:line="22" w:lineRule="atLeast"/>
              <w:jc w:val="center"/>
              <w:rPr>
                <w:rFonts w:ascii="Arial" w:eastAsia="Times New Roman" w:hAnsi="Arial" w:cs="Arial"/>
                <w:sz w:val="20"/>
                <w:szCs w:val="20"/>
                <w:lang w:eastAsia="en-GB"/>
              </w:rPr>
            </w:pPr>
            <w:r w:rsidRPr="000E79FA">
              <w:rPr>
                <w:rFonts w:ascii="Arial" w:hAnsi="Arial" w:cs="Arial"/>
                <w:sz w:val="20"/>
                <w:szCs w:val="20"/>
              </w:rPr>
              <w:t>M13a</w:t>
            </w:r>
          </w:p>
        </w:tc>
      </w:tr>
    </w:tbl>
    <w:p w14:paraId="15B1F2AE" w14:textId="66B7C1EB" w:rsidR="0029294D" w:rsidRDefault="0029294D"/>
    <w:p w14:paraId="329743DE" w14:textId="77777777" w:rsidR="0029294D" w:rsidRDefault="0029294D"/>
    <w:p w14:paraId="068E969D" w14:textId="6FAAB4BE" w:rsidR="00F3737A" w:rsidRDefault="00F3737A">
      <w:pPr>
        <w:spacing w:after="200" w:line="276" w:lineRule="auto"/>
      </w:pPr>
    </w:p>
    <w:p w14:paraId="5DCD1F54" w14:textId="77777777" w:rsidR="00660845" w:rsidRDefault="00660845"/>
    <w:p w14:paraId="4396B11D" w14:textId="77777777" w:rsidR="004F341C" w:rsidRDefault="004F341C" w:rsidP="00951625">
      <w:pPr>
        <w:spacing w:after="200" w:line="276" w:lineRule="auto"/>
      </w:pPr>
    </w:p>
    <w:sectPr w:rsidR="004F341C" w:rsidSect="00AD4FC3">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8F03" w14:textId="77777777" w:rsidR="00A107A1" w:rsidRDefault="00A107A1" w:rsidP="008F508B">
      <w:pPr>
        <w:spacing w:after="0" w:line="240" w:lineRule="auto"/>
      </w:pPr>
      <w:r>
        <w:separator/>
      </w:r>
    </w:p>
  </w:endnote>
  <w:endnote w:type="continuationSeparator" w:id="0">
    <w:p w14:paraId="259C1699" w14:textId="77777777" w:rsidR="00A107A1" w:rsidRDefault="00A107A1" w:rsidP="008F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CE6E" w14:textId="77777777" w:rsidR="000B2B07" w:rsidRDefault="000B2B07" w:rsidP="00E702FF">
    <w:pPr>
      <w:pStyle w:val="Footer"/>
      <w:jc w:val="center"/>
      <w:rPr>
        <w:rFonts w:ascii="Arial" w:hAnsi="Arial" w:cs="Arial"/>
        <w:noProof/>
      </w:rPr>
    </w:pPr>
    <w:r w:rsidRPr="004D6AA5">
      <w:rPr>
        <w:rFonts w:ascii="Arial" w:hAnsi="Arial" w:cs="Arial"/>
      </w:rPr>
      <w:fldChar w:fldCharType="begin"/>
    </w:r>
    <w:r w:rsidRPr="004D6AA5">
      <w:rPr>
        <w:rFonts w:ascii="Arial" w:hAnsi="Arial" w:cs="Arial"/>
      </w:rPr>
      <w:instrText xml:space="preserve"> PAGE   \* MERGEFORMAT </w:instrText>
    </w:r>
    <w:r w:rsidRPr="004D6AA5">
      <w:rPr>
        <w:rFonts w:ascii="Arial" w:hAnsi="Arial" w:cs="Arial"/>
      </w:rPr>
      <w:fldChar w:fldCharType="separate"/>
    </w:r>
    <w:r>
      <w:rPr>
        <w:rFonts w:ascii="Arial" w:hAnsi="Arial" w:cs="Arial"/>
        <w:noProof/>
      </w:rPr>
      <w:t>4</w:t>
    </w:r>
    <w:r w:rsidRPr="004D6AA5">
      <w:rPr>
        <w:rFonts w:ascii="Arial" w:hAnsi="Arial" w:cs="Arial"/>
        <w:noProof/>
      </w:rPr>
      <w:fldChar w:fldCharType="end"/>
    </w:r>
  </w:p>
  <w:p w14:paraId="64D62C3F" w14:textId="77777777" w:rsidR="000B2B07" w:rsidRPr="004D6AA5" w:rsidRDefault="000B2B07" w:rsidP="00E702FF">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05059"/>
      <w:docPartObj>
        <w:docPartGallery w:val="Page Numbers (Bottom of Page)"/>
        <w:docPartUnique/>
      </w:docPartObj>
    </w:sdtPr>
    <w:sdtEndPr>
      <w:rPr>
        <w:rFonts w:ascii="Arial" w:hAnsi="Arial" w:cs="Arial"/>
        <w:noProof/>
        <w:sz w:val="24"/>
      </w:rPr>
    </w:sdtEndPr>
    <w:sdtContent>
      <w:p w14:paraId="64ECC52C" w14:textId="77777777" w:rsidR="000B2B07" w:rsidRPr="008908BB" w:rsidRDefault="000B2B07" w:rsidP="00E702FF">
        <w:pPr>
          <w:pStyle w:val="Footer"/>
          <w:jc w:val="center"/>
          <w:rPr>
            <w:rFonts w:ascii="Arial" w:hAnsi="Arial" w:cs="Arial"/>
            <w:noProof/>
            <w:sz w:val="24"/>
          </w:rPr>
        </w:pPr>
        <w:r w:rsidRPr="004D6AA5">
          <w:rPr>
            <w:rFonts w:ascii="Arial" w:hAnsi="Arial" w:cs="Arial"/>
            <w:sz w:val="24"/>
          </w:rPr>
          <w:fldChar w:fldCharType="begin"/>
        </w:r>
        <w:r w:rsidRPr="004D6AA5">
          <w:rPr>
            <w:rFonts w:ascii="Arial" w:hAnsi="Arial" w:cs="Arial"/>
            <w:sz w:val="24"/>
          </w:rPr>
          <w:instrText xml:space="preserve"> PAGE   \* MERGEFORMAT </w:instrText>
        </w:r>
        <w:r w:rsidRPr="004D6AA5">
          <w:rPr>
            <w:rFonts w:ascii="Arial" w:hAnsi="Arial" w:cs="Arial"/>
            <w:sz w:val="24"/>
          </w:rPr>
          <w:fldChar w:fldCharType="separate"/>
        </w:r>
        <w:r>
          <w:rPr>
            <w:rFonts w:ascii="Arial" w:hAnsi="Arial" w:cs="Arial"/>
            <w:noProof/>
            <w:sz w:val="24"/>
          </w:rPr>
          <w:t>3</w:t>
        </w:r>
        <w:r w:rsidRPr="004D6AA5">
          <w:rPr>
            <w:rFonts w:ascii="Arial" w:hAnsi="Arial" w:cs="Arial"/>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032" w14:textId="373935AF" w:rsidR="000B2B07" w:rsidRPr="004D6AA5" w:rsidRDefault="000B2B07" w:rsidP="00E702FF">
    <w:pPr>
      <w:spacing w:after="0" w:line="240" w:lineRule="auto"/>
      <w:rPr>
        <w:rFonts w:ascii="Arial" w:hAnsi="Arial" w:cs="Arial"/>
        <w:sz w:val="17"/>
        <w:szCs w:val="17"/>
      </w:rPr>
    </w:pPr>
    <w:proofErr w:type="gramStart"/>
    <w:r w:rsidRPr="00335E31">
      <w:rPr>
        <w:rFonts w:ascii="Arial" w:eastAsia="Arial" w:hAnsi="Arial" w:cs="Arial"/>
        <w:spacing w:val="-1"/>
        <w:sz w:val="17"/>
        <w:szCs w:val="17"/>
      </w:rPr>
      <w:t>A</w:t>
    </w:r>
    <w:r w:rsidRPr="00335E31">
      <w:rPr>
        <w:rFonts w:ascii="Arial" w:eastAsia="Arial" w:hAnsi="Arial" w:cs="Arial"/>
        <w:sz w:val="17"/>
        <w:szCs w:val="17"/>
      </w:rPr>
      <w:t xml:space="preserve">ll </w:t>
    </w:r>
    <w:r>
      <w:rPr>
        <w:rFonts w:ascii="Arial" w:eastAsia="Arial" w:hAnsi="Arial" w:cs="Arial"/>
        <w:sz w:val="17"/>
        <w:szCs w:val="17"/>
      </w:rPr>
      <w:t>of</w:t>
    </w:r>
    <w:proofErr w:type="gramEnd"/>
    <w:r>
      <w:rPr>
        <w:rFonts w:ascii="Arial" w:eastAsia="Arial" w:hAnsi="Arial" w:cs="Arial"/>
        <w:sz w:val="17"/>
        <w:szCs w:val="17"/>
      </w:rPr>
      <w:t xml:space="preserve"> </w:t>
    </w:r>
    <w:r w:rsidRPr="00335E31">
      <w:rPr>
        <w:rFonts w:ascii="Arial" w:eastAsia="Arial" w:hAnsi="Arial" w:cs="Arial"/>
        <w:sz w:val="17"/>
        <w:szCs w:val="17"/>
      </w:rPr>
      <w:t>t</w:t>
    </w:r>
    <w:r w:rsidRPr="00335E31">
      <w:rPr>
        <w:rFonts w:ascii="Arial" w:eastAsia="Arial" w:hAnsi="Arial" w:cs="Arial"/>
        <w:spacing w:val="-2"/>
        <w:sz w:val="17"/>
        <w:szCs w:val="17"/>
      </w:rPr>
      <w:t>h</w:t>
    </w:r>
    <w:r w:rsidRPr="00335E31">
      <w:rPr>
        <w:rFonts w:ascii="Arial" w:eastAsia="Arial" w:hAnsi="Arial" w:cs="Arial"/>
        <w:sz w:val="17"/>
        <w:szCs w:val="17"/>
      </w:rPr>
      <w:t>e</w:t>
    </w:r>
    <w:r w:rsidRPr="00335E31">
      <w:rPr>
        <w:rFonts w:ascii="Arial" w:eastAsia="Arial" w:hAnsi="Arial" w:cs="Arial"/>
        <w:spacing w:val="-1"/>
        <w:sz w:val="17"/>
        <w:szCs w:val="17"/>
      </w:rPr>
      <w:t xml:space="preserve"> </w:t>
    </w:r>
    <w:r w:rsidRPr="00335E31">
      <w:rPr>
        <w:rFonts w:ascii="Arial" w:eastAsia="Arial" w:hAnsi="Arial" w:cs="Arial"/>
        <w:sz w:val="17"/>
        <w:szCs w:val="17"/>
      </w:rPr>
      <w:t>m</w:t>
    </w:r>
    <w:r w:rsidRPr="00335E31">
      <w:rPr>
        <w:rFonts w:ascii="Arial" w:eastAsia="Arial" w:hAnsi="Arial" w:cs="Arial"/>
        <w:spacing w:val="-2"/>
        <w:sz w:val="17"/>
        <w:szCs w:val="17"/>
      </w:rPr>
      <w:t>a</w:t>
    </w:r>
    <w:r w:rsidRPr="00335E31">
      <w:rPr>
        <w:rFonts w:ascii="Arial" w:eastAsia="Arial" w:hAnsi="Arial" w:cs="Arial"/>
        <w:sz w:val="17"/>
        <w:szCs w:val="17"/>
      </w:rPr>
      <w:t>t</w:t>
    </w:r>
    <w:r w:rsidRPr="00335E31">
      <w:rPr>
        <w:rFonts w:ascii="Arial" w:eastAsia="Arial" w:hAnsi="Arial" w:cs="Arial"/>
        <w:spacing w:val="-2"/>
        <w:sz w:val="17"/>
        <w:szCs w:val="17"/>
      </w:rPr>
      <w:t>e</w:t>
    </w:r>
    <w:r w:rsidRPr="00335E31">
      <w:rPr>
        <w:rFonts w:ascii="Arial" w:eastAsia="Arial" w:hAnsi="Arial" w:cs="Arial"/>
        <w:sz w:val="17"/>
        <w:szCs w:val="17"/>
      </w:rPr>
      <w:t>ri</w:t>
    </w:r>
    <w:r w:rsidRPr="00335E31">
      <w:rPr>
        <w:rFonts w:ascii="Arial" w:eastAsia="Arial" w:hAnsi="Arial" w:cs="Arial"/>
        <w:spacing w:val="-2"/>
        <w:sz w:val="17"/>
        <w:szCs w:val="17"/>
      </w:rPr>
      <w:t>a</w:t>
    </w:r>
    <w:r w:rsidRPr="00335E31">
      <w:rPr>
        <w:rFonts w:ascii="Arial" w:eastAsia="Arial" w:hAnsi="Arial" w:cs="Arial"/>
        <w:sz w:val="17"/>
        <w:szCs w:val="17"/>
      </w:rPr>
      <w:t>l in</w:t>
    </w:r>
    <w:r w:rsidRPr="00335E31">
      <w:rPr>
        <w:rFonts w:ascii="Arial" w:eastAsia="Arial" w:hAnsi="Arial" w:cs="Arial"/>
        <w:spacing w:val="-1"/>
        <w:sz w:val="17"/>
        <w:szCs w:val="17"/>
      </w:rPr>
      <w:t xml:space="preserve"> </w:t>
    </w:r>
    <w:r w:rsidRPr="00335E31">
      <w:rPr>
        <w:rFonts w:ascii="Arial" w:eastAsia="Arial" w:hAnsi="Arial" w:cs="Arial"/>
        <w:sz w:val="17"/>
        <w:szCs w:val="17"/>
      </w:rPr>
      <w:t>t</w:t>
    </w:r>
    <w:r w:rsidRPr="00335E31">
      <w:rPr>
        <w:rFonts w:ascii="Arial" w:eastAsia="Arial" w:hAnsi="Arial" w:cs="Arial"/>
        <w:spacing w:val="-2"/>
        <w:sz w:val="17"/>
        <w:szCs w:val="17"/>
      </w:rPr>
      <w:t>hi</w:t>
    </w:r>
    <w:r w:rsidRPr="00335E31">
      <w:rPr>
        <w:rFonts w:ascii="Arial" w:eastAsia="Arial" w:hAnsi="Arial" w:cs="Arial"/>
        <w:sz w:val="17"/>
        <w:szCs w:val="17"/>
      </w:rPr>
      <w:t>s</w:t>
    </w:r>
    <w:r w:rsidRPr="00335E31">
      <w:rPr>
        <w:rFonts w:ascii="Arial" w:eastAsia="Arial" w:hAnsi="Arial" w:cs="Arial"/>
        <w:spacing w:val="1"/>
        <w:sz w:val="17"/>
        <w:szCs w:val="17"/>
      </w:rPr>
      <w:t xml:space="preserve"> </w:t>
    </w:r>
    <w:r w:rsidRPr="00335E31">
      <w:rPr>
        <w:rFonts w:ascii="Arial" w:eastAsia="Arial" w:hAnsi="Arial" w:cs="Arial"/>
        <w:spacing w:val="-2"/>
        <w:sz w:val="17"/>
        <w:szCs w:val="17"/>
      </w:rPr>
      <w:t>pub</w:t>
    </w:r>
    <w:r w:rsidRPr="00335E31">
      <w:rPr>
        <w:rFonts w:ascii="Arial" w:eastAsia="Arial" w:hAnsi="Arial" w:cs="Arial"/>
        <w:sz w:val="17"/>
        <w:szCs w:val="17"/>
      </w:rPr>
      <w:t>li</w:t>
    </w:r>
    <w:r w:rsidRPr="00335E31">
      <w:rPr>
        <w:rFonts w:ascii="Arial" w:eastAsia="Arial" w:hAnsi="Arial" w:cs="Arial"/>
        <w:spacing w:val="1"/>
        <w:sz w:val="17"/>
        <w:szCs w:val="17"/>
      </w:rPr>
      <w:t>c</w:t>
    </w:r>
    <w:r w:rsidRPr="00335E31">
      <w:rPr>
        <w:rFonts w:ascii="Arial" w:eastAsia="Arial" w:hAnsi="Arial" w:cs="Arial"/>
        <w:spacing w:val="-2"/>
        <w:sz w:val="17"/>
        <w:szCs w:val="17"/>
      </w:rPr>
      <w:t>a</w:t>
    </w:r>
    <w:r w:rsidRPr="00335E31">
      <w:rPr>
        <w:rFonts w:ascii="Arial" w:eastAsia="Arial" w:hAnsi="Arial" w:cs="Arial"/>
        <w:sz w:val="17"/>
        <w:szCs w:val="17"/>
      </w:rPr>
      <w:t>ti</w:t>
    </w:r>
    <w:r w:rsidRPr="00335E31">
      <w:rPr>
        <w:rFonts w:ascii="Arial" w:eastAsia="Arial" w:hAnsi="Arial" w:cs="Arial"/>
        <w:spacing w:val="-4"/>
        <w:sz w:val="17"/>
        <w:szCs w:val="17"/>
      </w:rPr>
      <w:t>o</w:t>
    </w:r>
    <w:r w:rsidRPr="00335E31">
      <w:rPr>
        <w:rFonts w:ascii="Arial" w:eastAsia="Arial" w:hAnsi="Arial" w:cs="Arial"/>
        <w:sz w:val="17"/>
        <w:szCs w:val="17"/>
      </w:rPr>
      <w:t>n</w:t>
    </w:r>
    <w:r w:rsidRPr="00335E31">
      <w:rPr>
        <w:rFonts w:ascii="Arial" w:eastAsia="Arial" w:hAnsi="Arial" w:cs="Arial"/>
        <w:spacing w:val="-1"/>
        <w:sz w:val="17"/>
        <w:szCs w:val="17"/>
      </w:rPr>
      <w:t xml:space="preserve"> </w:t>
    </w:r>
    <w:r w:rsidRPr="00335E31">
      <w:rPr>
        <w:rFonts w:ascii="Arial" w:eastAsia="Arial" w:hAnsi="Arial" w:cs="Arial"/>
        <w:sz w:val="17"/>
        <w:szCs w:val="17"/>
      </w:rPr>
      <w:t>is</w:t>
    </w:r>
    <w:r w:rsidRPr="00335E31">
      <w:rPr>
        <w:rFonts w:ascii="Arial" w:eastAsia="Arial" w:hAnsi="Arial" w:cs="Arial"/>
        <w:spacing w:val="-1"/>
        <w:sz w:val="17"/>
        <w:szCs w:val="17"/>
      </w:rPr>
      <w:t xml:space="preserve"> </w:t>
    </w:r>
    <w:r w:rsidRPr="00335E31">
      <w:rPr>
        <w:rFonts w:ascii="Arial" w:eastAsia="Arial" w:hAnsi="Arial" w:cs="Arial"/>
        <w:sz w:val="17"/>
        <w:szCs w:val="17"/>
      </w:rPr>
      <w:t>©</w:t>
    </w:r>
    <w:r w:rsidRPr="00335E31">
      <w:rPr>
        <w:rFonts w:ascii="Arial" w:eastAsia="Arial" w:hAnsi="Arial" w:cs="Arial"/>
        <w:spacing w:val="-1"/>
        <w:sz w:val="17"/>
        <w:szCs w:val="17"/>
      </w:rPr>
      <w:t xml:space="preserve"> NCF</w:t>
    </w:r>
    <w:r w:rsidRPr="00335E31">
      <w:rPr>
        <w:rFonts w:ascii="Arial" w:eastAsia="Arial" w:hAnsi="Arial" w:cs="Arial"/>
        <w:sz w:val="17"/>
        <w:szCs w:val="17"/>
      </w:rP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98702"/>
      <w:docPartObj>
        <w:docPartGallery w:val="Page Numbers (Bottom of Page)"/>
        <w:docPartUnique/>
      </w:docPartObj>
    </w:sdtPr>
    <w:sdtEndPr>
      <w:rPr>
        <w:rFonts w:ascii="Arial" w:hAnsi="Arial" w:cs="Arial"/>
        <w:noProof/>
      </w:rPr>
    </w:sdtEndPr>
    <w:sdtContent>
      <w:p w14:paraId="13F10F17" w14:textId="66C4274D" w:rsidR="000B2B07" w:rsidRPr="00445F86" w:rsidRDefault="000B2B07" w:rsidP="008F508B">
        <w:pPr>
          <w:pStyle w:val="Footer"/>
          <w:jc w:val="center"/>
          <w:rPr>
            <w:rFonts w:ascii="Arial" w:hAnsi="Arial" w:cs="Arial"/>
          </w:rPr>
        </w:pPr>
        <w:r w:rsidRPr="00445F86">
          <w:rPr>
            <w:rFonts w:ascii="Arial" w:hAnsi="Arial" w:cs="Arial"/>
          </w:rPr>
          <w:fldChar w:fldCharType="begin"/>
        </w:r>
        <w:r w:rsidRPr="00445F86">
          <w:rPr>
            <w:rFonts w:ascii="Arial" w:hAnsi="Arial" w:cs="Arial"/>
          </w:rPr>
          <w:instrText xml:space="preserve"> PAGE   \* MERGEFORMAT </w:instrText>
        </w:r>
        <w:r w:rsidRPr="00445F86">
          <w:rPr>
            <w:rFonts w:ascii="Arial" w:hAnsi="Arial" w:cs="Arial"/>
          </w:rPr>
          <w:fldChar w:fldCharType="separate"/>
        </w:r>
        <w:r w:rsidR="007A02CC">
          <w:rPr>
            <w:rFonts w:ascii="Arial" w:hAnsi="Arial" w:cs="Arial"/>
            <w:noProof/>
          </w:rPr>
          <w:t>3</w:t>
        </w:r>
        <w:r w:rsidRPr="00445F86">
          <w:rPr>
            <w:rFonts w:ascii="Arial" w:hAnsi="Arial" w:cs="Arial"/>
            <w:noProof/>
          </w:rPr>
          <w:fldChar w:fldCharType="end"/>
        </w:r>
      </w:p>
    </w:sdtContent>
  </w:sdt>
  <w:p w14:paraId="1139E940" w14:textId="141299BA" w:rsidR="000B2B07" w:rsidRPr="008F508B" w:rsidRDefault="000B2B07">
    <w:pPr>
      <w:pStyle w:val="Footer"/>
      <w:rPr>
        <w:rFonts w:ascii="Arial" w:hAnsi="Arial" w:cs="Arial"/>
        <w:sz w:val="20"/>
        <w:szCs w:val="24"/>
      </w:rPr>
    </w:pPr>
    <w:r>
      <w:rPr>
        <w:rFonts w:ascii="Arial" w:hAnsi="Arial" w:cs="Arial"/>
        <w:noProof/>
        <w:sz w:val="20"/>
        <w:szCs w:val="24"/>
      </w:rPr>
      <w:t>Lev</w:t>
    </w:r>
    <w:r w:rsidR="007A02CC">
      <w:rPr>
        <w:rFonts w:ascii="Arial" w:hAnsi="Arial" w:cs="Arial"/>
        <w:noProof/>
        <w:sz w:val="20"/>
        <w:szCs w:val="24"/>
      </w:rPr>
      <w:t>el 2 – P001761- P17 onscreen v1.</w:t>
    </w:r>
    <w:r w:rsidR="0050390F">
      <w:rPr>
        <w:rFonts w:ascii="Arial" w:hAnsi="Arial" w:cs="Arial"/>
        <w:noProof/>
        <w:sz w:val="20"/>
        <w:szCs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BF9D" w14:textId="77777777" w:rsidR="00A107A1" w:rsidRDefault="00A107A1" w:rsidP="008F508B">
      <w:pPr>
        <w:spacing w:after="0" w:line="240" w:lineRule="auto"/>
      </w:pPr>
      <w:r>
        <w:separator/>
      </w:r>
    </w:p>
  </w:footnote>
  <w:footnote w:type="continuationSeparator" w:id="0">
    <w:p w14:paraId="5572659D" w14:textId="77777777" w:rsidR="00A107A1" w:rsidRDefault="00A107A1" w:rsidP="008F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9846" w14:textId="06B3E09A" w:rsidR="000B2B07" w:rsidRPr="000262EA" w:rsidRDefault="000B2B07" w:rsidP="00E702FF">
    <w:pPr>
      <w:pStyle w:val="Header"/>
      <w:ind w:left="-142"/>
    </w:pPr>
    <w:r>
      <w:rPr>
        <w:noProof/>
        <w:lang w:eastAsia="en-GB"/>
      </w:rPr>
      <w:drawing>
        <wp:inline distT="0" distB="0" distL="0" distR="0" wp14:anchorId="120A75DB" wp14:editId="6F59527A">
          <wp:extent cx="1981200" cy="5669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81200" cy="5669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89B" w14:textId="3C343A03" w:rsidR="000B2B07" w:rsidRDefault="000B2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B8E5" w14:textId="3AA24946" w:rsidR="000B2B07" w:rsidRDefault="000B2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C36" w14:textId="49E39E14" w:rsidR="000B2B07" w:rsidRDefault="000B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063"/>
    <w:multiLevelType w:val="hybridMultilevel"/>
    <w:tmpl w:val="EC94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D4BF7"/>
    <w:multiLevelType w:val="hybridMultilevel"/>
    <w:tmpl w:val="09AC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C84"/>
    <w:multiLevelType w:val="hybridMultilevel"/>
    <w:tmpl w:val="A366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25596">
    <w:abstractNumId w:val="0"/>
  </w:num>
  <w:num w:numId="2" w16cid:durableId="1044793342">
    <w:abstractNumId w:val="2"/>
  </w:num>
  <w:num w:numId="3" w16cid:durableId="19250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244"/>
    <w:rsid w:val="000001FA"/>
    <w:rsid w:val="00000364"/>
    <w:rsid w:val="00005C1E"/>
    <w:rsid w:val="000110A7"/>
    <w:rsid w:val="000115DF"/>
    <w:rsid w:val="00015997"/>
    <w:rsid w:val="000200AC"/>
    <w:rsid w:val="0002063E"/>
    <w:rsid w:val="00020AAD"/>
    <w:rsid w:val="00021043"/>
    <w:rsid w:val="000222BA"/>
    <w:rsid w:val="00025E22"/>
    <w:rsid w:val="00026EA2"/>
    <w:rsid w:val="00030604"/>
    <w:rsid w:val="000353AA"/>
    <w:rsid w:val="000364E9"/>
    <w:rsid w:val="00045E9F"/>
    <w:rsid w:val="000510CA"/>
    <w:rsid w:val="00053048"/>
    <w:rsid w:val="00053376"/>
    <w:rsid w:val="00055492"/>
    <w:rsid w:val="00055918"/>
    <w:rsid w:val="00060451"/>
    <w:rsid w:val="000607C3"/>
    <w:rsid w:val="000633E6"/>
    <w:rsid w:val="000645AC"/>
    <w:rsid w:val="00066498"/>
    <w:rsid w:val="0007101D"/>
    <w:rsid w:val="000763D5"/>
    <w:rsid w:val="00080A5C"/>
    <w:rsid w:val="0008150C"/>
    <w:rsid w:val="000829B2"/>
    <w:rsid w:val="00085D14"/>
    <w:rsid w:val="000861D7"/>
    <w:rsid w:val="00086E5F"/>
    <w:rsid w:val="00092AA3"/>
    <w:rsid w:val="00096AC4"/>
    <w:rsid w:val="0009737B"/>
    <w:rsid w:val="00097C76"/>
    <w:rsid w:val="000A271F"/>
    <w:rsid w:val="000A42CF"/>
    <w:rsid w:val="000A54A6"/>
    <w:rsid w:val="000A5F65"/>
    <w:rsid w:val="000A6654"/>
    <w:rsid w:val="000A700C"/>
    <w:rsid w:val="000A7EF9"/>
    <w:rsid w:val="000B1EDC"/>
    <w:rsid w:val="000B2B07"/>
    <w:rsid w:val="000B30D8"/>
    <w:rsid w:val="000C10AF"/>
    <w:rsid w:val="000C1287"/>
    <w:rsid w:val="000C3ABB"/>
    <w:rsid w:val="000C491F"/>
    <w:rsid w:val="000C614C"/>
    <w:rsid w:val="000D19AC"/>
    <w:rsid w:val="000D2E3C"/>
    <w:rsid w:val="000D597F"/>
    <w:rsid w:val="000E0B19"/>
    <w:rsid w:val="000E0C3B"/>
    <w:rsid w:val="000E422C"/>
    <w:rsid w:val="000E5E33"/>
    <w:rsid w:val="000E79FA"/>
    <w:rsid w:val="000F1A19"/>
    <w:rsid w:val="000F3296"/>
    <w:rsid w:val="000F67DE"/>
    <w:rsid w:val="001021BC"/>
    <w:rsid w:val="00103BAE"/>
    <w:rsid w:val="0010624A"/>
    <w:rsid w:val="00106EBE"/>
    <w:rsid w:val="001132C0"/>
    <w:rsid w:val="00116871"/>
    <w:rsid w:val="00126A93"/>
    <w:rsid w:val="00126F84"/>
    <w:rsid w:val="001321CA"/>
    <w:rsid w:val="001341ED"/>
    <w:rsid w:val="00135862"/>
    <w:rsid w:val="0013649F"/>
    <w:rsid w:val="00137C04"/>
    <w:rsid w:val="00140596"/>
    <w:rsid w:val="00140A46"/>
    <w:rsid w:val="00142534"/>
    <w:rsid w:val="00155376"/>
    <w:rsid w:val="00155E8F"/>
    <w:rsid w:val="00156DDA"/>
    <w:rsid w:val="00156F91"/>
    <w:rsid w:val="00157C98"/>
    <w:rsid w:val="0016291C"/>
    <w:rsid w:val="00167D4E"/>
    <w:rsid w:val="00167DF0"/>
    <w:rsid w:val="001716E5"/>
    <w:rsid w:val="00173536"/>
    <w:rsid w:val="00181B96"/>
    <w:rsid w:val="0018273C"/>
    <w:rsid w:val="00186B8C"/>
    <w:rsid w:val="0019169F"/>
    <w:rsid w:val="00192141"/>
    <w:rsid w:val="0019450F"/>
    <w:rsid w:val="00195B9D"/>
    <w:rsid w:val="00195FF1"/>
    <w:rsid w:val="0019609D"/>
    <w:rsid w:val="00196608"/>
    <w:rsid w:val="00197557"/>
    <w:rsid w:val="001A23E0"/>
    <w:rsid w:val="001B0D31"/>
    <w:rsid w:val="001B13F2"/>
    <w:rsid w:val="001B20EA"/>
    <w:rsid w:val="001B24F6"/>
    <w:rsid w:val="001B7661"/>
    <w:rsid w:val="001C4060"/>
    <w:rsid w:val="001C57A9"/>
    <w:rsid w:val="001C67B2"/>
    <w:rsid w:val="001C7886"/>
    <w:rsid w:val="001C7C10"/>
    <w:rsid w:val="001C7DF9"/>
    <w:rsid w:val="001D1575"/>
    <w:rsid w:val="001D2DF3"/>
    <w:rsid w:val="001E2CA7"/>
    <w:rsid w:val="001E2EAE"/>
    <w:rsid w:val="001E2F4C"/>
    <w:rsid w:val="001E66FA"/>
    <w:rsid w:val="001E70FC"/>
    <w:rsid w:val="001E7F44"/>
    <w:rsid w:val="001F0723"/>
    <w:rsid w:val="001F21D8"/>
    <w:rsid w:val="001F5513"/>
    <w:rsid w:val="00201F2C"/>
    <w:rsid w:val="002104EA"/>
    <w:rsid w:val="00211DC0"/>
    <w:rsid w:val="00213AB8"/>
    <w:rsid w:val="00215F28"/>
    <w:rsid w:val="00217280"/>
    <w:rsid w:val="00220911"/>
    <w:rsid w:val="00224684"/>
    <w:rsid w:val="00224E31"/>
    <w:rsid w:val="00225D3F"/>
    <w:rsid w:val="0022647A"/>
    <w:rsid w:val="00226B19"/>
    <w:rsid w:val="00227CCE"/>
    <w:rsid w:val="00231374"/>
    <w:rsid w:val="00231C07"/>
    <w:rsid w:val="002351B8"/>
    <w:rsid w:val="002355E3"/>
    <w:rsid w:val="0023765C"/>
    <w:rsid w:val="0024025A"/>
    <w:rsid w:val="00240DBF"/>
    <w:rsid w:val="00240F3A"/>
    <w:rsid w:val="00243B26"/>
    <w:rsid w:val="002508E7"/>
    <w:rsid w:val="00252C4B"/>
    <w:rsid w:val="00254356"/>
    <w:rsid w:val="00254CAC"/>
    <w:rsid w:val="00257224"/>
    <w:rsid w:val="00262316"/>
    <w:rsid w:val="00264A0F"/>
    <w:rsid w:val="00266C3E"/>
    <w:rsid w:val="00270900"/>
    <w:rsid w:val="00273B8D"/>
    <w:rsid w:val="00276A4A"/>
    <w:rsid w:val="00282891"/>
    <w:rsid w:val="0029294D"/>
    <w:rsid w:val="0029630D"/>
    <w:rsid w:val="002966C6"/>
    <w:rsid w:val="002969A7"/>
    <w:rsid w:val="002A1AC0"/>
    <w:rsid w:val="002A38A0"/>
    <w:rsid w:val="002A5C56"/>
    <w:rsid w:val="002A64BC"/>
    <w:rsid w:val="002B11EF"/>
    <w:rsid w:val="002B1798"/>
    <w:rsid w:val="002B50FF"/>
    <w:rsid w:val="002B58C5"/>
    <w:rsid w:val="002C21A4"/>
    <w:rsid w:val="002C2314"/>
    <w:rsid w:val="002C7428"/>
    <w:rsid w:val="002D03CB"/>
    <w:rsid w:val="002D120C"/>
    <w:rsid w:val="002D21C0"/>
    <w:rsid w:val="002D4B4D"/>
    <w:rsid w:val="002F1C3E"/>
    <w:rsid w:val="002F318B"/>
    <w:rsid w:val="002F45E2"/>
    <w:rsid w:val="002F7379"/>
    <w:rsid w:val="0031025F"/>
    <w:rsid w:val="003103DA"/>
    <w:rsid w:val="00311CF1"/>
    <w:rsid w:val="003141E6"/>
    <w:rsid w:val="0032122E"/>
    <w:rsid w:val="00322597"/>
    <w:rsid w:val="00332AC9"/>
    <w:rsid w:val="00332ED4"/>
    <w:rsid w:val="00333B0D"/>
    <w:rsid w:val="003365FE"/>
    <w:rsid w:val="003366E0"/>
    <w:rsid w:val="00336750"/>
    <w:rsid w:val="003375F8"/>
    <w:rsid w:val="00337923"/>
    <w:rsid w:val="003435FC"/>
    <w:rsid w:val="003447BA"/>
    <w:rsid w:val="00344BB6"/>
    <w:rsid w:val="0034583F"/>
    <w:rsid w:val="00346967"/>
    <w:rsid w:val="003472B1"/>
    <w:rsid w:val="00347CDE"/>
    <w:rsid w:val="003505F9"/>
    <w:rsid w:val="003536ED"/>
    <w:rsid w:val="0035490C"/>
    <w:rsid w:val="003564D7"/>
    <w:rsid w:val="003600D4"/>
    <w:rsid w:val="00365C39"/>
    <w:rsid w:val="003662E2"/>
    <w:rsid w:val="00370706"/>
    <w:rsid w:val="00370C27"/>
    <w:rsid w:val="00372305"/>
    <w:rsid w:val="00374605"/>
    <w:rsid w:val="0037460C"/>
    <w:rsid w:val="00397D28"/>
    <w:rsid w:val="003A4004"/>
    <w:rsid w:val="003A45AE"/>
    <w:rsid w:val="003A6004"/>
    <w:rsid w:val="003A6ECC"/>
    <w:rsid w:val="003B5BCE"/>
    <w:rsid w:val="003C105C"/>
    <w:rsid w:val="003C1C8C"/>
    <w:rsid w:val="003C3DBC"/>
    <w:rsid w:val="003C5DB9"/>
    <w:rsid w:val="003D1336"/>
    <w:rsid w:val="003D1F10"/>
    <w:rsid w:val="003D5C75"/>
    <w:rsid w:val="003E37D0"/>
    <w:rsid w:val="003E45AB"/>
    <w:rsid w:val="003E6BD1"/>
    <w:rsid w:val="003F0FC3"/>
    <w:rsid w:val="003F11DB"/>
    <w:rsid w:val="003F19A0"/>
    <w:rsid w:val="003F1ABA"/>
    <w:rsid w:val="003F3615"/>
    <w:rsid w:val="003F3EEB"/>
    <w:rsid w:val="003F4436"/>
    <w:rsid w:val="003F4D73"/>
    <w:rsid w:val="003F64A5"/>
    <w:rsid w:val="003F75F3"/>
    <w:rsid w:val="00401B89"/>
    <w:rsid w:val="0040299B"/>
    <w:rsid w:val="00403B50"/>
    <w:rsid w:val="00404521"/>
    <w:rsid w:val="0041581C"/>
    <w:rsid w:val="00417A64"/>
    <w:rsid w:val="00422262"/>
    <w:rsid w:val="004250D7"/>
    <w:rsid w:val="0042570F"/>
    <w:rsid w:val="00425E05"/>
    <w:rsid w:val="00426E47"/>
    <w:rsid w:val="00430165"/>
    <w:rsid w:val="0043197C"/>
    <w:rsid w:val="00437264"/>
    <w:rsid w:val="00440698"/>
    <w:rsid w:val="00441D2F"/>
    <w:rsid w:val="004422E4"/>
    <w:rsid w:val="00442CD7"/>
    <w:rsid w:val="00443949"/>
    <w:rsid w:val="00445F86"/>
    <w:rsid w:val="004507BB"/>
    <w:rsid w:val="0046164E"/>
    <w:rsid w:val="00465479"/>
    <w:rsid w:val="004660DC"/>
    <w:rsid w:val="00475DA3"/>
    <w:rsid w:val="004767C0"/>
    <w:rsid w:val="00477178"/>
    <w:rsid w:val="00486654"/>
    <w:rsid w:val="0048751C"/>
    <w:rsid w:val="004913CE"/>
    <w:rsid w:val="00493896"/>
    <w:rsid w:val="00495AC1"/>
    <w:rsid w:val="0049612A"/>
    <w:rsid w:val="0049673F"/>
    <w:rsid w:val="00496913"/>
    <w:rsid w:val="0049732C"/>
    <w:rsid w:val="004A2840"/>
    <w:rsid w:val="004A4ADF"/>
    <w:rsid w:val="004A54D5"/>
    <w:rsid w:val="004A6FA9"/>
    <w:rsid w:val="004B03EC"/>
    <w:rsid w:val="004B6485"/>
    <w:rsid w:val="004B6E43"/>
    <w:rsid w:val="004B6FBB"/>
    <w:rsid w:val="004C1AD4"/>
    <w:rsid w:val="004C3E08"/>
    <w:rsid w:val="004C4F28"/>
    <w:rsid w:val="004C74AA"/>
    <w:rsid w:val="004D4542"/>
    <w:rsid w:val="004E0F32"/>
    <w:rsid w:val="004E2D06"/>
    <w:rsid w:val="004E5E29"/>
    <w:rsid w:val="004F17A9"/>
    <w:rsid w:val="004F1C5D"/>
    <w:rsid w:val="004F341C"/>
    <w:rsid w:val="004F786C"/>
    <w:rsid w:val="00501422"/>
    <w:rsid w:val="00502783"/>
    <w:rsid w:val="00502D84"/>
    <w:rsid w:val="005034DC"/>
    <w:rsid w:val="0050390F"/>
    <w:rsid w:val="00504A7C"/>
    <w:rsid w:val="0050504A"/>
    <w:rsid w:val="00505ADB"/>
    <w:rsid w:val="0051148A"/>
    <w:rsid w:val="00514A33"/>
    <w:rsid w:val="00521E5F"/>
    <w:rsid w:val="00526BEB"/>
    <w:rsid w:val="005275BE"/>
    <w:rsid w:val="005304FC"/>
    <w:rsid w:val="00530A87"/>
    <w:rsid w:val="00531FF3"/>
    <w:rsid w:val="005321BC"/>
    <w:rsid w:val="005336A9"/>
    <w:rsid w:val="00537D16"/>
    <w:rsid w:val="0054043A"/>
    <w:rsid w:val="00541CE1"/>
    <w:rsid w:val="00542B86"/>
    <w:rsid w:val="00543858"/>
    <w:rsid w:val="005454A8"/>
    <w:rsid w:val="0054751A"/>
    <w:rsid w:val="00551BB8"/>
    <w:rsid w:val="005540AF"/>
    <w:rsid w:val="0055414E"/>
    <w:rsid w:val="00556EAF"/>
    <w:rsid w:val="00557C80"/>
    <w:rsid w:val="00564D30"/>
    <w:rsid w:val="00566D8A"/>
    <w:rsid w:val="00570344"/>
    <w:rsid w:val="005703CA"/>
    <w:rsid w:val="00573DB2"/>
    <w:rsid w:val="00573DFD"/>
    <w:rsid w:val="00575398"/>
    <w:rsid w:val="00575C34"/>
    <w:rsid w:val="00575ED2"/>
    <w:rsid w:val="00576645"/>
    <w:rsid w:val="0057759E"/>
    <w:rsid w:val="00577A7A"/>
    <w:rsid w:val="005805B6"/>
    <w:rsid w:val="00580E30"/>
    <w:rsid w:val="005858F9"/>
    <w:rsid w:val="00586EDF"/>
    <w:rsid w:val="00587526"/>
    <w:rsid w:val="00587789"/>
    <w:rsid w:val="00587D6C"/>
    <w:rsid w:val="005952BF"/>
    <w:rsid w:val="00596374"/>
    <w:rsid w:val="005A03B9"/>
    <w:rsid w:val="005A404A"/>
    <w:rsid w:val="005A4F0C"/>
    <w:rsid w:val="005A6D15"/>
    <w:rsid w:val="005A722C"/>
    <w:rsid w:val="005B250A"/>
    <w:rsid w:val="005C0477"/>
    <w:rsid w:val="005C0DE8"/>
    <w:rsid w:val="005C7370"/>
    <w:rsid w:val="005C7B43"/>
    <w:rsid w:val="005D1320"/>
    <w:rsid w:val="005D2D33"/>
    <w:rsid w:val="005D7A34"/>
    <w:rsid w:val="005E009C"/>
    <w:rsid w:val="005E1363"/>
    <w:rsid w:val="005E2D04"/>
    <w:rsid w:val="005E2EA3"/>
    <w:rsid w:val="005E3C89"/>
    <w:rsid w:val="005E3F3D"/>
    <w:rsid w:val="005E61F3"/>
    <w:rsid w:val="005E6612"/>
    <w:rsid w:val="005E7106"/>
    <w:rsid w:val="005F1A92"/>
    <w:rsid w:val="005F1D75"/>
    <w:rsid w:val="005F29FD"/>
    <w:rsid w:val="005F4DF0"/>
    <w:rsid w:val="005F62A3"/>
    <w:rsid w:val="0060561C"/>
    <w:rsid w:val="006057A0"/>
    <w:rsid w:val="006105CD"/>
    <w:rsid w:val="00616DFA"/>
    <w:rsid w:val="00617286"/>
    <w:rsid w:val="006172EB"/>
    <w:rsid w:val="00617512"/>
    <w:rsid w:val="00621613"/>
    <w:rsid w:val="00623281"/>
    <w:rsid w:val="00624FA1"/>
    <w:rsid w:val="00625C04"/>
    <w:rsid w:val="006343BF"/>
    <w:rsid w:val="0064077B"/>
    <w:rsid w:val="00642AC3"/>
    <w:rsid w:val="0064348C"/>
    <w:rsid w:val="006513D0"/>
    <w:rsid w:val="006524A5"/>
    <w:rsid w:val="00652F89"/>
    <w:rsid w:val="006556A1"/>
    <w:rsid w:val="00660845"/>
    <w:rsid w:val="0066170B"/>
    <w:rsid w:val="00661751"/>
    <w:rsid w:val="00662409"/>
    <w:rsid w:val="00665AFD"/>
    <w:rsid w:val="006747F1"/>
    <w:rsid w:val="00674EE3"/>
    <w:rsid w:val="00675F64"/>
    <w:rsid w:val="00677682"/>
    <w:rsid w:val="00677B6B"/>
    <w:rsid w:val="00681313"/>
    <w:rsid w:val="0068489B"/>
    <w:rsid w:val="00686653"/>
    <w:rsid w:val="006875A1"/>
    <w:rsid w:val="00690205"/>
    <w:rsid w:val="006905CB"/>
    <w:rsid w:val="00693F1F"/>
    <w:rsid w:val="006A0CCB"/>
    <w:rsid w:val="006A3873"/>
    <w:rsid w:val="006A522D"/>
    <w:rsid w:val="006B190B"/>
    <w:rsid w:val="006B1EBD"/>
    <w:rsid w:val="006B4052"/>
    <w:rsid w:val="006B6997"/>
    <w:rsid w:val="006C19FC"/>
    <w:rsid w:val="006C299A"/>
    <w:rsid w:val="006C3BEF"/>
    <w:rsid w:val="006C5A80"/>
    <w:rsid w:val="006C5DCE"/>
    <w:rsid w:val="006D03DC"/>
    <w:rsid w:val="006D29C3"/>
    <w:rsid w:val="006D2BFA"/>
    <w:rsid w:val="006E1329"/>
    <w:rsid w:val="006E7379"/>
    <w:rsid w:val="006F36BB"/>
    <w:rsid w:val="007026B7"/>
    <w:rsid w:val="0070375B"/>
    <w:rsid w:val="00707612"/>
    <w:rsid w:val="007117BC"/>
    <w:rsid w:val="007179A0"/>
    <w:rsid w:val="007206CE"/>
    <w:rsid w:val="007207A4"/>
    <w:rsid w:val="00722B7E"/>
    <w:rsid w:val="007238D8"/>
    <w:rsid w:val="0072409E"/>
    <w:rsid w:val="00724ABA"/>
    <w:rsid w:val="00726A52"/>
    <w:rsid w:val="007274AE"/>
    <w:rsid w:val="00731407"/>
    <w:rsid w:val="00731DA6"/>
    <w:rsid w:val="00732DB4"/>
    <w:rsid w:val="007344F3"/>
    <w:rsid w:val="00735DD0"/>
    <w:rsid w:val="00736EE4"/>
    <w:rsid w:val="00737974"/>
    <w:rsid w:val="00740A42"/>
    <w:rsid w:val="00741CE8"/>
    <w:rsid w:val="0074426B"/>
    <w:rsid w:val="00750BEF"/>
    <w:rsid w:val="00752D54"/>
    <w:rsid w:val="00753446"/>
    <w:rsid w:val="0076208F"/>
    <w:rsid w:val="00763FE4"/>
    <w:rsid w:val="007663D3"/>
    <w:rsid w:val="00771CE5"/>
    <w:rsid w:val="007721FC"/>
    <w:rsid w:val="0077422D"/>
    <w:rsid w:val="0078666D"/>
    <w:rsid w:val="0078705B"/>
    <w:rsid w:val="00787838"/>
    <w:rsid w:val="0079055A"/>
    <w:rsid w:val="00790CBD"/>
    <w:rsid w:val="00791EA1"/>
    <w:rsid w:val="007921DC"/>
    <w:rsid w:val="00797CDB"/>
    <w:rsid w:val="007A02CC"/>
    <w:rsid w:val="007A44DB"/>
    <w:rsid w:val="007A6697"/>
    <w:rsid w:val="007B4607"/>
    <w:rsid w:val="007B4FB6"/>
    <w:rsid w:val="007B7685"/>
    <w:rsid w:val="007B7BAF"/>
    <w:rsid w:val="007B7D5A"/>
    <w:rsid w:val="007C5F9E"/>
    <w:rsid w:val="007C7E63"/>
    <w:rsid w:val="007D18BF"/>
    <w:rsid w:val="007D1A6E"/>
    <w:rsid w:val="007D6369"/>
    <w:rsid w:val="007E1192"/>
    <w:rsid w:val="007E7127"/>
    <w:rsid w:val="007F0AD9"/>
    <w:rsid w:val="007F17B4"/>
    <w:rsid w:val="007F1970"/>
    <w:rsid w:val="007F2996"/>
    <w:rsid w:val="007F35F4"/>
    <w:rsid w:val="007F782F"/>
    <w:rsid w:val="0080333A"/>
    <w:rsid w:val="00803744"/>
    <w:rsid w:val="0080381F"/>
    <w:rsid w:val="00804CEB"/>
    <w:rsid w:val="0080549F"/>
    <w:rsid w:val="008058CD"/>
    <w:rsid w:val="00807D7B"/>
    <w:rsid w:val="00813435"/>
    <w:rsid w:val="00813601"/>
    <w:rsid w:val="00815CC2"/>
    <w:rsid w:val="00820796"/>
    <w:rsid w:val="00820A4E"/>
    <w:rsid w:val="008235EC"/>
    <w:rsid w:val="008249B8"/>
    <w:rsid w:val="00827137"/>
    <w:rsid w:val="008400DB"/>
    <w:rsid w:val="00840F4C"/>
    <w:rsid w:val="008421BB"/>
    <w:rsid w:val="00842877"/>
    <w:rsid w:val="00843B08"/>
    <w:rsid w:val="008462F7"/>
    <w:rsid w:val="00846E6C"/>
    <w:rsid w:val="00850B4B"/>
    <w:rsid w:val="00854CE6"/>
    <w:rsid w:val="00856AC3"/>
    <w:rsid w:val="00863274"/>
    <w:rsid w:val="008651AE"/>
    <w:rsid w:val="00873E06"/>
    <w:rsid w:val="00874508"/>
    <w:rsid w:val="00874F1D"/>
    <w:rsid w:val="00876C9F"/>
    <w:rsid w:val="00876F0F"/>
    <w:rsid w:val="00880C29"/>
    <w:rsid w:val="00881FBF"/>
    <w:rsid w:val="00882D72"/>
    <w:rsid w:val="00883303"/>
    <w:rsid w:val="00884E27"/>
    <w:rsid w:val="00885B10"/>
    <w:rsid w:val="00885C70"/>
    <w:rsid w:val="0088679F"/>
    <w:rsid w:val="00891511"/>
    <w:rsid w:val="00895C06"/>
    <w:rsid w:val="008A522A"/>
    <w:rsid w:val="008A5E21"/>
    <w:rsid w:val="008A7EFC"/>
    <w:rsid w:val="008B0F3E"/>
    <w:rsid w:val="008B3A90"/>
    <w:rsid w:val="008B3EAE"/>
    <w:rsid w:val="008B4E9A"/>
    <w:rsid w:val="008B551A"/>
    <w:rsid w:val="008B5BDE"/>
    <w:rsid w:val="008B7206"/>
    <w:rsid w:val="008C19A9"/>
    <w:rsid w:val="008C3BF1"/>
    <w:rsid w:val="008C4E96"/>
    <w:rsid w:val="008C714F"/>
    <w:rsid w:val="008D1625"/>
    <w:rsid w:val="008D28BA"/>
    <w:rsid w:val="008D3B1C"/>
    <w:rsid w:val="008D66FD"/>
    <w:rsid w:val="008D77EB"/>
    <w:rsid w:val="008E066E"/>
    <w:rsid w:val="008E1694"/>
    <w:rsid w:val="008E3078"/>
    <w:rsid w:val="008E5695"/>
    <w:rsid w:val="008E5FAC"/>
    <w:rsid w:val="008E7644"/>
    <w:rsid w:val="008F0137"/>
    <w:rsid w:val="008F2A3A"/>
    <w:rsid w:val="008F3059"/>
    <w:rsid w:val="008F33A1"/>
    <w:rsid w:val="008F4B66"/>
    <w:rsid w:val="008F508B"/>
    <w:rsid w:val="008F5584"/>
    <w:rsid w:val="008F6399"/>
    <w:rsid w:val="00901730"/>
    <w:rsid w:val="00904BCE"/>
    <w:rsid w:val="00910FC8"/>
    <w:rsid w:val="00912148"/>
    <w:rsid w:val="0091692E"/>
    <w:rsid w:val="00920007"/>
    <w:rsid w:val="00924A8D"/>
    <w:rsid w:val="009258C7"/>
    <w:rsid w:val="00930669"/>
    <w:rsid w:val="00935E17"/>
    <w:rsid w:val="009365C4"/>
    <w:rsid w:val="00940FDC"/>
    <w:rsid w:val="009416A8"/>
    <w:rsid w:val="0094358B"/>
    <w:rsid w:val="00945444"/>
    <w:rsid w:val="00946538"/>
    <w:rsid w:val="00951625"/>
    <w:rsid w:val="00953FE9"/>
    <w:rsid w:val="009565F0"/>
    <w:rsid w:val="00962EC0"/>
    <w:rsid w:val="00963558"/>
    <w:rsid w:val="00963C19"/>
    <w:rsid w:val="00966A7D"/>
    <w:rsid w:val="0097674F"/>
    <w:rsid w:val="009769D3"/>
    <w:rsid w:val="00976A3C"/>
    <w:rsid w:val="00980C5A"/>
    <w:rsid w:val="00981C1A"/>
    <w:rsid w:val="00981DE0"/>
    <w:rsid w:val="009832E5"/>
    <w:rsid w:val="009838B1"/>
    <w:rsid w:val="00983C45"/>
    <w:rsid w:val="0099166E"/>
    <w:rsid w:val="00997FE4"/>
    <w:rsid w:val="009A1F15"/>
    <w:rsid w:val="009A4646"/>
    <w:rsid w:val="009A730A"/>
    <w:rsid w:val="009A742A"/>
    <w:rsid w:val="009B16C9"/>
    <w:rsid w:val="009B3B3E"/>
    <w:rsid w:val="009B4365"/>
    <w:rsid w:val="009B5A97"/>
    <w:rsid w:val="009B6F06"/>
    <w:rsid w:val="009B7BBB"/>
    <w:rsid w:val="009C4D63"/>
    <w:rsid w:val="009C7DF7"/>
    <w:rsid w:val="009D1A80"/>
    <w:rsid w:val="009D7A8C"/>
    <w:rsid w:val="009E4614"/>
    <w:rsid w:val="009E57B1"/>
    <w:rsid w:val="00A0067E"/>
    <w:rsid w:val="00A01D36"/>
    <w:rsid w:val="00A02B28"/>
    <w:rsid w:val="00A03410"/>
    <w:rsid w:val="00A045F7"/>
    <w:rsid w:val="00A07A30"/>
    <w:rsid w:val="00A107A1"/>
    <w:rsid w:val="00A11421"/>
    <w:rsid w:val="00A13230"/>
    <w:rsid w:val="00A162B4"/>
    <w:rsid w:val="00A20899"/>
    <w:rsid w:val="00A21DD9"/>
    <w:rsid w:val="00A30369"/>
    <w:rsid w:val="00A32BBC"/>
    <w:rsid w:val="00A33113"/>
    <w:rsid w:val="00A33823"/>
    <w:rsid w:val="00A365F5"/>
    <w:rsid w:val="00A3705E"/>
    <w:rsid w:val="00A40043"/>
    <w:rsid w:val="00A41A31"/>
    <w:rsid w:val="00A41BD7"/>
    <w:rsid w:val="00A41EB3"/>
    <w:rsid w:val="00A440D0"/>
    <w:rsid w:val="00A4628C"/>
    <w:rsid w:val="00A474AF"/>
    <w:rsid w:val="00A5153F"/>
    <w:rsid w:val="00A52C7F"/>
    <w:rsid w:val="00A53921"/>
    <w:rsid w:val="00A54218"/>
    <w:rsid w:val="00A57036"/>
    <w:rsid w:val="00A5756F"/>
    <w:rsid w:val="00A617D0"/>
    <w:rsid w:val="00A62978"/>
    <w:rsid w:val="00A66D97"/>
    <w:rsid w:val="00A740AF"/>
    <w:rsid w:val="00A7521B"/>
    <w:rsid w:val="00A77A48"/>
    <w:rsid w:val="00A77D57"/>
    <w:rsid w:val="00A83391"/>
    <w:rsid w:val="00A85A94"/>
    <w:rsid w:val="00A8653B"/>
    <w:rsid w:val="00A86B30"/>
    <w:rsid w:val="00A87E23"/>
    <w:rsid w:val="00A92E93"/>
    <w:rsid w:val="00A96494"/>
    <w:rsid w:val="00A9750D"/>
    <w:rsid w:val="00A9797B"/>
    <w:rsid w:val="00AA1CBF"/>
    <w:rsid w:val="00AA282D"/>
    <w:rsid w:val="00AA3143"/>
    <w:rsid w:val="00AB25CF"/>
    <w:rsid w:val="00AB288D"/>
    <w:rsid w:val="00AB3483"/>
    <w:rsid w:val="00AB67CB"/>
    <w:rsid w:val="00AC172C"/>
    <w:rsid w:val="00AC2045"/>
    <w:rsid w:val="00AC253E"/>
    <w:rsid w:val="00AC35DA"/>
    <w:rsid w:val="00AC39BC"/>
    <w:rsid w:val="00AD2090"/>
    <w:rsid w:val="00AD2978"/>
    <w:rsid w:val="00AD40A4"/>
    <w:rsid w:val="00AD4FC3"/>
    <w:rsid w:val="00AD54C0"/>
    <w:rsid w:val="00AD7BFA"/>
    <w:rsid w:val="00AE165D"/>
    <w:rsid w:val="00AE1B4E"/>
    <w:rsid w:val="00AE20FC"/>
    <w:rsid w:val="00AE3936"/>
    <w:rsid w:val="00AF2163"/>
    <w:rsid w:val="00AF4375"/>
    <w:rsid w:val="00AF5053"/>
    <w:rsid w:val="00AF5BD7"/>
    <w:rsid w:val="00B00863"/>
    <w:rsid w:val="00B03FEA"/>
    <w:rsid w:val="00B119C3"/>
    <w:rsid w:val="00B11E90"/>
    <w:rsid w:val="00B1319E"/>
    <w:rsid w:val="00B13801"/>
    <w:rsid w:val="00B15856"/>
    <w:rsid w:val="00B15F85"/>
    <w:rsid w:val="00B17659"/>
    <w:rsid w:val="00B21333"/>
    <w:rsid w:val="00B22446"/>
    <w:rsid w:val="00B2459F"/>
    <w:rsid w:val="00B30312"/>
    <w:rsid w:val="00B34E60"/>
    <w:rsid w:val="00B3664D"/>
    <w:rsid w:val="00B42014"/>
    <w:rsid w:val="00B449EE"/>
    <w:rsid w:val="00B44E8C"/>
    <w:rsid w:val="00B52D78"/>
    <w:rsid w:val="00B53413"/>
    <w:rsid w:val="00B61961"/>
    <w:rsid w:val="00B653D0"/>
    <w:rsid w:val="00B6553B"/>
    <w:rsid w:val="00B67446"/>
    <w:rsid w:val="00B7382F"/>
    <w:rsid w:val="00B7471A"/>
    <w:rsid w:val="00B760AC"/>
    <w:rsid w:val="00B76F01"/>
    <w:rsid w:val="00B90DDB"/>
    <w:rsid w:val="00B9113E"/>
    <w:rsid w:val="00B91178"/>
    <w:rsid w:val="00B95554"/>
    <w:rsid w:val="00BA0099"/>
    <w:rsid w:val="00BA2022"/>
    <w:rsid w:val="00BB31E1"/>
    <w:rsid w:val="00BB3C57"/>
    <w:rsid w:val="00BB6BCB"/>
    <w:rsid w:val="00BC034E"/>
    <w:rsid w:val="00BC0B97"/>
    <w:rsid w:val="00BC3E04"/>
    <w:rsid w:val="00BC4589"/>
    <w:rsid w:val="00BD0076"/>
    <w:rsid w:val="00BD317A"/>
    <w:rsid w:val="00BD75C7"/>
    <w:rsid w:val="00BE243C"/>
    <w:rsid w:val="00BE2937"/>
    <w:rsid w:val="00BE37FD"/>
    <w:rsid w:val="00BE45FD"/>
    <w:rsid w:val="00BE488E"/>
    <w:rsid w:val="00BE59E6"/>
    <w:rsid w:val="00BF07C4"/>
    <w:rsid w:val="00BF11DA"/>
    <w:rsid w:val="00BF20E7"/>
    <w:rsid w:val="00BF48EC"/>
    <w:rsid w:val="00BF653D"/>
    <w:rsid w:val="00BF7D35"/>
    <w:rsid w:val="00C030A5"/>
    <w:rsid w:val="00C04A21"/>
    <w:rsid w:val="00C05094"/>
    <w:rsid w:val="00C10453"/>
    <w:rsid w:val="00C12CEA"/>
    <w:rsid w:val="00C177C1"/>
    <w:rsid w:val="00C26779"/>
    <w:rsid w:val="00C3037D"/>
    <w:rsid w:val="00C33F4C"/>
    <w:rsid w:val="00C34D25"/>
    <w:rsid w:val="00C36383"/>
    <w:rsid w:val="00C36523"/>
    <w:rsid w:val="00C405AB"/>
    <w:rsid w:val="00C40AD4"/>
    <w:rsid w:val="00C4345D"/>
    <w:rsid w:val="00C4593C"/>
    <w:rsid w:val="00C468BD"/>
    <w:rsid w:val="00C5061D"/>
    <w:rsid w:val="00C51208"/>
    <w:rsid w:val="00C51DC5"/>
    <w:rsid w:val="00C5229C"/>
    <w:rsid w:val="00C55D72"/>
    <w:rsid w:val="00C57ED6"/>
    <w:rsid w:val="00C64565"/>
    <w:rsid w:val="00C662B0"/>
    <w:rsid w:val="00C67ACF"/>
    <w:rsid w:val="00C73CCA"/>
    <w:rsid w:val="00C7720F"/>
    <w:rsid w:val="00C80F31"/>
    <w:rsid w:val="00C858DE"/>
    <w:rsid w:val="00C86ADE"/>
    <w:rsid w:val="00C87C78"/>
    <w:rsid w:val="00C90795"/>
    <w:rsid w:val="00C924BB"/>
    <w:rsid w:val="00C94672"/>
    <w:rsid w:val="00C951A8"/>
    <w:rsid w:val="00C9748D"/>
    <w:rsid w:val="00CA1CD2"/>
    <w:rsid w:val="00CA4988"/>
    <w:rsid w:val="00CA5D54"/>
    <w:rsid w:val="00CA6268"/>
    <w:rsid w:val="00CB063E"/>
    <w:rsid w:val="00CB3056"/>
    <w:rsid w:val="00CB3746"/>
    <w:rsid w:val="00CC0C9C"/>
    <w:rsid w:val="00CC1A62"/>
    <w:rsid w:val="00CC34E8"/>
    <w:rsid w:val="00CC4D3C"/>
    <w:rsid w:val="00CC5DED"/>
    <w:rsid w:val="00CD137A"/>
    <w:rsid w:val="00CD272B"/>
    <w:rsid w:val="00CD64F2"/>
    <w:rsid w:val="00CE15F4"/>
    <w:rsid w:val="00CE1901"/>
    <w:rsid w:val="00CE2609"/>
    <w:rsid w:val="00CE56E9"/>
    <w:rsid w:val="00CF1CD4"/>
    <w:rsid w:val="00CF1F21"/>
    <w:rsid w:val="00CF2B84"/>
    <w:rsid w:val="00CF3DBB"/>
    <w:rsid w:val="00D05425"/>
    <w:rsid w:val="00D07E28"/>
    <w:rsid w:val="00D141CE"/>
    <w:rsid w:val="00D15432"/>
    <w:rsid w:val="00D162DF"/>
    <w:rsid w:val="00D20F9D"/>
    <w:rsid w:val="00D2436F"/>
    <w:rsid w:val="00D261C2"/>
    <w:rsid w:val="00D26939"/>
    <w:rsid w:val="00D34C58"/>
    <w:rsid w:val="00D36D6C"/>
    <w:rsid w:val="00D40AFE"/>
    <w:rsid w:val="00D4193E"/>
    <w:rsid w:val="00D457A4"/>
    <w:rsid w:val="00D56E2E"/>
    <w:rsid w:val="00D57309"/>
    <w:rsid w:val="00D6292C"/>
    <w:rsid w:val="00D6297B"/>
    <w:rsid w:val="00D65D2B"/>
    <w:rsid w:val="00D66B77"/>
    <w:rsid w:val="00D73F31"/>
    <w:rsid w:val="00D76FC6"/>
    <w:rsid w:val="00D776D0"/>
    <w:rsid w:val="00D77C71"/>
    <w:rsid w:val="00D8131F"/>
    <w:rsid w:val="00D81583"/>
    <w:rsid w:val="00D82FCC"/>
    <w:rsid w:val="00D83A1B"/>
    <w:rsid w:val="00D84BBD"/>
    <w:rsid w:val="00D909A6"/>
    <w:rsid w:val="00D92B7A"/>
    <w:rsid w:val="00D9405B"/>
    <w:rsid w:val="00D9500B"/>
    <w:rsid w:val="00D95611"/>
    <w:rsid w:val="00DA1D07"/>
    <w:rsid w:val="00DA22B9"/>
    <w:rsid w:val="00DA3237"/>
    <w:rsid w:val="00DA4C1D"/>
    <w:rsid w:val="00DA53F6"/>
    <w:rsid w:val="00DA7A52"/>
    <w:rsid w:val="00DB170B"/>
    <w:rsid w:val="00DB3A79"/>
    <w:rsid w:val="00DC23A0"/>
    <w:rsid w:val="00DC3C09"/>
    <w:rsid w:val="00DC6638"/>
    <w:rsid w:val="00DD3593"/>
    <w:rsid w:val="00DD67DC"/>
    <w:rsid w:val="00DE1C07"/>
    <w:rsid w:val="00DE2902"/>
    <w:rsid w:val="00DE6827"/>
    <w:rsid w:val="00DE71C1"/>
    <w:rsid w:val="00DE7486"/>
    <w:rsid w:val="00DF174D"/>
    <w:rsid w:val="00DF294C"/>
    <w:rsid w:val="00DF45A2"/>
    <w:rsid w:val="00DF46CD"/>
    <w:rsid w:val="00DF4826"/>
    <w:rsid w:val="00DF5007"/>
    <w:rsid w:val="00DF5244"/>
    <w:rsid w:val="00DF7B7D"/>
    <w:rsid w:val="00E04B16"/>
    <w:rsid w:val="00E04E4C"/>
    <w:rsid w:val="00E138F3"/>
    <w:rsid w:val="00E15C02"/>
    <w:rsid w:val="00E235EA"/>
    <w:rsid w:val="00E3663B"/>
    <w:rsid w:val="00E40271"/>
    <w:rsid w:val="00E414D1"/>
    <w:rsid w:val="00E42556"/>
    <w:rsid w:val="00E43D62"/>
    <w:rsid w:val="00E44745"/>
    <w:rsid w:val="00E46DC3"/>
    <w:rsid w:val="00E51B00"/>
    <w:rsid w:val="00E54497"/>
    <w:rsid w:val="00E55A0B"/>
    <w:rsid w:val="00E55B86"/>
    <w:rsid w:val="00E576A4"/>
    <w:rsid w:val="00E60D48"/>
    <w:rsid w:val="00E61378"/>
    <w:rsid w:val="00E61F82"/>
    <w:rsid w:val="00E62876"/>
    <w:rsid w:val="00E63F82"/>
    <w:rsid w:val="00E6576A"/>
    <w:rsid w:val="00E66203"/>
    <w:rsid w:val="00E702FF"/>
    <w:rsid w:val="00E70C7E"/>
    <w:rsid w:val="00E749B0"/>
    <w:rsid w:val="00E76194"/>
    <w:rsid w:val="00E83F7E"/>
    <w:rsid w:val="00E854F5"/>
    <w:rsid w:val="00E863F4"/>
    <w:rsid w:val="00E90343"/>
    <w:rsid w:val="00E916DA"/>
    <w:rsid w:val="00E92A2C"/>
    <w:rsid w:val="00E92CCD"/>
    <w:rsid w:val="00E93DAE"/>
    <w:rsid w:val="00E9479D"/>
    <w:rsid w:val="00EA32F0"/>
    <w:rsid w:val="00EA37CE"/>
    <w:rsid w:val="00EB19BB"/>
    <w:rsid w:val="00EB4959"/>
    <w:rsid w:val="00EB744E"/>
    <w:rsid w:val="00EC08FC"/>
    <w:rsid w:val="00EC230A"/>
    <w:rsid w:val="00EC25CD"/>
    <w:rsid w:val="00EC3412"/>
    <w:rsid w:val="00EC6365"/>
    <w:rsid w:val="00EC6A8D"/>
    <w:rsid w:val="00EC7FCE"/>
    <w:rsid w:val="00ED26CB"/>
    <w:rsid w:val="00ED2712"/>
    <w:rsid w:val="00ED4995"/>
    <w:rsid w:val="00ED58F9"/>
    <w:rsid w:val="00ED5FA7"/>
    <w:rsid w:val="00ED6307"/>
    <w:rsid w:val="00EE01F7"/>
    <w:rsid w:val="00EE0E6A"/>
    <w:rsid w:val="00EE23BD"/>
    <w:rsid w:val="00EE7F7F"/>
    <w:rsid w:val="00EF0572"/>
    <w:rsid w:val="00EF1994"/>
    <w:rsid w:val="00EF40E3"/>
    <w:rsid w:val="00EF4A23"/>
    <w:rsid w:val="00EF58EF"/>
    <w:rsid w:val="00EF5E39"/>
    <w:rsid w:val="00F017ED"/>
    <w:rsid w:val="00F01E8F"/>
    <w:rsid w:val="00F05FE2"/>
    <w:rsid w:val="00F1206E"/>
    <w:rsid w:val="00F15B54"/>
    <w:rsid w:val="00F17AF1"/>
    <w:rsid w:val="00F202DA"/>
    <w:rsid w:val="00F22460"/>
    <w:rsid w:val="00F25BB6"/>
    <w:rsid w:val="00F30FE9"/>
    <w:rsid w:val="00F312F0"/>
    <w:rsid w:val="00F3245C"/>
    <w:rsid w:val="00F33C3C"/>
    <w:rsid w:val="00F36932"/>
    <w:rsid w:val="00F3737A"/>
    <w:rsid w:val="00F37950"/>
    <w:rsid w:val="00F37EB3"/>
    <w:rsid w:val="00F4095B"/>
    <w:rsid w:val="00F429B8"/>
    <w:rsid w:val="00F43551"/>
    <w:rsid w:val="00F47228"/>
    <w:rsid w:val="00F51292"/>
    <w:rsid w:val="00F5217E"/>
    <w:rsid w:val="00F548D6"/>
    <w:rsid w:val="00F562D4"/>
    <w:rsid w:val="00F605A9"/>
    <w:rsid w:val="00F6287E"/>
    <w:rsid w:val="00F64297"/>
    <w:rsid w:val="00F73253"/>
    <w:rsid w:val="00F73892"/>
    <w:rsid w:val="00F748AF"/>
    <w:rsid w:val="00F75036"/>
    <w:rsid w:val="00F80225"/>
    <w:rsid w:val="00F81CEC"/>
    <w:rsid w:val="00F81E31"/>
    <w:rsid w:val="00F8341F"/>
    <w:rsid w:val="00F83479"/>
    <w:rsid w:val="00F83EEC"/>
    <w:rsid w:val="00F84F04"/>
    <w:rsid w:val="00F871CC"/>
    <w:rsid w:val="00F94AF3"/>
    <w:rsid w:val="00F952BE"/>
    <w:rsid w:val="00F96990"/>
    <w:rsid w:val="00F970B1"/>
    <w:rsid w:val="00FA1726"/>
    <w:rsid w:val="00FA7872"/>
    <w:rsid w:val="00FB3A56"/>
    <w:rsid w:val="00FB57D5"/>
    <w:rsid w:val="00FB59CD"/>
    <w:rsid w:val="00FC1F60"/>
    <w:rsid w:val="00FC7C85"/>
    <w:rsid w:val="00FD026F"/>
    <w:rsid w:val="00FE03DF"/>
    <w:rsid w:val="00FE2BB2"/>
    <w:rsid w:val="00FF0CCB"/>
    <w:rsid w:val="00FF2E28"/>
    <w:rsid w:val="0A2B4A3B"/>
    <w:rsid w:val="166503CA"/>
    <w:rsid w:val="21728272"/>
    <w:rsid w:val="2F70096F"/>
    <w:rsid w:val="346B0840"/>
    <w:rsid w:val="746B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9FF1"/>
  <w15:docId w15:val="{40073773-F322-4C98-985A-365CE517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C3"/>
    <w:pPr>
      <w:spacing w:after="160" w:line="259" w:lineRule="auto"/>
    </w:pPr>
  </w:style>
  <w:style w:type="paragraph" w:styleId="Heading1">
    <w:name w:val="heading 1"/>
    <w:basedOn w:val="Normal"/>
    <w:next w:val="Normal"/>
    <w:link w:val="Heading1Char"/>
    <w:autoRedefine/>
    <w:uiPriority w:val="9"/>
    <w:qFormat/>
    <w:rsid w:val="00211DC0"/>
    <w:pPr>
      <w:keepNext/>
      <w:keepLines/>
      <w:spacing w:before="240" w:after="0" w:line="240" w:lineRule="auto"/>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C0"/>
    <w:rPr>
      <w:rFonts w:ascii="Arial" w:eastAsiaTheme="majorEastAsia" w:hAnsi="Arial" w:cstheme="majorBidi"/>
      <w:sz w:val="32"/>
      <w:szCs w:val="32"/>
    </w:rPr>
  </w:style>
  <w:style w:type="table" w:styleId="TableGrid">
    <w:name w:val="Table Grid"/>
    <w:basedOn w:val="TableNormal"/>
    <w:uiPriority w:val="39"/>
    <w:rsid w:val="00AD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052"/>
    <w:rPr>
      <w:sz w:val="16"/>
      <w:szCs w:val="16"/>
    </w:rPr>
  </w:style>
  <w:style w:type="paragraph" w:styleId="CommentText">
    <w:name w:val="annotation text"/>
    <w:basedOn w:val="Normal"/>
    <w:link w:val="CommentTextChar"/>
    <w:uiPriority w:val="99"/>
    <w:semiHidden/>
    <w:unhideWhenUsed/>
    <w:rsid w:val="006B4052"/>
    <w:pPr>
      <w:spacing w:line="240" w:lineRule="auto"/>
    </w:pPr>
    <w:rPr>
      <w:sz w:val="20"/>
      <w:szCs w:val="20"/>
    </w:rPr>
  </w:style>
  <w:style w:type="character" w:customStyle="1" w:styleId="CommentTextChar">
    <w:name w:val="Comment Text Char"/>
    <w:basedOn w:val="DefaultParagraphFont"/>
    <w:link w:val="CommentText"/>
    <w:uiPriority w:val="99"/>
    <w:semiHidden/>
    <w:rsid w:val="006B4052"/>
    <w:rPr>
      <w:sz w:val="20"/>
      <w:szCs w:val="20"/>
    </w:rPr>
  </w:style>
  <w:style w:type="paragraph" w:styleId="CommentSubject">
    <w:name w:val="annotation subject"/>
    <w:basedOn w:val="CommentText"/>
    <w:next w:val="CommentText"/>
    <w:link w:val="CommentSubjectChar"/>
    <w:uiPriority w:val="99"/>
    <w:semiHidden/>
    <w:unhideWhenUsed/>
    <w:rsid w:val="006B4052"/>
    <w:rPr>
      <w:b/>
      <w:bCs/>
    </w:rPr>
  </w:style>
  <w:style w:type="character" w:customStyle="1" w:styleId="CommentSubjectChar">
    <w:name w:val="Comment Subject Char"/>
    <w:basedOn w:val="CommentTextChar"/>
    <w:link w:val="CommentSubject"/>
    <w:uiPriority w:val="99"/>
    <w:semiHidden/>
    <w:rsid w:val="006B4052"/>
    <w:rPr>
      <w:b/>
      <w:bCs/>
      <w:sz w:val="20"/>
      <w:szCs w:val="20"/>
    </w:rPr>
  </w:style>
  <w:style w:type="paragraph" w:styleId="BalloonText">
    <w:name w:val="Balloon Text"/>
    <w:basedOn w:val="Normal"/>
    <w:link w:val="BalloonTextChar"/>
    <w:uiPriority w:val="99"/>
    <w:semiHidden/>
    <w:unhideWhenUsed/>
    <w:rsid w:val="006B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52"/>
    <w:rPr>
      <w:rFonts w:ascii="Segoe UI" w:hAnsi="Segoe UI" w:cs="Segoe UI"/>
      <w:sz w:val="18"/>
      <w:szCs w:val="18"/>
    </w:rPr>
  </w:style>
  <w:style w:type="paragraph" w:styleId="Header">
    <w:name w:val="header"/>
    <w:basedOn w:val="Normal"/>
    <w:link w:val="HeaderChar"/>
    <w:uiPriority w:val="99"/>
    <w:unhideWhenUsed/>
    <w:rsid w:val="008F5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08B"/>
  </w:style>
  <w:style w:type="paragraph" w:styleId="Footer">
    <w:name w:val="footer"/>
    <w:basedOn w:val="Normal"/>
    <w:link w:val="FooterChar"/>
    <w:uiPriority w:val="99"/>
    <w:unhideWhenUsed/>
    <w:rsid w:val="008F5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08B"/>
  </w:style>
  <w:style w:type="paragraph" w:styleId="NoSpacing">
    <w:name w:val="No Spacing"/>
    <w:uiPriority w:val="1"/>
    <w:qFormat/>
    <w:rsid w:val="00240F3A"/>
    <w:pPr>
      <w:spacing w:after="0" w:line="240" w:lineRule="auto"/>
    </w:pPr>
  </w:style>
  <w:style w:type="paragraph" w:styleId="ListParagraph">
    <w:name w:val="List Paragraph"/>
    <w:basedOn w:val="Normal"/>
    <w:uiPriority w:val="34"/>
    <w:qFormat/>
    <w:rsid w:val="00106EBE"/>
    <w:pPr>
      <w:ind w:left="720"/>
      <w:contextualSpacing/>
    </w:pPr>
  </w:style>
  <w:style w:type="character" w:styleId="PlaceholderText">
    <w:name w:val="Placeholder Text"/>
    <w:basedOn w:val="DefaultParagraphFont"/>
    <w:uiPriority w:val="99"/>
    <w:semiHidden/>
    <w:rsid w:val="007076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24E2B2-4688-4C80-974D-916CEF964F89}">
  <we:reference id="4b785c87-866c-4bad-85d8-5d1ae467ac9a" version="2.1.0.0" store="EXCatalog" storeType="EXCatalog"/>
  <we:alternateReferences>
    <we:reference id="WA104381909" version="2.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ca6e5b-e4aa-4a56-b630-202e7c0fe267" xsi:nil="true"/>
    <lcf76f155ced4ddcb4097134ff3c332f xmlns="febda5d2-0fc6-47b3-9470-816d2e039b0b">
      <Terms xmlns="http://schemas.microsoft.com/office/infopath/2007/PartnerControls"/>
    </lcf76f155ced4ddcb4097134ff3c332f>
    <_ip_UnifiedCompliancePolicyUIAction xmlns="http://schemas.microsoft.com/sharepoint/v3" xsi:nil="true"/>
    <Number xmlns="febda5d2-0fc6-47b3-9470-816d2e039b0b" xsi:nil="true"/>
    <_ip_UnifiedCompliancePolicyProperties xmlns="http://schemas.microsoft.com/sharepoint/v3" xsi:nil="true"/>
    <_Flow_SignoffStatus xmlns="febda5d2-0fc6-47b3-9470-816d2e039b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93B3D18588B4790BD0EB2F537EFCD" ma:contentTypeVersion="21" ma:contentTypeDescription="Create a new document." ma:contentTypeScope="" ma:versionID="02a975ae5b8e9457c1e7a9c8d239edee">
  <xsd:schema xmlns:xsd="http://www.w3.org/2001/XMLSchema" xmlns:xs="http://www.w3.org/2001/XMLSchema" xmlns:p="http://schemas.microsoft.com/office/2006/metadata/properties" xmlns:ns1="http://schemas.microsoft.com/sharepoint/v3" xmlns:ns2="febda5d2-0fc6-47b3-9470-816d2e039b0b" xmlns:ns3="24ca6e5b-e4aa-4a56-b630-202e7c0fe267" targetNamespace="http://schemas.microsoft.com/office/2006/metadata/properties" ma:root="true" ma:fieldsID="2b6c3f8d212a1736161d4e1fd0ac3bab" ns1:_="" ns2:_="" ns3:_="">
    <xsd:import namespace="http://schemas.microsoft.com/sharepoint/v3"/>
    <xsd:import namespace="febda5d2-0fc6-47b3-9470-816d2e039b0b"/>
    <xsd:import namespace="24ca6e5b-e4aa-4a56-b630-202e7c0fe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umbe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da5d2-0fc6-47b3-9470-816d2e03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umber" ma:index="19" nillable="true" ma:displayName="Number" ma:format="Dropdown" ma:internalName="Number"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6e5b-e4aa-4a56-b630-202e7c0f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e73fb0d-83c8-413d-9c98-1065f842a2ed}" ma:internalName="TaxCatchAll" ma:showField="CatchAllData" ma:web="24ca6e5b-e4aa-4a56-b630-202e7c0f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5485-90B5-4EFF-AA4A-BA444771A652}">
  <ds:schemaRefs>
    <ds:schemaRef ds:uri="http://schemas.microsoft.com/office/2006/metadata/properties"/>
    <ds:schemaRef ds:uri="http://schemas.microsoft.com/office/infopath/2007/PartnerControls"/>
    <ds:schemaRef ds:uri="b572b88b-ee56-4d0f-8bc0-274bc2868300"/>
    <ds:schemaRef ds:uri="ff74ff97-099c-4233-b93e-48188b3afd92"/>
  </ds:schemaRefs>
</ds:datastoreItem>
</file>

<file path=customXml/itemProps2.xml><?xml version="1.0" encoding="utf-8"?>
<ds:datastoreItem xmlns:ds="http://schemas.openxmlformats.org/officeDocument/2006/customXml" ds:itemID="{4B882B1F-87A0-4DF0-9813-88C8C92CF041}">
  <ds:schemaRefs>
    <ds:schemaRef ds:uri="http://schemas.microsoft.com/sharepoint/v3/contenttype/forms"/>
  </ds:schemaRefs>
</ds:datastoreItem>
</file>

<file path=customXml/itemProps3.xml><?xml version="1.0" encoding="utf-8"?>
<ds:datastoreItem xmlns:ds="http://schemas.openxmlformats.org/officeDocument/2006/customXml" ds:itemID="{70CA88BB-71C3-49AA-809D-CE6C4E82410E}"/>
</file>

<file path=customXml/itemProps4.xml><?xml version="1.0" encoding="utf-8"?>
<ds:datastoreItem xmlns:ds="http://schemas.openxmlformats.org/officeDocument/2006/customXml" ds:itemID="{53A7357A-FB3C-45B3-8990-3C362731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Bennett</dc:creator>
  <cp:keywords/>
  <dc:description/>
  <cp:lastModifiedBy>Jo Simpson</cp:lastModifiedBy>
  <cp:revision>2</cp:revision>
  <cp:lastPrinted>2018-12-07T12:31:00Z</cp:lastPrinted>
  <dcterms:created xsi:type="dcterms:W3CDTF">2023-10-31T14:58:00Z</dcterms:created>
  <dcterms:modified xsi:type="dcterms:W3CDTF">2023-10-31T14:58:00Z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0x010100A1793B3D18588B4790BD0EB2F537EFCD</vt:lpwstr>
  </property>
  <property fmtid="{D5CDD505-2E9C-101B-9397-08002B2CF9AE}" pid="3" name="Order">
    <vt:r8>1697200</vt:r8>
  </property>
</Properties>
</file>